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D12" w:rsidRDefault="006C6D12">
      <w:pPr>
        <w:spacing w:after="0" w:line="240" w:lineRule="auto"/>
        <w:jc w:val="right"/>
        <w:rPr>
          <w:rFonts w:ascii="Times New Roman" w:eastAsia="Times New Roman" w:hAnsi="Times New Roman" w:cs="Times New Roman"/>
          <w:i/>
          <w:iCs/>
          <w:sz w:val="28"/>
          <w:szCs w:val="28"/>
          <w:lang w:eastAsia="ru-RU"/>
        </w:rPr>
      </w:pPr>
    </w:p>
    <w:p w:rsidR="006C6D12" w:rsidRDefault="00CC16F5">
      <w:pPr>
        <w:spacing w:after="0" w:line="240" w:lineRule="auto"/>
        <w:jc w:val="center"/>
        <w:rPr>
          <w:rFonts w:ascii="Times New Roman" w:eastAsia="Times New Roman" w:hAnsi="Times New Roman" w:cs="Times New Roman"/>
          <w:b/>
          <w:i/>
          <w:iCs/>
          <w:sz w:val="28"/>
          <w:szCs w:val="28"/>
          <w:u w:val="single"/>
          <w:lang w:eastAsia="ru-RU"/>
        </w:rPr>
      </w:pPr>
      <w:r w:rsidRPr="00CC16F5">
        <w:rPr>
          <w:rFonts w:ascii="Calibri" w:eastAsia="Calibri" w:hAnsi="Calibri" w:cs="Times New Roman"/>
          <w:noProof/>
          <w:lang w:eastAsia="ru-RU"/>
        </w:rPr>
        <w:drawing>
          <wp:inline distT="0" distB="0" distL="0" distR="0" wp14:anchorId="5744F3BB" wp14:editId="0B47377C">
            <wp:extent cx="940280" cy="1224951"/>
            <wp:effectExtent l="0" t="0" r="0" b="0"/>
            <wp:docPr id="9" name="Рисунок 9" descr="C:\Users\Root\Desktop\bhq.jpg"/>
            <wp:cNvGraphicFramePr/>
            <a:graphic xmlns:a="http://schemas.openxmlformats.org/drawingml/2006/main">
              <a:graphicData uri="http://schemas.openxmlformats.org/drawingml/2006/picture">
                <pic:pic xmlns:pic="http://schemas.openxmlformats.org/drawingml/2006/picture">
                  <pic:nvPicPr>
                    <pic:cNvPr id="5" name="Рисунок 5" descr="C:\Users\Root\Desktop\bhq.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2503" cy="1227846"/>
                    </a:xfrm>
                    <a:prstGeom prst="rect">
                      <a:avLst/>
                    </a:prstGeom>
                    <a:noFill/>
                    <a:ln>
                      <a:noFill/>
                    </a:ln>
                  </pic:spPr>
                </pic:pic>
              </a:graphicData>
            </a:graphic>
          </wp:inline>
        </w:drawing>
      </w:r>
    </w:p>
    <w:p w:rsidR="006C6D12" w:rsidRDefault="00CC16F5">
      <w:pPr>
        <w:spacing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4"/>
          <w:szCs w:val="24"/>
          <w:lang w:eastAsia="ru-RU"/>
        </w:rPr>
        <w:t>ЗАТО</w:t>
      </w:r>
      <w:r w:rsidR="00511AE8" w:rsidRPr="00511AE8">
        <w:rPr>
          <w:rFonts w:ascii="Times New Roman" w:eastAsia="Times New Roman" w:hAnsi="Times New Roman" w:cs="Times New Roman"/>
          <w:b/>
          <w:sz w:val="24"/>
          <w:szCs w:val="24"/>
          <w:lang w:eastAsia="ru-RU"/>
        </w:rPr>
        <w:t xml:space="preserve"> городской округ</w:t>
      </w:r>
      <w:r w:rsidR="00003B53" w:rsidRPr="00511AE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Молодежный </w:t>
      </w:r>
      <w:r w:rsidR="00003B53" w:rsidRPr="00511AE8">
        <w:rPr>
          <w:rFonts w:ascii="Times New Roman" w:eastAsia="Times New Roman" w:hAnsi="Times New Roman" w:cs="Times New Roman"/>
          <w:b/>
          <w:bCs/>
          <w:sz w:val="24"/>
          <w:szCs w:val="24"/>
          <w:lang w:eastAsia="ru-RU"/>
        </w:rPr>
        <w:t>Моск</w:t>
      </w:r>
      <w:r w:rsidR="00003B53">
        <w:rPr>
          <w:rFonts w:ascii="Times New Roman" w:eastAsia="Times New Roman" w:hAnsi="Times New Roman" w:cs="Times New Roman"/>
          <w:b/>
          <w:bCs/>
          <w:sz w:val="24"/>
          <w:szCs w:val="24"/>
          <w:lang w:eastAsia="ru-RU"/>
        </w:rPr>
        <w:t>овской области</w:t>
      </w:r>
    </w:p>
    <w:p w:rsidR="006C6D12" w:rsidRDefault="006C6D12">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C6D12" w:rsidRDefault="00003B53">
      <w:pPr>
        <w:widowControl w:val="0"/>
        <w:tabs>
          <w:tab w:val="left" w:pos="1305"/>
          <w:tab w:val="center" w:pos="668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Утверждено</w:t>
      </w:r>
    </w:p>
    <w:p w:rsidR="006C6D12" w:rsidRDefault="00003B53">
      <w:pPr>
        <w:widowControl w:val="0"/>
        <w:tabs>
          <w:tab w:val="left" w:pos="1305"/>
          <w:tab w:val="center" w:pos="668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Постановлением администрации </w:t>
      </w:r>
    </w:p>
    <w:p w:rsidR="006C6D12" w:rsidRDefault="00CC16F5">
      <w:pPr>
        <w:widowControl w:val="0"/>
        <w:tabs>
          <w:tab w:val="left" w:pos="1305"/>
          <w:tab w:val="center" w:pos="6686"/>
        </w:tabs>
        <w:autoSpaceDE w:val="0"/>
        <w:autoSpaceDN w:val="0"/>
        <w:adjustRightInd w:val="0"/>
        <w:spacing w:after="0" w:line="240" w:lineRule="auto"/>
        <w:jc w:val="right"/>
        <w:rPr>
          <w:rFonts w:ascii="Times New Roman" w:eastAsia="Times New Roman" w:hAnsi="Times New Roman" w:cs="Times New Roman"/>
          <w:sz w:val="24"/>
          <w:szCs w:val="24"/>
          <w:lang w:eastAsia="ru-RU"/>
        </w:rPr>
      </w:pPr>
      <w:bookmarkStart w:id="0" w:name="_Hlk216956069"/>
      <w:r>
        <w:rPr>
          <w:rFonts w:ascii="Times New Roman" w:eastAsia="Times New Roman" w:hAnsi="Times New Roman" w:cs="Times New Roman"/>
          <w:sz w:val="24"/>
          <w:szCs w:val="24"/>
          <w:lang w:eastAsia="ru-RU"/>
        </w:rPr>
        <w:t>ЗАТО городского округа Молодежный</w:t>
      </w:r>
      <w:r w:rsidR="00003B53">
        <w:rPr>
          <w:rFonts w:ascii="Times New Roman" w:eastAsia="Times New Roman" w:hAnsi="Times New Roman" w:cs="Times New Roman"/>
          <w:sz w:val="24"/>
          <w:szCs w:val="24"/>
          <w:lang w:eastAsia="ru-RU"/>
        </w:rPr>
        <w:t xml:space="preserve"> Московской области</w:t>
      </w:r>
    </w:p>
    <w:bookmarkEnd w:id="0"/>
    <w:p w:rsidR="006C6D12" w:rsidRDefault="00003B53">
      <w:pPr>
        <w:widowControl w:val="0"/>
        <w:tabs>
          <w:tab w:val="left" w:pos="1305"/>
          <w:tab w:val="center" w:pos="668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B8216C" w:rsidRPr="00B8216C">
        <w:rPr>
          <w:rFonts w:ascii="Times New Roman" w:eastAsia="Times New Roman" w:hAnsi="Times New Roman" w:cs="Times New Roman"/>
          <w:sz w:val="24"/>
          <w:szCs w:val="24"/>
          <w:lang w:eastAsia="ru-RU"/>
        </w:rPr>
        <w:t>1</w:t>
      </w:r>
      <w:r w:rsidR="00B8216C">
        <w:rPr>
          <w:rFonts w:ascii="Times New Roman" w:eastAsia="Times New Roman" w:hAnsi="Times New Roman" w:cs="Times New Roman"/>
          <w:sz w:val="24"/>
          <w:szCs w:val="24"/>
          <w:lang w:val="en-US" w:eastAsia="ru-RU"/>
        </w:rPr>
        <w:t>3</w:t>
      </w:r>
      <w:r>
        <w:rPr>
          <w:rFonts w:ascii="Times New Roman" w:eastAsia="Times New Roman" w:hAnsi="Times New Roman" w:cs="Times New Roman"/>
          <w:sz w:val="24"/>
          <w:szCs w:val="24"/>
          <w:lang w:eastAsia="ru-RU"/>
        </w:rPr>
        <w:t xml:space="preserve"> </w:t>
      </w:r>
      <w:r w:rsidR="00B8216C">
        <w:rPr>
          <w:rFonts w:ascii="Times New Roman" w:eastAsia="Times New Roman" w:hAnsi="Times New Roman" w:cs="Times New Roman"/>
          <w:sz w:val="24"/>
          <w:szCs w:val="24"/>
          <w:lang w:eastAsia="ru-RU"/>
        </w:rPr>
        <w:t>февраля</w:t>
      </w:r>
      <w:r>
        <w:rPr>
          <w:rFonts w:ascii="Times New Roman" w:eastAsia="Times New Roman" w:hAnsi="Times New Roman" w:cs="Times New Roman"/>
          <w:sz w:val="24"/>
          <w:szCs w:val="24"/>
          <w:lang w:eastAsia="ru-RU"/>
        </w:rPr>
        <w:t xml:space="preserve"> 2</w:t>
      </w:r>
      <w:r w:rsidR="00511AE8">
        <w:rPr>
          <w:rFonts w:ascii="Times New Roman" w:eastAsia="Times New Roman" w:hAnsi="Times New Roman" w:cs="Times New Roman"/>
          <w:sz w:val="24"/>
          <w:szCs w:val="24"/>
          <w:lang w:eastAsia="ru-RU"/>
        </w:rPr>
        <w:t>026</w:t>
      </w:r>
      <w:r>
        <w:rPr>
          <w:rFonts w:ascii="Times New Roman" w:eastAsia="Times New Roman" w:hAnsi="Times New Roman" w:cs="Times New Roman"/>
          <w:sz w:val="24"/>
          <w:szCs w:val="24"/>
          <w:lang w:eastAsia="ru-RU"/>
        </w:rPr>
        <w:t xml:space="preserve"> г. № </w:t>
      </w:r>
      <w:r w:rsidR="00B8216C">
        <w:rPr>
          <w:rFonts w:ascii="Times New Roman" w:eastAsia="Times New Roman" w:hAnsi="Times New Roman" w:cs="Times New Roman"/>
          <w:sz w:val="24"/>
          <w:szCs w:val="24"/>
          <w:lang w:eastAsia="ru-RU"/>
        </w:rPr>
        <w:t>29</w:t>
      </w:r>
    </w:p>
    <w:p w:rsidR="006C6D12" w:rsidRDefault="00003B53">
      <w:pPr>
        <w:widowControl w:val="0"/>
        <w:tabs>
          <w:tab w:val="left" w:pos="1305"/>
          <w:tab w:val="center" w:pos="6686"/>
        </w:tabs>
        <w:autoSpaceDE w:val="0"/>
        <w:autoSpaceDN w:val="0"/>
        <w:adjustRightInd w:val="0"/>
        <w:spacing w:after="0" w:line="240" w:lineRule="auto"/>
        <w:jc w:val="right"/>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(реквизиты утверждающего документа)</w:t>
      </w:r>
    </w:p>
    <w:p w:rsidR="006C6D12" w:rsidRDefault="006C6D12">
      <w:pPr>
        <w:widowControl w:val="0"/>
        <w:tabs>
          <w:tab w:val="left" w:pos="1305"/>
          <w:tab w:val="center" w:pos="6686"/>
        </w:tabs>
        <w:autoSpaceDE w:val="0"/>
        <w:autoSpaceDN w:val="0"/>
        <w:adjustRightInd w:val="0"/>
        <w:spacing w:after="0" w:line="360" w:lineRule="auto"/>
        <w:jc w:val="center"/>
        <w:rPr>
          <w:rFonts w:ascii="Times New Roman" w:eastAsia="Times New Roman" w:hAnsi="Times New Roman" w:cs="Times New Roman"/>
          <w:b/>
          <w:sz w:val="24"/>
          <w:szCs w:val="24"/>
          <w:lang w:eastAsia="ru-RU"/>
        </w:rPr>
      </w:pPr>
    </w:p>
    <w:p w:rsidR="006C6D12" w:rsidRDefault="006C6D12">
      <w:pPr>
        <w:widowControl w:val="0"/>
        <w:tabs>
          <w:tab w:val="left" w:pos="1305"/>
          <w:tab w:val="center" w:pos="6686"/>
        </w:tabs>
        <w:autoSpaceDE w:val="0"/>
        <w:autoSpaceDN w:val="0"/>
        <w:adjustRightInd w:val="0"/>
        <w:spacing w:after="0" w:line="360" w:lineRule="auto"/>
        <w:jc w:val="center"/>
        <w:rPr>
          <w:rFonts w:ascii="Times New Roman" w:eastAsia="Times New Roman" w:hAnsi="Times New Roman" w:cs="Times New Roman"/>
          <w:b/>
          <w:sz w:val="24"/>
          <w:szCs w:val="24"/>
          <w:lang w:eastAsia="ru-RU"/>
        </w:rPr>
      </w:pPr>
    </w:p>
    <w:p w:rsidR="006C6D12" w:rsidRDefault="00003B53">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(ПЛАН) ДЕЙСТВИЙ ПО ЛИКВИДАЦИИ ПОСЛЕДСТВИЙ                                АВАРИЙНЫХ СИТУАЦИЙ В СФЕРЕ ТЕПЛОСНАБЖЕНИЯ В</w:t>
      </w:r>
    </w:p>
    <w:p w:rsidR="006C6D12" w:rsidRPr="00511AE8" w:rsidRDefault="00CC16F5">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ЗАТО Г.О. МОЛОДЕЖНЫЙ МОСКОВСКОЙ ОБЛАСТИ</w:t>
      </w:r>
    </w:p>
    <w:p w:rsidR="006C6D12" w:rsidRDefault="00003B53">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 ТОМ ЧИСЛЕ С ПРИМЕНЕНИЕМ ЭЛЕКТРОННОГО МОДЕЛИРОВАНИЯ </w:t>
      </w:r>
    </w:p>
    <w:p w:rsidR="006C6D12" w:rsidRDefault="00003B53">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АВАРИЙНЫХ СИТУАЦИЙ)</w:t>
      </w:r>
    </w:p>
    <w:p w:rsidR="006C6D12" w:rsidRDefault="00A51476">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Актуализация </w:t>
      </w:r>
      <w:r w:rsidR="00003B53">
        <w:rPr>
          <w:rFonts w:ascii="Times New Roman" w:eastAsia="Times New Roman" w:hAnsi="Times New Roman" w:cs="Times New Roman"/>
          <w:b/>
          <w:sz w:val="24"/>
          <w:szCs w:val="24"/>
          <w:lang w:eastAsia="ru-RU"/>
        </w:rPr>
        <w:t>на 202</w:t>
      </w:r>
      <w:r w:rsidR="00431E7F">
        <w:rPr>
          <w:rFonts w:ascii="Times New Roman" w:eastAsia="Times New Roman" w:hAnsi="Times New Roman" w:cs="Times New Roman"/>
          <w:b/>
          <w:sz w:val="24"/>
          <w:szCs w:val="24"/>
          <w:lang w:eastAsia="ru-RU"/>
        </w:rPr>
        <w:t>6</w:t>
      </w:r>
      <w:r w:rsidR="00003B53">
        <w:rPr>
          <w:rFonts w:ascii="Times New Roman" w:eastAsia="Times New Roman" w:hAnsi="Times New Roman" w:cs="Times New Roman"/>
          <w:b/>
          <w:sz w:val="24"/>
          <w:szCs w:val="24"/>
          <w:lang w:eastAsia="ru-RU"/>
        </w:rPr>
        <w:t xml:space="preserve"> год</w:t>
      </w:r>
    </w:p>
    <w:p w:rsidR="006C6D12" w:rsidRDefault="006C6D12">
      <w:pPr>
        <w:widowControl w:val="0"/>
        <w:tabs>
          <w:tab w:val="left" w:pos="1305"/>
          <w:tab w:val="center" w:pos="6686"/>
        </w:tabs>
        <w:autoSpaceDE w:val="0"/>
        <w:autoSpaceDN w:val="0"/>
        <w:adjustRightInd w:val="0"/>
        <w:spacing w:after="0" w:line="360" w:lineRule="auto"/>
        <w:jc w:val="center"/>
        <w:rPr>
          <w:rFonts w:ascii="Times New Roman" w:eastAsia="Times New Roman" w:hAnsi="Times New Roman" w:cs="Times New Roman"/>
          <w:b/>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003B53">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_Hlk217127657"/>
      <w:r>
        <w:rPr>
          <w:rFonts w:ascii="Times New Roman" w:eastAsia="Times New Roman" w:hAnsi="Times New Roman" w:cs="Times New Roman"/>
          <w:sz w:val="24"/>
          <w:szCs w:val="24"/>
          <w:lang w:eastAsia="ru-RU"/>
        </w:rPr>
        <w:t>Администраци</w:t>
      </w:r>
      <w:r w:rsidR="00EA6734">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 xml:space="preserve"> муниципального </w:t>
      </w:r>
      <w:proofErr w:type="gramStart"/>
      <w:r>
        <w:rPr>
          <w:rFonts w:ascii="Times New Roman" w:eastAsia="Times New Roman" w:hAnsi="Times New Roman" w:cs="Times New Roman"/>
          <w:sz w:val="24"/>
          <w:szCs w:val="24"/>
          <w:lang w:eastAsia="ru-RU"/>
        </w:rPr>
        <w:t>образования</w:t>
      </w:r>
      <w:proofErr w:type="gramEnd"/>
      <w:r>
        <w:rPr>
          <w:rFonts w:ascii="Times New Roman" w:eastAsia="Times New Roman" w:hAnsi="Times New Roman" w:cs="Times New Roman"/>
          <w:sz w:val="24"/>
          <w:szCs w:val="24"/>
          <w:lang w:eastAsia="ru-RU"/>
        </w:rPr>
        <w:t xml:space="preserve"> </w:t>
      </w:r>
      <w:r w:rsidR="0042005A">
        <w:rPr>
          <w:rFonts w:ascii="Times New Roman" w:eastAsia="Times New Roman" w:hAnsi="Times New Roman" w:cs="Times New Roman"/>
          <w:sz w:val="24"/>
          <w:szCs w:val="24"/>
          <w:lang w:eastAsia="ru-RU"/>
        </w:rPr>
        <w:t xml:space="preserve">ЗАТО </w:t>
      </w:r>
      <w:proofErr w:type="spellStart"/>
      <w:r w:rsidR="0042005A">
        <w:rPr>
          <w:rFonts w:ascii="Times New Roman" w:eastAsia="Times New Roman" w:hAnsi="Times New Roman" w:cs="Times New Roman"/>
          <w:sz w:val="24"/>
          <w:szCs w:val="24"/>
          <w:lang w:eastAsia="ru-RU"/>
        </w:rPr>
        <w:t>г.о</w:t>
      </w:r>
      <w:proofErr w:type="spellEnd"/>
      <w:r w:rsidR="0042005A">
        <w:rPr>
          <w:rFonts w:ascii="Times New Roman" w:eastAsia="Times New Roman" w:hAnsi="Times New Roman" w:cs="Times New Roman"/>
          <w:sz w:val="24"/>
          <w:szCs w:val="24"/>
          <w:lang w:eastAsia="ru-RU"/>
        </w:rPr>
        <w:t>. Молодежный</w:t>
      </w:r>
    </w:p>
    <w:p w:rsidR="006C6D12" w:rsidRDefault="00003B53">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Адрес места расположения: Московская обл., </w:t>
      </w:r>
      <w:r w:rsidR="0042005A">
        <w:rPr>
          <w:rFonts w:ascii="Times New Roman" w:eastAsia="Times New Roman" w:hAnsi="Times New Roman" w:cs="Times New Roman"/>
          <w:sz w:val="24"/>
          <w:szCs w:val="24"/>
          <w:lang w:eastAsia="ru-RU"/>
        </w:rPr>
        <w:t>п. Молодежный</w:t>
      </w:r>
      <w:r w:rsidR="00EA6734" w:rsidRPr="00EA6734">
        <w:rPr>
          <w:rFonts w:ascii="Times New Roman" w:eastAsia="Times New Roman" w:hAnsi="Times New Roman" w:cs="Times New Roman"/>
          <w:sz w:val="24"/>
          <w:szCs w:val="24"/>
          <w:lang w:eastAsia="ru-RU"/>
        </w:rPr>
        <w:t>, д. 2</w:t>
      </w:r>
      <w:r w:rsidR="0042005A">
        <w:rPr>
          <w:rFonts w:ascii="Times New Roman" w:eastAsia="Times New Roman" w:hAnsi="Times New Roman" w:cs="Times New Roman"/>
          <w:sz w:val="24"/>
          <w:szCs w:val="24"/>
          <w:lang w:eastAsia="ru-RU"/>
        </w:rPr>
        <w:t>5</w:t>
      </w:r>
    </w:p>
    <w:bookmarkEnd w:id="1"/>
    <w:p w:rsidR="006C6D12" w:rsidRDefault="00003B53">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003B53">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003B53">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энергетики Московской области. Письмо №</w:t>
      </w:r>
      <w:r w:rsidR="008A4363">
        <w:rPr>
          <w:rFonts w:ascii="Times New Roman" w:eastAsia="Times New Roman" w:hAnsi="Times New Roman" w:cs="Times New Roman"/>
          <w:sz w:val="24"/>
          <w:szCs w:val="24"/>
          <w:lang w:eastAsia="ru-RU"/>
        </w:rPr>
        <w:t>26Исх-945/26-05</w:t>
      </w:r>
      <w:r>
        <w:rPr>
          <w:rFonts w:ascii="Times New Roman" w:eastAsia="Times New Roman" w:hAnsi="Times New Roman" w:cs="Times New Roman"/>
          <w:sz w:val="24"/>
          <w:szCs w:val="24"/>
          <w:lang w:eastAsia="ru-RU"/>
        </w:rPr>
        <w:t xml:space="preserve"> от </w:t>
      </w:r>
      <w:r w:rsidR="008A4363">
        <w:rPr>
          <w:rFonts w:ascii="Times New Roman" w:eastAsia="Times New Roman" w:hAnsi="Times New Roman" w:cs="Times New Roman"/>
          <w:sz w:val="24"/>
          <w:szCs w:val="24"/>
          <w:lang w:eastAsia="ru-RU"/>
        </w:rPr>
        <w:t>13.02</w:t>
      </w:r>
      <w:r>
        <w:rPr>
          <w:rFonts w:ascii="Times New Roman" w:eastAsia="Times New Roman" w:hAnsi="Times New Roman" w:cs="Times New Roman"/>
          <w:sz w:val="24"/>
          <w:szCs w:val="24"/>
          <w:lang w:eastAsia="ru-RU"/>
        </w:rPr>
        <w:t>.2</w:t>
      </w:r>
      <w:r w:rsidR="0027105F">
        <w:rPr>
          <w:rFonts w:ascii="Times New Roman" w:eastAsia="Times New Roman" w:hAnsi="Times New Roman" w:cs="Times New Roman"/>
          <w:sz w:val="24"/>
          <w:szCs w:val="24"/>
          <w:lang w:eastAsia="ru-RU"/>
        </w:rPr>
        <w:t>026</w:t>
      </w: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003B53">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Министерство жилищно-коммунального хозяйства Московской области.  Письмо №</w:t>
      </w:r>
      <w:r w:rsidR="00B8216C">
        <w:rPr>
          <w:rFonts w:ascii="Times New Roman" w:eastAsia="Times New Roman" w:hAnsi="Times New Roman" w:cs="Times New Roman"/>
          <w:sz w:val="24"/>
          <w:szCs w:val="24"/>
          <w:lang w:eastAsia="ru-RU"/>
        </w:rPr>
        <w:t>12Исх-569/04.03</w:t>
      </w:r>
      <w:r>
        <w:rPr>
          <w:rFonts w:ascii="Times New Roman" w:eastAsia="Times New Roman" w:hAnsi="Times New Roman" w:cs="Times New Roman"/>
          <w:sz w:val="24"/>
          <w:szCs w:val="24"/>
          <w:lang w:eastAsia="ru-RU"/>
        </w:rPr>
        <w:t xml:space="preserve">от </w:t>
      </w:r>
      <w:r w:rsidR="00B8216C">
        <w:rPr>
          <w:rFonts w:ascii="Times New Roman" w:eastAsia="Times New Roman" w:hAnsi="Times New Roman" w:cs="Times New Roman"/>
          <w:sz w:val="24"/>
          <w:szCs w:val="24"/>
          <w:lang w:eastAsia="ru-RU"/>
        </w:rPr>
        <w:t>10.02</w:t>
      </w:r>
      <w:r>
        <w:rPr>
          <w:rFonts w:ascii="Times New Roman" w:eastAsia="Times New Roman" w:hAnsi="Times New Roman" w:cs="Times New Roman"/>
          <w:sz w:val="24"/>
          <w:szCs w:val="24"/>
          <w:lang w:eastAsia="ru-RU"/>
        </w:rPr>
        <w:t>.2</w:t>
      </w:r>
      <w:r w:rsidR="0027105F">
        <w:rPr>
          <w:rFonts w:ascii="Times New Roman" w:eastAsia="Times New Roman" w:hAnsi="Times New Roman" w:cs="Times New Roman"/>
          <w:sz w:val="24"/>
          <w:szCs w:val="24"/>
          <w:lang w:eastAsia="ru-RU"/>
        </w:rPr>
        <w:t>026</w:t>
      </w:r>
      <w:bookmarkStart w:id="2" w:name="_GoBack"/>
      <w:bookmarkEnd w:id="2"/>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8E12F7">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12F7">
        <w:rPr>
          <w:rFonts w:ascii="Times New Roman" w:eastAsia="Times New Roman" w:hAnsi="Times New Roman" w:cs="Times New Roman"/>
          <w:sz w:val="24"/>
          <w:szCs w:val="24"/>
          <w:lang w:eastAsia="ru-RU"/>
        </w:rPr>
        <w:t>Главное управление гражданской защиты Московской области.</w:t>
      </w:r>
      <w:r w:rsidR="00003B53">
        <w:rPr>
          <w:rFonts w:ascii="Times New Roman" w:eastAsia="Times New Roman" w:hAnsi="Times New Roman" w:cs="Times New Roman"/>
          <w:sz w:val="24"/>
          <w:szCs w:val="24"/>
          <w:lang w:eastAsia="ru-RU"/>
        </w:rPr>
        <w:t xml:space="preserve"> Письмо</w:t>
      </w:r>
      <w:r>
        <w:rPr>
          <w:rFonts w:ascii="Times New Roman" w:eastAsia="Times New Roman" w:hAnsi="Times New Roman" w:cs="Times New Roman"/>
          <w:sz w:val="24"/>
          <w:szCs w:val="24"/>
          <w:lang w:eastAsia="ru-RU"/>
        </w:rPr>
        <w:t xml:space="preserve"> </w:t>
      </w:r>
      <w:r w:rsidR="00003B53">
        <w:rPr>
          <w:rFonts w:ascii="Times New Roman" w:eastAsia="Times New Roman" w:hAnsi="Times New Roman" w:cs="Times New Roman"/>
          <w:sz w:val="24"/>
          <w:szCs w:val="24"/>
          <w:lang w:eastAsia="ru-RU"/>
        </w:rPr>
        <w:t>№</w:t>
      </w:r>
      <w:r w:rsidR="00B8216C">
        <w:rPr>
          <w:rFonts w:ascii="Times New Roman" w:eastAsia="Times New Roman" w:hAnsi="Times New Roman" w:cs="Times New Roman"/>
          <w:sz w:val="24"/>
          <w:szCs w:val="24"/>
          <w:lang w:eastAsia="ru-RU"/>
        </w:rPr>
        <w:t>34Исх-214</w:t>
      </w:r>
      <w:r w:rsidR="00003B53">
        <w:rPr>
          <w:rFonts w:ascii="Times New Roman" w:eastAsia="Times New Roman" w:hAnsi="Times New Roman" w:cs="Times New Roman"/>
          <w:sz w:val="24"/>
          <w:szCs w:val="24"/>
          <w:lang w:eastAsia="ru-RU"/>
        </w:rPr>
        <w:t xml:space="preserve"> от </w:t>
      </w:r>
      <w:r w:rsidR="00B8216C">
        <w:rPr>
          <w:rFonts w:ascii="Times New Roman" w:eastAsia="Times New Roman" w:hAnsi="Times New Roman" w:cs="Times New Roman"/>
          <w:sz w:val="24"/>
          <w:szCs w:val="24"/>
          <w:lang w:eastAsia="ru-RU"/>
        </w:rPr>
        <w:t>11</w:t>
      </w:r>
      <w:r w:rsidR="00003B53">
        <w:rPr>
          <w:rFonts w:ascii="Times New Roman" w:eastAsia="Times New Roman" w:hAnsi="Times New Roman" w:cs="Times New Roman"/>
          <w:sz w:val="24"/>
          <w:szCs w:val="24"/>
          <w:lang w:eastAsia="ru-RU"/>
        </w:rPr>
        <w:t>.</w:t>
      </w:r>
      <w:r w:rsidR="00B8216C">
        <w:rPr>
          <w:rFonts w:ascii="Times New Roman" w:eastAsia="Times New Roman" w:hAnsi="Times New Roman" w:cs="Times New Roman"/>
          <w:sz w:val="24"/>
          <w:szCs w:val="24"/>
          <w:lang w:eastAsia="ru-RU"/>
        </w:rPr>
        <w:t>02</w:t>
      </w:r>
      <w:r w:rsidR="00003B53">
        <w:rPr>
          <w:rFonts w:ascii="Times New Roman" w:eastAsia="Times New Roman" w:hAnsi="Times New Roman" w:cs="Times New Roman"/>
          <w:sz w:val="24"/>
          <w:szCs w:val="24"/>
          <w:lang w:eastAsia="ru-RU"/>
        </w:rPr>
        <w:t>.2</w:t>
      </w:r>
      <w:r w:rsidR="001A7796">
        <w:rPr>
          <w:rFonts w:ascii="Times New Roman" w:eastAsia="Times New Roman" w:hAnsi="Times New Roman" w:cs="Times New Roman"/>
          <w:sz w:val="24"/>
          <w:szCs w:val="24"/>
          <w:lang w:eastAsia="ru-RU"/>
        </w:rPr>
        <w:t>026</w:t>
      </w: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6C6D12">
      <w:pPr>
        <w:widowControl w:val="0"/>
        <w:tabs>
          <w:tab w:val="left" w:pos="1305"/>
          <w:tab w:val="center" w:pos="6686"/>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C6D12" w:rsidRDefault="00CC16F5">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1A779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Молодежный</w:t>
      </w:r>
    </w:p>
    <w:p w:rsidR="006C6D12" w:rsidRDefault="00003B53">
      <w:pPr>
        <w:widowControl w:val="0"/>
        <w:tabs>
          <w:tab w:val="left" w:pos="1305"/>
          <w:tab w:val="center" w:pos="668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A7796">
        <w:rPr>
          <w:rFonts w:ascii="Times New Roman" w:eastAsia="Times New Roman" w:hAnsi="Times New Roman" w:cs="Times New Roman"/>
          <w:sz w:val="24"/>
          <w:szCs w:val="24"/>
          <w:lang w:eastAsia="ru-RU"/>
        </w:rPr>
        <w:t>026</w:t>
      </w:r>
    </w:p>
    <w:p w:rsidR="00003B53" w:rsidRDefault="00003B5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sdt>
      <w:sdtPr>
        <w:rPr>
          <w:rFonts w:ascii="Times New Roman" w:eastAsiaTheme="minorHAnsi" w:hAnsi="Times New Roman" w:cs="Times New Roman"/>
          <w:color w:val="auto"/>
          <w:sz w:val="24"/>
          <w:szCs w:val="24"/>
          <w:lang w:eastAsia="en-US"/>
        </w:rPr>
        <w:id w:val="213939966"/>
        <w:docPartObj>
          <w:docPartGallery w:val="Table of Contents"/>
          <w:docPartUnique/>
        </w:docPartObj>
      </w:sdtPr>
      <w:sdtEndPr>
        <w:rPr>
          <w:b/>
          <w:bCs/>
        </w:rPr>
      </w:sdtEndPr>
      <w:sdtContent>
        <w:p w:rsidR="006C6D12" w:rsidRDefault="00003B53" w:rsidP="00CB1CC8">
          <w:pPr>
            <w:pStyle w:val="12"/>
            <w:tabs>
              <w:tab w:val="left" w:pos="284"/>
              <w:tab w:val="left" w:pos="567"/>
              <w:tab w:val="left" w:pos="851"/>
            </w:tabs>
            <w:spacing w:before="0" w:line="276" w:lineRule="auto"/>
            <w:ind w:right="-142"/>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bCs/>
              <w:color w:val="auto"/>
              <w:sz w:val="24"/>
              <w:szCs w:val="24"/>
              <w:lang w:eastAsia="en-US"/>
            </w:rPr>
            <w:t>Содержание</w:t>
          </w:r>
        </w:p>
        <w:p w:rsidR="00D91585" w:rsidRPr="00FC4464" w:rsidRDefault="00003B53">
          <w:pPr>
            <w:pStyle w:val="11"/>
            <w:rPr>
              <w:rFonts w:eastAsiaTheme="minorEastAsia"/>
              <w:noProof/>
              <w:lang w:eastAsia="ru-RU"/>
            </w:rPr>
          </w:pPr>
          <w:r>
            <w:rPr>
              <w:sz w:val="24"/>
              <w:szCs w:val="24"/>
            </w:rPr>
            <w:fldChar w:fldCharType="begin"/>
          </w:r>
          <w:r>
            <w:rPr>
              <w:sz w:val="24"/>
              <w:szCs w:val="24"/>
            </w:rPr>
            <w:instrText xml:space="preserve"> TOC \o "1-3" \h \z \u </w:instrText>
          </w:r>
          <w:r>
            <w:rPr>
              <w:sz w:val="24"/>
              <w:szCs w:val="24"/>
            </w:rPr>
            <w:fldChar w:fldCharType="separate"/>
          </w:r>
          <w:hyperlink w:anchor="_Toc221287501" w:history="1">
            <w:r w:rsidR="00D91585" w:rsidRPr="00FC4464">
              <w:rPr>
                <w:rStyle w:val="a4"/>
                <w:noProof/>
              </w:rPr>
              <w:t>Перечень таблиц</w:t>
            </w:r>
            <w:r w:rsidR="00D91585" w:rsidRPr="00FC4464">
              <w:rPr>
                <w:noProof/>
                <w:webHidden/>
              </w:rPr>
              <w:tab/>
            </w:r>
            <w:r w:rsidR="00D91585" w:rsidRPr="00FC4464">
              <w:rPr>
                <w:noProof/>
                <w:webHidden/>
              </w:rPr>
              <w:fldChar w:fldCharType="begin"/>
            </w:r>
            <w:r w:rsidR="00D91585" w:rsidRPr="00FC4464">
              <w:rPr>
                <w:noProof/>
                <w:webHidden/>
              </w:rPr>
              <w:instrText xml:space="preserve"> PAGEREF _Toc221287501 \h </w:instrText>
            </w:r>
            <w:r w:rsidR="00D91585" w:rsidRPr="00FC4464">
              <w:rPr>
                <w:noProof/>
                <w:webHidden/>
              </w:rPr>
            </w:r>
            <w:r w:rsidR="00D91585" w:rsidRPr="00FC4464">
              <w:rPr>
                <w:noProof/>
                <w:webHidden/>
              </w:rPr>
              <w:fldChar w:fldCharType="separate"/>
            </w:r>
            <w:r w:rsidR="00D91585" w:rsidRPr="00FC4464">
              <w:rPr>
                <w:noProof/>
                <w:webHidden/>
              </w:rPr>
              <w:t>1</w:t>
            </w:r>
            <w:r w:rsidR="00D91585" w:rsidRPr="00FC4464">
              <w:rPr>
                <w:noProof/>
                <w:webHidden/>
              </w:rPr>
              <w:fldChar w:fldCharType="end"/>
            </w:r>
          </w:hyperlink>
        </w:p>
        <w:p w:rsidR="00D91585" w:rsidRPr="00FC4464" w:rsidRDefault="008A4363">
          <w:pPr>
            <w:pStyle w:val="11"/>
            <w:rPr>
              <w:rFonts w:eastAsiaTheme="minorEastAsia"/>
              <w:noProof/>
              <w:lang w:eastAsia="ru-RU"/>
            </w:rPr>
          </w:pPr>
          <w:hyperlink w:anchor="_Toc221287502" w:history="1">
            <w:r w:rsidR="00D91585" w:rsidRPr="00FC4464">
              <w:rPr>
                <w:rStyle w:val="a4"/>
                <w:noProof/>
              </w:rPr>
              <w:t>Перечень рисунков</w:t>
            </w:r>
            <w:r w:rsidR="00D91585" w:rsidRPr="00FC4464">
              <w:rPr>
                <w:noProof/>
                <w:webHidden/>
              </w:rPr>
              <w:tab/>
            </w:r>
            <w:r w:rsidR="00D91585" w:rsidRPr="00FC4464">
              <w:rPr>
                <w:noProof/>
                <w:webHidden/>
              </w:rPr>
              <w:fldChar w:fldCharType="begin"/>
            </w:r>
            <w:r w:rsidR="00D91585" w:rsidRPr="00FC4464">
              <w:rPr>
                <w:noProof/>
                <w:webHidden/>
              </w:rPr>
              <w:instrText xml:space="preserve"> PAGEREF _Toc221287502 \h </w:instrText>
            </w:r>
            <w:r w:rsidR="00D91585" w:rsidRPr="00FC4464">
              <w:rPr>
                <w:noProof/>
                <w:webHidden/>
              </w:rPr>
            </w:r>
            <w:r w:rsidR="00D91585" w:rsidRPr="00FC4464">
              <w:rPr>
                <w:noProof/>
                <w:webHidden/>
              </w:rPr>
              <w:fldChar w:fldCharType="separate"/>
            </w:r>
            <w:r w:rsidR="00D91585" w:rsidRPr="00FC4464">
              <w:rPr>
                <w:noProof/>
                <w:webHidden/>
              </w:rPr>
              <w:t>4</w:t>
            </w:r>
            <w:r w:rsidR="00D91585" w:rsidRPr="00FC4464">
              <w:rPr>
                <w:noProof/>
                <w:webHidden/>
              </w:rPr>
              <w:fldChar w:fldCharType="end"/>
            </w:r>
          </w:hyperlink>
        </w:p>
        <w:p w:rsidR="00D91585" w:rsidRPr="00FC4464" w:rsidRDefault="008A4363">
          <w:pPr>
            <w:pStyle w:val="11"/>
            <w:rPr>
              <w:rFonts w:eastAsiaTheme="minorEastAsia"/>
              <w:noProof/>
              <w:lang w:eastAsia="ru-RU"/>
            </w:rPr>
          </w:pPr>
          <w:hyperlink w:anchor="_Toc221287503" w:history="1">
            <w:r w:rsidR="00D91585" w:rsidRPr="00FC4464">
              <w:rPr>
                <w:rStyle w:val="a4"/>
                <w:noProof/>
              </w:rPr>
              <w:t>Раздел 1. Общие сведения</w:t>
            </w:r>
            <w:r w:rsidR="00D91585" w:rsidRPr="00FC4464">
              <w:rPr>
                <w:noProof/>
                <w:webHidden/>
              </w:rPr>
              <w:tab/>
            </w:r>
            <w:r w:rsidR="00D91585" w:rsidRPr="00FC4464">
              <w:rPr>
                <w:noProof/>
                <w:webHidden/>
              </w:rPr>
              <w:fldChar w:fldCharType="begin"/>
            </w:r>
            <w:r w:rsidR="00D91585" w:rsidRPr="00FC4464">
              <w:rPr>
                <w:noProof/>
                <w:webHidden/>
              </w:rPr>
              <w:instrText xml:space="preserve"> PAGEREF _Toc221287503 \h </w:instrText>
            </w:r>
            <w:r w:rsidR="00D91585" w:rsidRPr="00FC4464">
              <w:rPr>
                <w:noProof/>
                <w:webHidden/>
              </w:rPr>
            </w:r>
            <w:r w:rsidR="00D91585" w:rsidRPr="00FC4464">
              <w:rPr>
                <w:noProof/>
                <w:webHidden/>
              </w:rPr>
              <w:fldChar w:fldCharType="separate"/>
            </w:r>
            <w:r w:rsidR="00D91585" w:rsidRPr="00FC4464">
              <w:rPr>
                <w:noProof/>
                <w:webHidden/>
              </w:rPr>
              <w:t>5</w:t>
            </w:r>
            <w:r w:rsidR="00D91585" w:rsidRPr="00FC4464">
              <w:rPr>
                <w:noProof/>
                <w:webHidden/>
              </w:rPr>
              <w:fldChar w:fldCharType="end"/>
            </w:r>
          </w:hyperlink>
        </w:p>
        <w:p w:rsidR="00D91585" w:rsidRPr="00FC4464" w:rsidRDefault="008A4363">
          <w:pPr>
            <w:pStyle w:val="11"/>
            <w:rPr>
              <w:rFonts w:eastAsiaTheme="minorEastAsia"/>
              <w:noProof/>
              <w:lang w:eastAsia="ru-RU"/>
            </w:rPr>
          </w:pPr>
          <w:hyperlink w:anchor="_Toc221287504" w:history="1">
            <w:r w:rsidR="00D91585" w:rsidRPr="00FC4464">
              <w:rPr>
                <w:rStyle w:val="a4"/>
                <w:noProof/>
              </w:rPr>
              <w:t>1.1.</w:t>
            </w:r>
            <w:r w:rsidR="00D91585" w:rsidRPr="00FC4464">
              <w:rPr>
                <w:rFonts w:eastAsiaTheme="minorEastAsia"/>
                <w:noProof/>
                <w:lang w:eastAsia="ru-RU"/>
              </w:rPr>
              <w:tab/>
            </w:r>
            <w:r w:rsidR="00D91585" w:rsidRPr="00FC4464">
              <w:rPr>
                <w:rStyle w:val="a4"/>
                <w:noProof/>
              </w:rPr>
              <w:t>Основные положения разработки (актуализации) порядка (плана) действий по ликвидации последствий аварийных ситуаций в сфере теплоснабжения (в том числе с применением электронного моделирования аварийных ситуаций)</w:t>
            </w:r>
            <w:r w:rsidR="00D91585" w:rsidRPr="00FC4464">
              <w:rPr>
                <w:noProof/>
                <w:webHidden/>
              </w:rPr>
              <w:tab/>
            </w:r>
            <w:r w:rsidR="00D91585" w:rsidRPr="00FC4464">
              <w:rPr>
                <w:noProof/>
                <w:webHidden/>
              </w:rPr>
              <w:fldChar w:fldCharType="begin"/>
            </w:r>
            <w:r w:rsidR="00D91585" w:rsidRPr="00FC4464">
              <w:rPr>
                <w:noProof/>
                <w:webHidden/>
              </w:rPr>
              <w:instrText xml:space="preserve"> PAGEREF _Toc221287504 \h </w:instrText>
            </w:r>
            <w:r w:rsidR="00D91585" w:rsidRPr="00FC4464">
              <w:rPr>
                <w:noProof/>
                <w:webHidden/>
              </w:rPr>
            </w:r>
            <w:r w:rsidR="00D91585" w:rsidRPr="00FC4464">
              <w:rPr>
                <w:noProof/>
                <w:webHidden/>
              </w:rPr>
              <w:fldChar w:fldCharType="separate"/>
            </w:r>
            <w:r w:rsidR="00D91585" w:rsidRPr="00FC4464">
              <w:rPr>
                <w:noProof/>
                <w:webHidden/>
              </w:rPr>
              <w:t>5</w:t>
            </w:r>
            <w:r w:rsidR="00D91585" w:rsidRPr="00FC4464">
              <w:rPr>
                <w:noProof/>
                <w:webHidden/>
              </w:rPr>
              <w:fldChar w:fldCharType="end"/>
            </w:r>
          </w:hyperlink>
        </w:p>
        <w:p w:rsidR="00D91585" w:rsidRPr="00FC4464" w:rsidRDefault="008A4363">
          <w:pPr>
            <w:pStyle w:val="21"/>
            <w:tabs>
              <w:tab w:val="left" w:pos="1100"/>
              <w:tab w:val="right" w:leader="dot" w:pos="9487"/>
            </w:tabs>
            <w:rPr>
              <w:rFonts w:ascii="Times New Roman" w:hAnsi="Times New Roman"/>
              <w:noProof/>
            </w:rPr>
          </w:pPr>
          <w:hyperlink w:anchor="_Toc221287505" w:history="1">
            <w:r w:rsidR="00D91585" w:rsidRPr="00FC4464">
              <w:rPr>
                <w:rStyle w:val="a4"/>
                <w:rFonts w:ascii="Times New Roman" w:hAnsi="Times New Roman"/>
                <w:noProof/>
              </w:rPr>
              <w:t>1.1.1.</w:t>
            </w:r>
            <w:r w:rsidR="00D91585" w:rsidRPr="00FC4464">
              <w:rPr>
                <w:rFonts w:ascii="Times New Roman" w:hAnsi="Times New Roman"/>
                <w:noProof/>
              </w:rPr>
              <w:tab/>
            </w:r>
            <w:r w:rsidR="00D91585" w:rsidRPr="00FC4464">
              <w:rPr>
                <w:rStyle w:val="a4"/>
                <w:rFonts w:ascii="Times New Roman" w:hAnsi="Times New Roman"/>
                <w:noProof/>
              </w:rPr>
              <w:t>Общие положения</w:t>
            </w:r>
            <w:r w:rsidR="00D91585" w:rsidRPr="00FC4464">
              <w:rPr>
                <w:rFonts w:ascii="Times New Roman" w:hAnsi="Times New Roman"/>
                <w:noProof/>
                <w:webHidden/>
              </w:rPr>
              <w:tab/>
            </w:r>
            <w:r w:rsidR="00D91585" w:rsidRPr="00FC4464">
              <w:rPr>
                <w:rFonts w:ascii="Times New Roman" w:hAnsi="Times New Roman"/>
                <w:noProof/>
                <w:webHidden/>
              </w:rPr>
              <w:fldChar w:fldCharType="begin"/>
            </w:r>
            <w:r w:rsidR="00D91585" w:rsidRPr="00FC4464">
              <w:rPr>
                <w:rFonts w:ascii="Times New Roman" w:hAnsi="Times New Roman"/>
                <w:noProof/>
                <w:webHidden/>
              </w:rPr>
              <w:instrText xml:space="preserve"> PAGEREF _Toc221287505 \h </w:instrText>
            </w:r>
            <w:r w:rsidR="00D91585" w:rsidRPr="00FC4464">
              <w:rPr>
                <w:rFonts w:ascii="Times New Roman" w:hAnsi="Times New Roman"/>
                <w:noProof/>
                <w:webHidden/>
              </w:rPr>
            </w:r>
            <w:r w:rsidR="00D91585" w:rsidRPr="00FC4464">
              <w:rPr>
                <w:rFonts w:ascii="Times New Roman" w:hAnsi="Times New Roman"/>
                <w:noProof/>
                <w:webHidden/>
              </w:rPr>
              <w:fldChar w:fldCharType="separate"/>
            </w:r>
            <w:r w:rsidR="00D91585" w:rsidRPr="00FC4464">
              <w:rPr>
                <w:rFonts w:ascii="Times New Roman" w:hAnsi="Times New Roman"/>
                <w:noProof/>
                <w:webHidden/>
              </w:rPr>
              <w:t>5</w:t>
            </w:r>
            <w:r w:rsidR="00D91585" w:rsidRPr="00FC4464">
              <w:rPr>
                <w:rFonts w:ascii="Times New Roman" w:hAnsi="Times New Roman"/>
                <w:noProof/>
                <w:webHidden/>
              </w:rPr>
              <w:fldChar w:fldCharType="end"/>
            </w:r>
          </w:hyperlink>
        </w:p>
        <w:p w:rsidR="00D91585" w:rsidRPr="00FC4464" w:rsidRDefault="008A4363">
          <w:pPr>
            <w:pStyle w:val="21"/>
            <w:tabs>
              <w:tab w:val="left" w:pos="1100"/>
              <w:tab w:val="right" w:leader="dot" w:pos="9487"/>
            </w:tabs>
            <w:rPr>
              <w:rFonts w:ascii="Times New Roman" w:hAnsi="Times New Roman"/>
              <w:noProof/>
            </w:rPr>
          </w:pPr>
          <w:hyperlink w:anchor="_Toc221287506" w:history="1">
            <w:r w:rsidR="00D91585" w:rsidRPr="00FC4464">
              <w:rPr>
                <w:rStyle w:val="a4"/>
                <w:rFonts w:ascii="Times New Roman" w:hAnsi="Times New Roman"/>
                <w:noProof/>
              </w:rPr>
              <w:t>1.1.2.</w:t>
            </w:r>
            <w:r w:rsidR="00D91585" w:rsidRPr="00FC4464">
              <w:rPr>
                <w:rFonts w:ascii="Times New Roman" w:hAnsi="Times New Roman"/>
                <w:noProof/>
              </w:rPr>
              <w:tab/>
            </w:r>
            <w:r w:rsidR="00D91585" w:rsidRPr="00FC4464">
              <w:rPr>
                <w:rStyle w:val="a4"/>
                <w:rFonts w:ascii="Times New Roman" w:hAnsi="Times New Roman"/>
                <w:noProof/>
              </w:rPr>
              <w:t>Основные понятия и термины</w:t>
            </w:r>
            <w:r w:rsidR="00D91585" w:rsidRPr="00FC4464">
              <w:rPr>
                <w:rFonts w:ascii="Times New Roman" w:hAnsi="Times New Roman"/>
                <w:noProof/>
                <w:webHidden/>
              </w:rPr>
              <w:tab/>
            </w:r>
            <w:r w:rsidR="00D91585" w:rsidRPr="00FC4464">
              <w:rPr>
                <w:rFonts w:ascii="Times New Roman" w:hAnsi="Times New Roman"/>
                <w:noProof/>
                <w:webHidden/>
              </w:rPr>
              <w:fldChar w:fldCharType="begin"/>
            </w:r>
            <w:r w:rsidR="00D91585" w:rsidRPr="00FC4464">
              <w:rPr>
                <w:rFonts w:ascii="Times New Roman" w:hAnsi="Times New Roman"/>
                <w:noProof/>
                <w:webHidden/>
              </w:rPr>
              <w:instrText xml:space="preserve"> PAGEREF _Toc221287506 \h </w:instrText>
            </w:r>
            <w:r w:rsidR="00D91585" w:rsidRPr="00FC4464">
              <w:rPr>
                <w:rFonts w:ascii="Times New Roman" w:hAnsi="Times New Roman"/>
                <w:noProof/>
                <w:webHidden/>
              </w:rPr>
            </w:r>
            <w:r w:rsidR="00D91585" w:rsidRPr="00FC4464">
              <w:rPr>
                <w:rFonts w:ascii="Times New Roman" w:hAnsi="Times New Roman"/>
                <w:noProof/>
                <w:webHidden/>
              </w:rPr>
              <w:fldChar w:fldCharType="separate"/>
            </w:r>
            <w:r w:rsidR="00D91585" w:rsidRPr="00FC4464">
              <w:rPr>
                <w:rFonts w:ascii="Times New Roman" w:hAnsi="Times New Roman"/>
                <w:noProof/>
                <w:webHidden/>
              </w:rPr>
              <w:t>8</w:t>
            </w:r>
            <w:r w:rsidR="00D91585" w:rsidRPr="00FC4464">
              <w:rPr>
                <w:rFonts w:ascii="Times New Roman" w:hAnsi="Times New Roman"/>
                <w:noProof/>
                <w:webHidden/>
              </w:rPr>
              <w:fldChar w:fldCharType="end"/>
            </w:r>
          </w:hyperlink>
        </w:p>
        <w:p w:rsidR="00D91585" w:rsidRPr="00FC4464" w:rsidRDefault="008A4363">
          <w:pPr>
            <w:pStyle w:val="21"/>
            <w:tabs>
              <w:tab w:val="left" w:pos="1100"/>
              <w:tab w:val="right" w:leader="dot" w:pos="9487"/>
            </w:tabs>
            <w:rPr>
              <w:rFonts w:ascii="Times New Roman" w:hAnsi="Times New Roman"/>
              <w:noProof/>
            </w:rPr>
          </w:pPr>
          <w:hyperlink w:anchor="_Toc221287507" w:history="1">
            <w:r w:rsidR="00D91585" w:rsidRPr="00FC4464">
              <w:rPr>
                <w:rStyle w:val="a4"/>
                <w:rFonts w:ascii="Times New Roman" w:hAnsi="Times New Roman"/>
                <w:noProof/>
              </w:rPr>
              <w:t>1.1.3.</w:t>
            </w:r>
            <w:r w:rsidR="00D91585" w:rsidRPr="00FC4464">
              <w:rPr>
                <w:rFonts w:ascii="Times New Roman" w:hAnsi="Times New Roman"/>
                <w:noProof/>
              </w:rPr>
              <w:tab/>
            </w:r>
            <w:r w:rsidR="00D91585" w:rsidRPr="00FC4464">
              <w:rPr>
                <w:rStyle w:val="a4"/>
                <w:rFonts w:ascii="Times New Roman" w:hAnsi="Times New Roman"/>
                <w:noProof/>
              </w:rPr>
              <w:t>Цели, задачи, обязанности</w:t>
            </w:r>
            <w:r w:rsidR="00D91585" w:rsidRPr="00FC4464">
              <w:rPr>
                <w:rFonts w:ascii="Times New Roman" w:hAnsi="Times New Roman"/>
                <w:noProof/>
                <w:webHidden/>
              </w:rPr>
              <w:tab/>
            </w:r>
            <w:r w:rsidR="00D91585" w:rsidRPr="00FC4464">
              <w:rPr>
                <w:rFonts w:ascii="Times New Roman" w:hAnsi="Times New Roman"/>
                <w:noProof/>
                <w:webHidden/>
              </w:rPr>
              <w:fldChar w:fldCharType="begin"/>
            </w:r>
            <w:r w:rsidR="00D91585" w:rsidRPr="00FC4464">
              <w:rPr>
                <w:rFonts w:ascii="Times New Roman" w:hAnsi="Times New Roman"/>
                <w:noProof/>
                <w:webHidden/>
              </w:rPr>
              <w:instrText xml:space="preserve"> PAGEREF _Toc221287507 \h </w:instrText>
            </w:r>
            <w:r w:rsidR="00D91585" w:rsidRPr="00FC4464">
              <w:rPr>
                <w:rFonts w:ascii="Times New Roman" w:hAnsi="Times New Roman"/>
                <w:noProof/>
                <w:webHidden/>
              </w:rPr>
            </w:r>
            <w:r w:rsidR="00D91585" w:rsidRPr="00FC4464">
              <w:rPr>
                <w:rFonts w:ascii="Times New Roman" w:hAnsi="Times New Roman"/>
                <w:noProof/>
                <w:webHidden/>
              </w:rPr>
              <w:fldChar w:fldCharType="separate"/>
            </w:r>
            <w:r w:rsidR="00D91585" w:rsidRPr="00FC4464">
              <w:rPr>
                <w:rFonts w:ascii="Times New Roman" w:hAnsi="Times New Roman"/>
                <w:noProof/>
                <w:webHidden/>
              </w:rPr>
              <w:t>9</w:t>
            </w:r>
            <w:r w:rsidR="00D91585" w:rsidRPr="00FC4464">
              <w:rPr>
                <w:rFonts w:ascii="Times New Roman" w:hAnsi="Times New Roman"/>
                <w:noProof/>
                <w:webHidden/>
              </w:rPr>
              <w:fldChar w:fldCharType="end"/>
            </w:r>
          </w:hyperlink>
        </w:p>
        <w:p w:rsidR="00D91585" w:rsidRPr="00FC4464" w:rsidRDefault="008A4363">
          <w:pPr>
            <w:pStyle w:val="21"/>
            <w:tabs>
              <w:tab w:val="left" w:pos="1100"/>
              <w:tab w:val="right" w:leader="dot" w:pos="9487"/>
            </w:tabs>
            <w:rPr>
              <w:rFonts w:ascii="Times New Roman" w:hAnsi="Times New Roman"/>
              <w:noProof/>
            </w:rPr>
          </w:pPr>
          <w:hyperlink w:anchor="_Toc221287508" w:history="1">
            <w:r w:rsidR="00D91585" w:rsidRPr="00FC4464">
              <w:rPr>
                <w:rStyle w:val="a4"/>
                <w:rFonts w:ascii="Times New Roman" w:hAnsi="Times New Roman"/>
                <w:noProof/>
              </w:rPr>
              <w:t>1.1.4.</w:t>
            </w:r>
            <w:r w:rsidR="00D91585" w:rsidRPr="00FC4464">
              <w:rPr>
                <w:rFonts w:ascii="Times New Roman" w:hAnsi="Times New Roman"/>
                <w:noProof/>
              </w:rPr>
              <w:tab/>
            </w:r>
            <w:r w:rsidR="00D91585" w:rsidRPr="00FC4464">
              <w:rPr>
                <w:rStyle w:val="a4"/>
                <w:rFonts w:ascii="Times New Roman" w:hAnsi="Times New Roman"/>
                <w:noProof/>
              </w:rPr>
              <w:t>Краткая характеристика муниципального образования</w:t>
            </w:r>
            <w:r w:rsidR="00D91585" w:rsidRPr="00FC4464">
              <w:rPr>
                <w:rFonts w:ascii="Times New Roman" w:hAnsi="Times New Roman"/>
                <w:noProof/>
                <w:webHidden/>
              </w:rPr>
              <w:tab/>
            </w:r>
            <w:r w:rsidR="00D91585" w:rsidRPr="00FC4464">
              <w:rPr>
                <w:rFonts w:ascii="Times New Roman" w:hAnsi="Times New Roman"/>
                <w:noProof/>
                <w:webHidden/>
              </w:rPr>
              <w:fldChar w:fldCharType="begin"/>
            </w:r>
            <w:r w:rsidR="00D91585" w:rsidRPr="00FC4464">
              <w:rPr>
                <w:rFonts w:ascii="Times New Roman" w:hAnsi="Times New Roman"/>
                <w:noProof/>
                <w:webHidden/>
              </w:rPr>
              <w:instrText xml:space="preserve"> PAGEREF _Toc221287508 \h </w:instrText>
            </w:r>
            <w:r w:rsidR="00D91585" w:rsidRPr="00FC4464">
              <w:rPr>
                <w:rFonts w:ascii="Times New Roman" w:hAnsi="Times New Roman"/>
                <w:noProof/>
                <w:webHidden/>
              </w:rPr>
            </w:r>
            <w:r w:rsidR="00D91585" w:rsidRPr="00FC4464">
              <w:rPr>
                <w:rFonts w:ascii="Times New Roman" w:hAnsi="Times New Roman"/>
                <w:noProof/>
                <w:webHidden/>
              </w:rPr>
              <w:fldChar w:fldCharType="separate"/>
            </w:r>
            <w:r w:rsidR="00D91585" w:rsidRPr="00FC4464">
              <w:rPr>
                <w:rFonts w:ascii="Times New Roman" w:hAnsi="Times New Roman"/>
                <w:noProof/>
                <w:webHidden/>
              </w:rPr>
              <w:t>12</w:t>
            </w:r>
            <w:r w:rsidR="00D91585" w:rsidRPr="00FC4464">
              <w:rPr>
                <w:rFonts w:ascii="Times New Roman" w:hAnsi="Times New Roman"/>
                <w:noProof/>
                <w:webHidden/>
              </w:rPr>
              <w:fldChar w:fldCharType="end"/>
            </w:r>
          </w:hyperlink>
        </w:p>
        <w:p w:rsidR="00D91585" w:rsidRPr="00FC4464" w:rsidRDefault="008A4363">
          <w:pPr>
            <w:pStyle w:val="21"/>
            <w:tabs>
              <w:tab w:val="left" w:pos="1320"/>
              <w:tab w:val="right" w:leader="dot" w:pos="9487"/>
            </w:tabs>
            <w:rPr>
              <w:rFonts w:ascii="Times New Roman" w:hAnsi="Times New Roman"/>
              <w:noProof/>
            </w:rPr>
          </w:pPr>
          <w:hyperlink w:anchor="_Toc221287509" w:history="1">
            <w:r w:rsidR="00D91585" w:rsidRPr="00FC4464">
              <w:rPr>
                <w:rStyle w:val="a4"/>
                <w:rFonts w:ascii="Times New Roman" w:hAnsi="Times New Roman"/>
                <w:noProof/>
              </w:rPr>
              <w:t>1.1.4.1.</w:t>
            </w:r>
            <w:r w:rsidR="00D91585" w:rsidRPr="00FC4464">
              <w:rPr>
                <w:rFonts w:ascii="Times New Roman" w:hAnsi="Times New Roman"/>
                <w:noProof/>
              </w:rPr>
              <w:tab/>
            </w:r>
            <w:r w:rsidR="00D91585" w:rsidRPr="00FC4464">
              <w:rPr>
                <w:rStyle w:val="a4"/>
                <w:rFonts w:ascii="Times New Roman" w:hAnsi="Times New Roman"/>
                <w:noProof/>
              </w:rPr>
              <w:t>Административное деление, население</w:t>
            </w:r>
            <w:r w:rsidR="00D91585" w:rsidRPr="00FC4464">
              <w:rPr>
                <w:rFonts w:ascii="Times New Roman" w:hAnsi="Times New Roman"/>
                <w:noProof/>
                <w:webHidden/>
              </w:rPr>
              <w:tab/>
            </w:r>
            <w:r w:rsidR="00D91585" w:rsidRPr="00FC4464">
              <w:rPr>
                <w:rFonts w:ascii="Times New Roman" w:hAnsi="Times New Roman"/>
                <w:noProof/>
                <w:webHidden/>
              </w:rPr>
              <w:fldChar w:fldCharType="begin"/>
            </w:r>
            <w:r w:rsidR="00D91585" w:rsidRPr="00FC4464">
              <w:rPr>
                <w:rFonts w:ascii="Times New Roman" w:hAnsi="Times New Roman"/>
                <w:noProof/>
                <w:webHidden/>
              </w:rPr>
              <w:instrText xml:space="preserve"> PAGEREF _Toc221287509 \h </w:instrText>
            </w:r>
            <w:r w:rsidR="00D91585" w:rsidRPr="00FC4464">
              <w:rPr>
                <w:rFonts w:ascii="Times New Roman" w:hAnsi="Times New Roman"/>
                <w:noProof/>
                <w:webHidden/>
              </w:rPr>
            </w:r>
            <w:r w:rsidR="00D91585" w:rsidRPr="00FC4464">
              <w:rPr>
                <w:rFonts w:ascii="Times New Roman" w:hAnsi="Times New Roman"/>
                <w:noProof/>
                <w:webHidden/>
              </w:rPr>
              <w:fldChar w:fldCharType="separate"/>
            </w:r>
            <w:r w:rsidR="00D91585" w:rsidRPr="00FC4464">
              <w:rPr>
                <w:rFonts w:ascii="Times New Roman" w:hAnsi="Times New Roman"/>
                <w:noProof/>
                <w:webHidden/>
              </w:rPr>
              <w:t>12</w:t>
            </w:r>
            <w:r w:rsidR="00D91585" w:rsidRPr="00FC4464">
              <w:rPr>
                <w:rFonts w:ascii="Times New Roman" w:hAnsi="Times New Roman"/>
                <w:noProof/>
                <w:webHidden/>
              </w:rPr>
              <w:fldChar w:fldCharType="end"/>
            </w:r>
          </w:hyperlink>
        </w:p>
        <w:p w:rsidR="00D91585" w:rsidRPr="00FC4464" w:rsidRDefault="008A4363">
          <w:pPr>
            <w:pStyle w:val="21"/>
            <w:tabs>
              <w:tab w:val="left" w:pos="1320"/>
              <w:tab w:val="right" w:leader="dot" w:pos="9487"/>
            </w:tabs>
            <w:rPr>
              <w:rFonts w:cstheme="minorBidi"/>
              <w:noProof/>
            </w:rPr>
          </w:pPr>
          <w:hyperlink w:anchor="_Toc221287510" w:history="1">
            <w:r w:rsidR="00D91585" w:rsidRPr="00FC4464">
              <w:rPr>
                <w:rStyle w:val="a4"/>
                <w:rFonts w:ascii="Times New Roman" w:hAnsi="Times New Roman"/>
                <w:noProof/>
              </w:rPr>
              <w:t>1.1.4.2.</w:t>
            </w:r>
            <w:r w:rsidR="00D91585" w:rsidRPr="00FC4464">
              <w:rPr>
                <w:rFonts w:ascii="Times New Roman" w:hAnsi="Times New Roman"/>
                <w:noProof/>
              </w:rPr>
              <w:tab/>
            </w:r>
            <w:r w:rsidR="00D91585" w:rsidRPr="00FC4464">
              <w:rPr>
                <w:rStyle w:val="a4"/>
                <w:rFonts w:ascii="Times New Roman" w:hAnsi="Times New Roman"/>
                <w:noProof/>
              </w:rPr>
              <w:t>Климат и погодно-климатические явления</w:t>
            </w:r>
            <w:r w:rsidR="00D91585" w:rsidRPr="00FC4464">
              <w:rPr>
                <w:rFonts w:ascii="Times New Roman" w:hAnsi="Times New Roman"/>
                <w:noProof/>
                <w:webHidden/>
              </w:rPr>
              <w:tab/>
            </w:r>
            <w:r w:rsidR="00D91585" w:rsidRPr="00FC4464">
              <w:rPr>
                <w:rFonts w:ascii="Times New Roman" w:hAnsi="Times New Roman"/>
                <w:noProof/>
                <w:webHidden/>
              </w:rPr>
              <w:fldChar w:fldCharType="begin"/>
            </w:r>
            <w:r w:rsidR="00D91585" w:rsidRPr="00FC4464">
              <w:rPr>
                <w:rFonts w:ascii="Times New Roman" w:hAnsi="Times New Roman"/>
                <w:noProof/>
                <w:webHidden/>
              </w:rPr>
              <w:instrText xml:space="preserve"> PAGEREF _Toc221287510 \h </w:instrText>
            </w:r>
            <w:r w:rsidR="00D91585" w:rsidRPr="00FC4464">
              <w:rPr>
                <w:rFonts w:ascii="Times New Roman" w:hAnsi="Times New Roman"/>
                <w:noProof/>
                <w:webHidden/>
              </w:rPr>
            </w:r>
            <w:r w:rsidR="00D91585" w:rsidRPr="00FC4464">
              <w:rPr>
                <w:rFonts w:ascii="Times New Roman" w:hAnsi="Times New Roman"/>
                <w:noProof/>
                <w:webHidden/>
              </w:rPr>
              <w:fldChar w:fldCharType="separate"/>
            </w:r>
            <w:r w:rsidR="00D91585" w:rsidRPr="00FC4464">
              <w:rPr>
                <w:rFonts w:ascii="Times New Roman" w:hAnsi="Times New Roman"/>
                <w:noProof/>
                <w:webHidden/>
              </w:rPr>
              <w:t>13</w:t>
            </w:r>
            <w:r w:rsidR="00D91585" w:rsidRPr="00FC4464">
              <w:rPr>
                <w:rFonts w:ascii="Times New Roman" w:hAnsi="Times New Roman"/>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1" w:history="1">
            <w:r w:rsidR="00D91585" w:rsidRPr="00FC4464">
              <w:rPr>
                <w:rStyle w:val="a4"/>
                <w:noProof/>
              </w:rPr>
              <w:t>1.2.</w:t>
            </w:r>
            <w:r w:rsidR="00D91585" w:rsidRPr="00FC4464">
              <w:rPr>
                <w:rFonts w:asciiTheme="minorHAnsi" w:eastAsiaTheme="minorEastAsia" w:hAnsiTheme="minorHAnsi" w:cstheme="minorBidi"/>
                <w:noProof/>
                <w:lang w:eastAsia="ru-RU"/>
              </w:rPr>
              <w:tab/>
            </w:r>
            <w:r w:rsidR="00D91585" w:rsidRPr="00FC4464">
              <w:rPr>
                <w:rStyle w:val="a4"/>
                <w:noProof/>
              </w:rPr>
              <w:t>Описание систем теплоснабжения муниципального образования</w:t>
            </w:r>
            <w:r w:rsidR="00D91585" w:rsidRPr="00FC4464">
              <w:rPr>
                <w:noProof/>
                <w:webHidden/>
              </w:rPr>
              <w:tab/>
            </w:r>
            <w:r w:rsidR="00D91585" w:rsidRPr="00FC4464">
              <w:rPr>
                <w:noProof/>
                <w:webHidden/>
              </w:rPr>
              <w:fldChar w:fldCharType="begin"/>
            </w:r>
            <w:r w:rsidR="00D91585" w:rsidRPr="00FC4464">
              <w:rPr>
                <w:noProof/>
                <w:webHidden/>
              </w:rPr>
              <w:instrText xml:space="preserve"> PAGEREF _Toc221287511 \h </w:instrText>
            </w:r>
            <w:r w:rsidR="00D91585" w:rsidRPr="00FC4464">
              <w:rPr>
                <w:noProof/>
                <w:webHidden/>
              </w:rPr>
            </w:r>
            <w:r w:rsidR="00D91585" w:rsidRPr="00FC4464">
              <w:rPr>
                <w:noProof/>
                <w:webHidden/>
              </w:rPr>
              <w:fldChar w:fldCharType="separate"/>
            </w:r>
            <w:r w:rsidR="00D91585" w:rsidRPr="00FC4464">
              <w:rPr>
                <w:noProof/>
                <w:webHidden/>
              </w:rPr>
              <w:t>15</w:t>
            </w:r>
            <w:r w:rsidR="00D91585" w:rsidRPr="00FC4464">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2" w:history="1">
            <w:r w:rsidR="00D91585" w:rsidRPr="0094631A">
              <w:rPr>
                <w:rStyle w:val="a4"/>
                <w:noProof/>
              </w:rPr>
              <w:t>1.3.</w:t>
            </w:r>
            <w:r w:rsidR="00D91585">
              <w:rPr>
                <w:rFonts w:asciiTheme="minorHAnsi" w:eastAsiaTheme="minorEastAsia" w:hAnsiTheme="minorHAnsi" w:cstheme="minorBidi"/>
                <w:noProof/>
                <w:lang w:eastAsia="ru-RU"/>
              </w:rPr>
              <w:tab/>
            </w:r>
            <w:r w:rsidR="00D91585" w:rsidRPr="0094631A">
              <w:rPr>
                <w:rStyle w:val="a4"/>
                <w:noProof/>
              </w:rPr>
              <w:t>Взаимодействие организаций, связанных с эксплуатацией систем теплоснабжения и ресурсоснабжением объектов системы теплоснабжения</w:t>
            </w:r>
            <w:r w:rsidR="00D91585">
              <w:rPr>
                <w:noProof/>
                <w:webHidden/>
              </w:rPr>
              <w:tab/>
            </w:r>
            <w:r w:rsidR="00D91585">
              <w:rPr>
                <w:noProof/>
                <w:webHidden/>
              </w:rPr>
              <w:fldChar w:fldCharType="begin"/>
            </w:r>
            <w:r w:rsidR="00D91585">
              <w:rPr>
                <w:noProof/>
                <w:webHidden/>
              </w:rPr>
              <w:instrText xml:space="preserve"> PAGEREF _Toc221287512 \h </w:instrText>
            </w:r>
            <w:r w:rsidR="00D91585">
              <w:rPr>
                <w:noProof/>
                <w:webHidden/>
              </w:rPr>
            </w:r>
            <w:r w:rsidR="00D91585">
              <w:rPr>
                <w:noProof/>
                <w:webHidden/>
              </w:rPr>
              <w:fldChar w:fldCharType="separate"/>
            </w:r>
            <w:r w:rsidR="00D91585">
              <w:rPr>
                <w:noProof/>
                <w:webHidden/>
              </w:rPr>
              <w:t>17</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3" w:history="1">
            <w:r w:rsidR="00D91585" w:rsidRPr="0094631A">
              <w:rPr>
                <w:rStyle w:val="a4"/>
                <w:noProof/>
              </w:rPr>
              <w:t>1.4.</w:t>
            </w:r>
            <w:r w:rsidR="00D91585">
              <w:rPr>
                <w:rFonts w:asciiTheme="minorHAnsi" w:eastAsiaTheme="minorEastAsia" w:hAnsiTheme="minorHAnsi" w:cstheme="minorBidi"/>
                <w:noProof/>
                <w:lang w:eastAsia="ru-RU"/>
              </w:rPr>
              <w:tab/>
            </w:r>
            <w:r w:rsidR="00D91585" w:rsidRPr="0094631A">
              <w:rPr>
                <w:rStyle w:val="a4"/>
                <w:noProof/>
              </w:rPr>
              <w:t>Сведения о жилых зданиях и социально-значимых объектах, имеющих теплоснабжение</w:t>
            </w:r>
            <w:r w:rsidR="00D91585">
              <w:rPr>
                <w:noProof/>
                <w:webHidden/>
              </w:rPr>
              <w:tab/>
            </w:r>
            <w:r w:rsidR="00D91585">
              <w:rPr>
                <w:noProof/>
                <w:webHidden/>
              </w:rPr>
              <w:fldChar w:fldCharType="begin"/>
            </w:r>
            <w:r w:rsidR="00D91585">
              <w:rPr>
                <w:noProof/>
                <w:webHidden/>
              </w:rPr>
              <w:instrText xml:space="preserve"> PAGEREF _Toc221287513 \h </w:instrText>
            </w:r>
            <w:r w:rsidR="00D91585">
              <w:rPr>
                <w:noProof/>
                <w:webHidden/>
              </w:rPr>
            </w:r>
            <w:r w:rsidR="00D91585">
              <w:rPr>
                <w:noProof/>
                <w:webHidden/>
              </w:rPr>
              <w:fldChar w:fldCharType="separate"/>
            </w:r>
            <w:r w:rsidR="00D91585">
              <w:rPr>
                <w:noProof/>
                <w:webHidden/>
              </w:rPr>
              <w:t>19</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4" w:history="1">
            <w:r w:rsidR="00D91585" w:rsidRPr="0094631A">
              <w:rPr>
                <w:rStyle w:val="a4"/>
                <w:noProof/>
              </w:rPr>
              <w:t>1.5.</w:t>
            </w:r>
            <w:r w:rsidR="00D91585">
              <w:rPr>
                <w:rFonts w:asciiTheme="minorHAnsi" w:eastAsiaTheme="minorEastAsia" w:hAnsiTheme="minorHAnsi" w:cstheme="minorBidi"/>
                <w:noProof/>
                <w:lang w:eastAsia="ru-RU"/>
              </w:rPr>
              <w:tab/>
            </w:r>
            <w:r w:rsidR="00D91585" w:rsidRPr="0094631A">
              <w:rPr>
                <w:rStyle w:val="a4"/>
                <w:noProof/>
              </w:rPr>
              <w:t>Сведения о потребителях первой категории надежности в системах теплоснабжения на территории муниципального образования</w:t>
            </w:r>
            <w:r w:rsidR="00D91585">
              <w:rPr>
                <w:noProof/>
                <w:webHidden/>
              </w:rPr>
              <w:tab/>
            </w:r>
            <w:r w:rsidR="00D91585">
              <w:rPr>
                <w:noProof/>
                <w:webHidden/>
              </w:rPr>
              <w:fldChar w:fldCharType="begin"/>
            </w:r>
            <w:r w:rsidR="00D91585">
              <w:rPr>
                <w:noProof/>
                <w:webHidden/>
              </w:rPr>
              <w:instrText xml:space="preserve"> PAGEREF _Toc221287514 \h </w:instrText>
            </w:r>
            <w:r w:rsidR="00D91585">
              <w:rPr>
                <w:noProof/>
                <w:webHidden/>
              </w:rPr>
            </w:r>
            <w:r w:rsidR="00D91585">
              <w:rPr>
                <w:noProof/>
                <w:webHidden/>
              </w:rPr>
              <w:fldChar w:fldCharType="separate"/>
            </w:r>
            <w:r w:rsidR="00D91585">
              <w:rPr>
                <w:noProof/>
                <w:webHidden/>
              </w:rPr>
              <w:t>21</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5" w:history="1">
            <w:r w:rsidR="00D91585" w:rsidRPr="0094631A">
              <w:rPr>
                <w:rStyle w:val="a4"/>
                <w:noProof/>
              </w:rPr>
              <w:t>1.6.</w:t>
            </w:r>
            <w:r w:rsidR="00D91585">
              <w:rPr>
                <w:rFonts w:asciiTheme="minorHAnsi" w:eastAsiaTheme="minorEastAsia" w:hAnsiTheme="minorHAnsi" w:cstheme="minorBidi"/>
                <w:noProof/>
                <w:lang w:eastAsia="ru-RU"/>
              </w:rPr>
              <w:tab/>
            </w:r>
            <w:r w:rsidR="00D91585" w:rsidRPr="0094631A">
              <w:rPr>
                <w:rStyle w:val="a4"/>
                <w:noProof/>
              </w:rPr>
              <w:t>Сведения о бесхозяйных объектах в системах теплоснабжения на территории муниципального образования</w:t>
            </w:r>
            <w:r w:rsidR="00D91585">
              <w:rPr>
                <w:noProof/>
                <w:webHidden/>
              </w:rPr>
              <w:tab/>
            </w:r>
            <w:r w:rsidR="00D91585">
              <w:rPr>
                <w:noProof/>
                <w:webHidden/>
              </w:rPr>
              <w:fldChar w:fldCharType="begin"/>
            </w:r>
            <w:r w:rsidR="00D91585">
              <w:rPr>
                <w:noProof/>
                <w:webHidden/>
              </w:rPr>
              <w:instrText xml:space="preserve"> PAGEREF _Toc221287515 \h </w:instrText>
            </w:r>
            <w:r w:rsidR="00D91585">
              <w:rPr>
                <w:noProof/>
                <w:webHidden/>
              </w:rPr>
            </w:r>
            <w:r w:rsidR="00D91585">
              <w:rPr>
                <w:noProof/>
                <w:webHidden/>
              </w:rPr>
              <w:fldChar w:fldCharType="separate"/>
            </w:r>
            <w:r w:rsidR="00D91585">
              <w:rPr>
                <w:noProof/>
                <w:webHidden/>
              </w:rPr>
              <w:t>22</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6" w:history="1">
            <w:r w:rsidR="00D91585" w:rsidRPr="0094631A">
              <w:rPr>
                <w:rStyle w:val="a4"/>
                <w:noProof/>
              </w:rPr>
              <w:t>1.7.</w:t>
            </w:r>
            <w:r w:rsidR="00D91585">
              <w:rPr>
                <w:rFonts w:asciiTheme="minorHAnsi" w:eastAsiaTheme="minorEastAsia" w:hAnsiTheme="minorHAnsi" w:cstheme="minorBidi"/>
                <w:noProof/>
                <w:lang w:eastAsia="ru-RU"/>
              </w:rPr>
              <w:tab/>
            </w:r>
            <w:r w:rsidR="00D91585" w:rsidRPr="0094631A">
              <w:rPr>
                <w:rStyle w:val="a4"/>
                <w:noProof/>
              </w:rPr>
              <w:t>Сведения о резервировании ресурсоснабжения источников тепловой энергии, ЦТП, НС на территории муниципального образования</w:t>
            </w:r>
            <w:r w:rsidR="00D91585">
              <w:rPr>
                <w:noProof/>
                <w:webHidden/>
              </w:rPr>
              <w:tab/>
            </w:r>
            <w:r w:rsidR="00D91585">
              <w:rPr>
                <w:noProof/>
                <w:webHidden/>
              </w:rPr>
              <w:fldChar w:fldCharType="begin"/>
            </w:r>
            <w:r w:rsidR="00D91585">
              <w:rPr>
                <w:noProof/>
                <w:webHidden/>
              </w:rPr>
              <w:instrText xml:space="preserve"> PAGEREF _Toc221287516 \h </w:instrText>
            </w:r>
            <w:r w:rsidR="00D91585">
              <w:rPr>
                <w:noProof/>
                <w:webHidden/>
              </w:rPr>
            </w:r>
            <w:r w:rsidR="00D91585">
              <w:rPr>
                <w:noProof/>
                <w:webHidden/>
              </w:rPr>
              <w:fldChar w:fldCharType="separate"/>
            </w:r>
            <w:r w:rsidR="00D91585">
              <w:rPr>
                <w:noProof/>
                <w:webHidden/>
              </w:rPr>
              <w:t>22</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7" w:history="1">
            <w:r w:rsidR="00D91585" w:rsidRPr="0094631A">
              <w:rPr>
                <w:rStyle w:val="a4"/>
                <w:noProof/>
              </w:rPr>
              <w:t>Раздел 2.</w:t>
            </w:r>
            <w:r w:rsidR="00D91585">
              <w:rPr>
                <w:rFonts w:asciiTheme="minorHAnsi" w:eastAsiaTheme="minorEastAsia" w:hAnsiTheme="minorHAnsi" w:cstheme="minorBidi"/>
                <w:noProof/>
                <w:lang w:eastAsia="ru-RU"/>
              </w:rPr>
              <w:tab/>
            </w:r>
            <w:r w:rsidR="00D91585" w:rsidRPr="0094631A">
              <w:rPr>
                <w:rStyle w:val="a4"/>
                <w:noProof/>
              </w:rPr>
              <w:t>Сценарии наиболее вероятных и наиболее опасных по последствиям аварий, а также источники (места) их возникновения</w:t>
            </w:r>
            <w:r w:rsidR="00D91585">
              <w:rPr>
                <w:noProof/>
                <w:webHidden/>
              </w:rPr>
              <w:tab/>
            </w:r>
            <w:r w:rsidR="00D91585">
              <w:rPr>
                <w:noProof/>
                <w:webHidden/>
              </w:rPr>
              <w:fldChar w:fldCharType="begin"/>
            </w:r>
            <w:r w:rsidR="00D91585">
              <w:rPr>
                <w:noProof/>
                <w:webHidden/>
              </w:rPr>
              <w:instrText xml:space="preserve"> PAGEREF _Toc221287517 \h </w:instrText>
            </w:r>
            <w:r w:rsidR="00D91585">
              <w:rPr>
                <w:noProof/>
                <w:webHidden/>
              </w:rPr>
            </w:r>
            <w:r w:rsidR="00D91585">
              <w:rPr>
                <w:noProof/>
                <w:webHidden/>
              </w:rPr>
              <w:fldChar w:fldCharType="separate"/>
            </w:r>
            <w:r w:rsidR="00D91585">
              <w:rPr>
                <w:noProof/>
                <w:webHidden/>
              </w:rPr>
              <w:t>25</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8" w:history="1">
            <w:r w:rsidR="00D91585" w:rsidRPr="0094631A">
              <w:rPr>
                <w:rStyle w:val="a4"/>
                <w:noProof/>
              </w:rPr>
              <w:t>2.1.</w:t>
            </w:r>
            <w:r w:rsidR="00D91585">
              <w:rPr>
                <w:rFonts w:asciiTheme="minorHAnsi" w:eastAsiaTheme="minorEastAsia" w:hAnsiTheme="minorHAnsi" w:cstheme="minorBidi"/>
                <w:noProof/>
                <w:lang w:eastAsia="ru-RU"/>
              </w:rPr>
              <w:tab/>
            </w:r>
            <w:r w:rsidR="00D91585" w:rsidRPr="0094631A">
              <w:rPr>
                <w:rStyle w:val="a4"/>
                <w:noProof/>
              </w:rPr>
              <w:t>Определение, наиболее вероятные и наиболее опасные по последствиям аварии, источники (места) их возникновения</w:t>
            </w:r>
            <w:r w:rsidR="00D91585">
              <w:rPr>
                <w:noProof/>
                <w:webHidden/>
              </w:rPr>
              <w:tab/>
            </w:r>
            <w:r w:rsidR="00D91585">
              <w:rPr>
                <w:noProof/>
                <w:webHidden/>
              </w:rPr>
              <w:fldChar w:fldCharType="begin"/>
            </w:r>
            <w:r w:rsidR="00D91585">
              <w:rPr>
                <w:noProof/>
                <w:webHidden/>
              </w:rPr>
              <w:instrText xml:space="preserve"> PAGEREF _Toc221287518 \h </w:instrText>
            </w:r>
            <w:r w:rsidR="00D91585">
              <w:rPr>
                <w:noProof/>
                <w:webHidden/>
              </w:rPr>
            </w:r>
            <w:r w:rsidR="00D91585">
              <w:rPr>
                <w:noProof/>
                <w:webHidden/>
              </w:rPr>
              <w:fldChar w:fldCharType="separate"/>
            </w:r>
            <w:r w:rsidR="00D91585">
              <w:rPr>
                <w:noProof/>
                <w:webHidden/>
              </w:rPr>
              <w:t>25</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19" w:history="1">
            <w:r w:rsidR="00D91585" w:rsidRPr="0094631A">
              <w:rPr>
                <w:rStyle w:val="a4"/>
                <w:noProof/>
              </w:rPr>
              <w:t>2.2.</w:t>
            </w:r>
            <w:r w:rsidR="00D91585">
              <w:rPr>
                <w:rFonts w:asciiTheme="minorHAnsi" w:eastAsiaTheme="minorEastAsia" w:hAnsiTheme="minorHAnsi" w:cstheme="minorBidi"/>
                <w:noProof/>
                <w:lang w:eastAsia="ru-RU"/>
              </w:rPr>
              <w:tab/>
            </w:r>
            <w:r w:rsidR="00D91585" w:rsidRPr="0094631A">
              <w:rPr>
                <w:rStyle w:val="a4"/>
                <w:noProof/>
              </w:rPr>
              <w:t>Значение времени готовности к проведению работ по устранению аварийных ситуаций</w:t>
            </w:r>
            <w:r w:rsidR="00D91585">
              <w:rPr>
                <w:noProof/>
                <w:webHidden/>
              </w:rPr>
              <w:tab/>
            </w:r>
            <w:r w:rsidR="00D91585">
              <w:rPr>
                <w:noProof/>
                <w:webHidden/>
              </w:rPr>
              <w:fldChar w:fldCharType="begin"/>
            </w:r>
            <w:r w:rsidR="00D91585">
              <w:rPr>
                <w:noProof/>
                <w:webHidden/>
              </w:rPr>
              <w:instrText xml:space="preserve"> PAGEREF _Toc221287519 \h </w:instrText>
            </w:r>
            <w:r w:rsidR="00D91585">
              <w:rPr>
                <w:noProof/>
                <w:webHidden/>
              </w:rPr>
            </w:r>
            <w:r w:rsidR="00D91585">
              <w:rPr>
                <w:noProof/>
                <w:webHidden/>
              </w:rPr>
              <w:fldChar w:fldCharType="separate"/>
            </w:r>
            <w:r w:rsidR="00D91585">
              <w:rPr>
                <w:noProof/>
                <w:webHidden/>
              </w:rPr>
              <w:t>30</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0" w:history="1">
            <w:r w:rsidR="00D91585" w:rsidRPr="0094631A">
              <w:rPr>
                <w:rStyle w:val="a4"/>
                <w:noProof/>
              </w:rPr>
              <w:t>2.3.</w:t>
            </w:r>
            <w:r w:rsidR="00D91585">
              <w:rPr>
                <w:rFonts w:asciiTheme="minorHAnsi" w:eastAsiaTheme="minorEastAsia" w:hAnsiTheme="minorHAnsi" w:cstheme="minorBidi"/>
                <w:noProof/>
                <w:lang w:eastAsia="ru-RU"/>
              </w:rPr>
              <w:tab/>
            </w:r>
            <w:r w:rsidR="00D91585" w:rsidRPr="0094631A">
              <w:rPr>
                <w:rStyle w:val="a4"/>
                <w:noProof/>
              </w:rPr>
              <w:t>Значение времени для выполнения работ по устранению аварийных ситуаций</w:t>
            </w:r>
            <w:r w:rsidR="00D91585">
              <w:rPr>
                <w:noProof/>
                <w:webHidden/>
              </w:rPr>
              <w:tab/>
            </w:r>
            <w:r w:rsidR="00D91585">
              <w:rPr>
                <w:noProof/>
                <w:webHidden/>
              </w:rPr>
              <w:fldChar w:fldCharType="begin"/>
            </w:r>
            <w:r w:rsidR="00D91585">
              <w:rPr>
                <w:noProof/>
                <w:webHidden/>
              </w:rPr>
              <w:instrText xml:space="preserve"> PAGEREF _Toc221287520 \h </w:instrText>
            </w:r>
            <w:r w:rsidR="00D91585">
              <w:rPr>
                <w:noProof/>
                <w:webHidden/>
              </w:rPr>
            </w:r>
            <w:r w:rsidR="00D91585">
              <w:rPr>
                <w:noProof/>
                <w:webHidden/>
              </w:rPr>
              <w:fldChar w:fldCharType="separate"/>
            </w:r>
            <w:r w:rsidR="00D91585">
              <w:rPr>
                <w:noProof/>
                <w:webHidden/>
              </w:rPr>
              <w:t>30</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1" w:history="1">
            <w:r w:rsidR="00D91585" w:rsidRPr="0094631A">
              <w:rPr>
                <w:rStyle w:val="a4"/>
                <w:noProof/>
              </w:rPr>
              <w:t>Раздел 3. Количество сил и средств, используемых для локализации и ликвидации последствий аварий на объекте теплоснабжения</w:t>
            </w:r>
            <w:r w:rsidR="00D91585">
              <w:rPr>
                <w:noProof/>
                <w:webHidden/>
              </w:rPr>
              <w:tab/>
            </w:r>
            <w:r w:rsidR="00D91585">
              <w:rPr>
                <w:noProof/>
                <w:webHidden/>
              </w:rPr>
              <w:fldChar w:fldCharType="begin"/>
            </w:r>
            <w:r w:rsidR="00D91585">
              <w:rPr>
                <w:noProof/>
                <w:webHidden/>
              </w:rPr>
              <w:instrText xml:space="preserve"> PAGEREF _Toc221287521 \h </w:instrText>
            </w:r>
            <w:r w:rsidR="00D91585">
              <w:rPr>
                <w:noProof/>
                <w:webHidden/>
              </w:rPr>
            </w:r>
            <w:r w:rsidR="00D91585">
              <w:rPr>
                <w:noProof/>
                <w:webHidden/>
              </w:rPr>
              <w:fldChar w:fldCharType="separate"/>
            </w:r>
            <w:r w:rsidR="00D91585">
              <w:rPr>
                <w:noProof/>
                <w:webHidden/>
              </w:rPr>
              <w:t>33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2" w:history="1">
            <w:r w:rsidR="00D91585" w:rsidRPr="0094631A">
              <w:rPr>
                <w:rStyle w:val="a4"/>
                <w:noProof/>
              </w:rPr>
              <w:t>3.1.</w:t>
            </w:r>
            <w:r w:rsidR="00D91585">
              <w:rPr>
                <w:rFonts w:asciiTheme="minorHAnsi" w:eastAsiaTheme="minorEastAsia" w:hAnsiTheme="minorHAnsi" w:cstheme="minorBidi"/>
                <w:noProof/>
                <w:lang w:eastAsia="ru-RU"/>
              </w:rPr>
              <w:tab/>
            </w:r>
            <w:r w:rsidR="00D91585" w:rsidRPr="0094631A">
              <w:rPr>
                <w:rStyle w:val="a4"/>
                <w:noProof/>
              </w:rPr>
              <w:t>Сведения о количестве сил и средств, используемых для локализации и ликвидации последствий аварий на объекте теплоснабжения по оперативным службам</w:t>
            </w:r>
            <w:r w:rsidR="00D91585">
              <w:rPr>
                <w:noProof/>
                <w:webHidden/>
              </w:rPr>
              <w:tab/>
            </w:r>
            <w:r w:rsidR="00D91585">
              <w:rPr>
                <w:noProof/>
                <w:webHidden/>
              </w:rPr>
              <w:fldChar w:fldCharType="begin"/>
            </w:r>
            <w:r w:rsidR="00D91585">
              <w:rPr>
                <w:noProof/>
                <w:webHidden/>
              </w:rPr>
              <w:instrText xml:space="preserve"> PAGEREF _Toc221287522 \h </w:instrText>
            </w:r>
            <w:r w:rsidR="00D91585">
              <w:rPr>
                <w:noProof/>
                <w:webHidden/>
              </w:rPr>
            </w:r>
            <w:r w:rsidR="00D91585">
              <w:rPr>
                <w:noProof/>
                <w:webHidden/>
              </w:rPr>
              <w:fldChar w:fldCharType="separate"/>
            </w:r>
            <w:r w:rsidR="00D91585">
              <w:rPr>
                <w:noProof/>
                <w:webHidden/>
              </w:rPr>
              <w:t>33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3" w:history="1">
            <w:r w:rsidR="00D91585" w:rsidRPr="0094631A">
              <w:rPr>
                <w:rStyle w:val="a4"/>
                <w:noProof/>
              </w:rPr>
              <w:t>3.2.</w:t>
            </w:r>
            <w:r w:rsidR="00D91585">
              <w:rPr>
                <w:rFonts w:asciiTheme="minorHAnsi" w:eastAsiaTheme="minorEastAsia" w:hAnsiTheme="minorHAnsi" w:cstheme="minorBidi"/>
                <w:noProof/>
                <w:lang w:eastAsia="ru-RU"/>
              </w:rPr>
              <w:tab/>
            </w:r>
            <w:r w:rsidR="00D91585" w:rsidRPr="0094631A">
              <w:rPr>
                <w:rStyle w:val="a4"/>
                <w:noProof/>
              </w:rPr>
              <w:t>Сведения о количестве сил и средств, используемых для локализации и ликвидации последствий аварий на объекте теплоснабжения по</w:t>
            </w:r>
            <w:r w:rsidR="00D91585" w:rsidRPr="0094631A">
              <w:rPr>
                <w:rStyle w:val="a4"/>
                <w:noProof/>
                <w:lang w:eastAsia="ru-RU"/>
              </w:rPr>
              <w:t xml:space="preserve"> организациям, </w:t>
            </w:r>
            <w:r w:rsidR="00D91585" w:rsidRPr="0094631A">
              <w:rPr>
                <w:rStyle w:val="a4"/>
                <w:noProof/>
              </w:rPr>
              <w:t>функционирующим в системах теплоснабжения</w:t>
            </w:r>
            <w:r w:rsidR="00D91585">
              <w:rPr>
                <w:noProof/>
                <w:webHidden/>
              </w:rPr>
              <w:tab/>
            </w:r>
            <w:r w:rsidR="00D91585">
              <w:rPr>
                <w:noProof/>
                <w:webHidden/>
              </w:rPr>
              <w:fldChar w:fldCharType="begin"/>
            </w:r>
            <w:r w:rsidR="00D91585">
              <w:rPr>
                <w:noProof/>
                <w:webHidden/>
              </w:rPr>
              <w:instrText xml:space="preserve"> PAGEREF _Toc221287523 \h </w:instrText>
            </w:r>
            <w:r w:rsidR="00D91585">
              <w:rPr>
                <w:noProof/>
                <w:webHidden/>
              </w:rPr>
            </w:r>
            <w:r w:rsidR="00D91585">
              <w:rPr>
                <w:noProof/>
                <w:webHidden/>
              </w:rPr>
              <w:fldChar w:fldCharType="separate"/>
            </w:r>
            <w:r w:rsidR="00D91585">
              <w:rPr>
                <w:noProof/>
                <w:webHidden/>
              </w:rPr>
              <w:t>35</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4" w:history="1">
            <w:r w:rsidR="00D91585" w:rsidRPr="0094631A">
              <w:rPr>
                <w:rStyle w:val="a4"/>
                <w:noProof/>
              </w:rPr>
              <w:t>3.3.</w:t>
            </w:r>
            <w:r w:rsidR="00D91585">
              <w:rPr>
                <w:rFonts w:asciiTheme="minorHAnsi" w:eastAsiaTheme="minorEastAsia" w:hAnsiTheme="minorHAnsi" w:cstheme="minorBidi"/>
                <w:noProof/>
                <w:lang w:eastAsia="ru-RU"/>
              </w:rPr>
              <w:tab/>
            </w:r>
            <w:r w:rsidR="00D91585" w:rsidRPr="0094631A">
              <w:rPr>
                <w:rStyle w:val="a4"/>
                <w:noProof/>
              </w:rPr>
              <w:t>Сведения о количестве сил и средств, используемых для локализации и ликвидации последствий аварий на объекте теплоснабжения по специализированным оперативным подразделениям</w:t>
            </w:r>
            <w:r w:rsidR="00D91585">
              <w:rPr>
                <w:noProof/>
                <w:webHidden/>
              </w:rPr>
              <w:tab/>
            </w:r>
            <w:r w:rsidR="00D91585">
              <w:rPr>
                <w:noProof/>
                <w:webHidden/>
              </w:rPr>
              <w:fldChar w:fldCharType="begin"/>
            </w:r>
            <w:r w:rsidR="00D91585">
              <w:rPr>
                <w:noProof/>
                <w:webHidden/>
              </w:rPr>
              <w:instrText xml:space="preserve"> PAGEREF _Toc221287524 \h </w:instrText>
            </w:r>
            <w:r w:rsidR="00D91585">
              <w:rPr>
                <w:noProof/>
                <w:webHidden/>
              </w:rPr>
            </w:r>
            <w:r w:rsidR="00D91585">
              <w:rPr>
                <w:noProof/>
                <w:webHidden/>
              </w:rPr>
              <w:fldChar w:fldCharType="separate"/>
            </w:r>
            <w:r w:rsidR="00D91585">
              <w:rPr>
                <w:noProof/>
                <w:webHidden/>
              </w:rPr>
              <w:t>38</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5" w:history="1">
            <w:r w:rsidR="00D91585" w:rsidRPr="0094631A">
              <w:rPr>
                <w:rStyle w:val="a4"/>
                <w:noProof/>
              </w:rPr>
              <w:t>Раздел 4. 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w:t>
            </w:r>
            <w:r w:rsidR="00D91585">
              <w:rPr>
                <w:noProof/>
                <w:webHidden/>
              </w:rPr>
              <w:tab/>
            </w:r>
            <w:r w:rsidR="00D91585">
              <w:rPr>
                <w:noProof/>
                <w:webHidden/>
              </w:rPr>
              <w:fldChar w:fldCharType="begin"/>
            </w:r>
            <w:r w:rsidR="00D91585">
              <w:rPr>
                <w:noProof/>
                <w:webHidden/>
              </w:rPr>
              <w:instrText xml:space="preserve"> PAGEREF _Toc221287525 \h </w:instrText>
            </w:r>
            <w:r w:rsidR="00D91585">
              <w:rPr>
                <w:noProof/>
                <w:webHidden/>
              </w:rPr>
            </w:r>
            <w:r w:rsidR="00D91585">
              <w:rPr>
                <w:noProof/>
                <w:webHidden/>
              </w:rPr>
              <w:fldChar w:fldCharType="separate"/>
            </w:r>
            <w:r w:rsidR="00D91585">
              <w:rPr>
                <w:noProof/>
                <w:webHidden/>
              </w:rPr>
              <w:t>44</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6" w:history="1">
            <w:r w:rsidR="00D91585" w:rsidRPr="0094631A">
              <w:rPr>
                <w:rStyle w:val="a4"/>
                <w:noProof/>
              </w:rPr>
              <w:t>4.1.</w:t>
            </w:r>
            <w:r w:rsidR="00D91585">
              <w:rPr>
                <w:rFonts w:asciiTheme="minorHAnsi" w:eastAsiaTheme="minorEastAsia" w:hAnsiTheme="minorHAnsi" w:cstheme="minorBidi"/>
                <w:noProof/>
                <w:lang w:eastAsia="ru-RU"/>
              </w:rPr>
              <w:tab/>
            </w:r>
            <w:r w:rsidR="00D91585" w:rsidRPr="0094631A">
              <w:rPr>
                <w:rStyle w:val="a4"/>
                <w:noProof/>
              </w:rPr>
              <w:t>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w:t>
            </w:r>
            <w:r w:rsidR="00D91585">
              <w:rPr>
                <w:noProof/>
                <w:webHidden/>
              </w:rPr>
              <w:tab/>
            </w:r>
            <w:r w:rsidR="00D91585">
              <w:rPr>
                <w:noProof/>
                <w:webHidden/>
              </w:rPr>
              <w:fldChar w:fldCharType="begin"/>
            </w:r>
            <w:r w:rsidR="00D91585">
              <w:rPr>
                <w:noProof/>
                <w:webHidden/>
              </w:rPr>
              <w:instrText xml:space="preserve"> PAGEREF _Toc221287526 \h </w:instrText>
            </w:r>
            <w:r w:rsidR="00D91585">
              <w:rPr>
                <w:noProof/>
                <w:webHidden/>
              </w:rPr>
            </w:r>
            <w:r w:rsidR="00D91585">
              <w:rPr>
                <w:noProof/>
                <w:webHidden/>
              </w:rPr>
              <w:fldChar w:fldCharType="separate"/>
            </w:r>
            <w:r w:rsidR="00D91585">
              <w:rPr>
                <w:noProof/>
                <w:webHidden/>
              </w:rPr>
              <w:t>44</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7" w:history="1">
            <w:r w:rsidR="00D91585" w:rsidRPr="0094631A">
              <w:rPr>
                <w:rStyle w:val="a4"/>
                <w:noProof/>
              </w:rPr>
              <w:t>4.2.</w:t>
            </w:r>
            <w:r w:rsidR="00D91585">
              <w:rPr>
                <w:rFonts w:asciiTheme="minorHAnsi" w:eastAsiaTheme="minorEastAsia" w:hAnsiTheme="minorHAnsi" w:cstheme="minorBidi"/>
                <w:noProof/>
                <w:lang w:eastAsia="ru-RU"/>
              </w:rPr>
              <w:tab/>
            </w:r>
            <w:r w:rsidR="00D91585" w:rsidRPr="0094631A">
              <w:rPr>
                <w:rStyle w:val="a4"/>
                <w:noProof/>
              </w:rPr>
              <w:t>Сведения о системах теплоснабжения, деятельность в которых осуществляют несколько теплоснабжающих и (или) теплосетевых организаций</w:t>
            </w:r>
            <w:r w:rsidR="00D91585">
              <w:rPr>
                <w:noProof/>
                <w:webHidden/>
              </w:rPr>
              <w:tab/>
            </w:r>
            <w:r w:rsidR="00D91585">
              <w:rPr>
                <w:noProof/>
                <w:webHidden/>
              </w:rPr>
              <w:fldChar w:fldCharType="begin"/>
            </w:r>
            <w:r w:rsidR="00D91585">
              <w:rPr>
                <w:noProof/>
                <w:webHidden/>
              </w:rPr>
              <w:instrText xml:space="preserve"> PAGEREF _Toc221287527 \h </w:instrText>
            </w:r>
            <w:r w:rsidR="00D91585">
              <w:rPr>
                <w:noProof/>
                <w:webHidden/>
              </w:rPr>
            </w:r>
            <w:r w:rsidR="00D91585">
              <w:rPr>
                <w:noProof/>
                <w:webHidden/>
              </w:rPr>
              <w:fldChar w:fldCharType="separate"/>
            </w:r>
            <w:r w:rsidR="00D91585">
              <w:rPr>
                <w:noProof/>
                <w:webHidden/>
              </w:rPr>
              <w:t>45</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8" w:history="1">
            <w:r w:rsidR="00D91585" w:rsidRPr="0094631A">
              <w:rPr>
                <w:rStyle w:val="a4"/>
                <w:noProof/>
              </w:rPr>
              <w:t>Раздел 5. Состав и дислокация сил и средств.</w:t>
            </w:r>
            <w:r w:rsidR="00D91585">
              <w:rPr>
                <w:noProof/>
                <w:webHidden/>
              </w:rPr>
              <w:tab/>
            </w:r>
            <w:r w:rsidR="00D91585">
              <w:rPr>
                <w:noProof/>
                <w:webHidden/>
              </w:rPr>
              <w:fldChar w:fldCharType="begin"/>
            </w:r>
            <w:r w:rsidR="00D91585">
              <w:rPr>
                <w:noProof/>
                <w:webHidden/>
              </w:rPr>
              <w:instrText xml:space="preserve"> PAGEREF _Toc221287528 \h </w:instrText>
            </w:r>
            <w:r w:rsidR="00D91585">
              <w:rPr>
                <w:noProof/>
                <w:webHidden/>
              </w:rPr>
            </w:r>
            <w:r w:rsidR="00D91585">
              <w:rPr>
                <w:noProof/>
                <w:webHidden/>
              </w:rPr>
              <w:fldChar w:fldCharType="separate"/>
            </w:r>
            <w:r w:rsidR="00D91585">
              <w:rPr>
                <w:noProof/>
                <w:webHidden/>
              </w:rPr>
              <w:t>46</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29" w:history="1">
            <w:r w:rsidR="00D91585" w:rsidRPr="0094631A">
              <w:rPr>
                <w:rStyle w:val="a4"/>
                <w:noProof/>
              </w:rPr>
              <w:t>5.1.</w:t>
            </w:r>
            <w:r w:rsidR="00D91585">
              <w:rPr>
                <w:rFonts w:asciiTheme="minorHAnsi" w:eastAsiaTheme="minorEastAsia" w:hAnsiTheme="minorHAnsi" w:cstheme="minorBidi"/>
                <w:noProof/>
                <w:lang w:eastAsia="ru-RU"/>
              </w:rPr>
              <w:tab/>
            </w:r>
            <w:r w:rsidR="00D91585" w:rsidRPr="0094631A">
              <w:rPr>
                <w:rStyle w:val="a4"/>
                <w:noProof/>
              </w:rPr>
              <w:t>Состав сил и средств для локализации и ликвидации аварийных ситуаций</w:t>
            </w:r>
            <w:r w:rsidR="00D91585">
              <w:rPr>
                <w:noProof/>
                <w:webHidden/>
              </w:rPr>
              <w:tab/>
            </w:r>
            <w:r w:rsidR="00D91585">
              <w:rPr>
                <w:noProof/>
                <w:webHidden/>
              </w:rPr>
              <w:fldChar w:fldCharType="begin"/>
            </w:r>
            <w:r w:rsidR="00D91585">
              <w:rPr>
                <w:noProof/>
                <w:webHidden/>
              </w:rPr>
              <w:instrText xml:space="preserve"> PAGEREF _Toc221287529 \h </w:instrText>
            </w:r>
            <w:r w:rsidR="00D91585">
              <w:rPr>
                <w:noProof/>
                <w:webHidden/>
              </w:rPr>
            </w:r>
            <w:r w:rsidR="00D91585">
              <w:rPr>
                <w:noProof/>
                <w:webHidden/>
              </w:rPr>
              <w:fldChar w:fldCharType="separate"/>
            </w:r>
            <w:r w:rsidR="00D91585">
              <w:rPr>
                <w:noProof/>
                <w:webHidden/>
              </w:rPr>
              <w:t>46</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0" w:history="1">
            <w:r w:rsidR="00D91585" w:rsidRPr="0094631A">
              <w:rPr>
                <w:rStyle w:val="a4"/>
                <w:noProof/>
              </w:rPr>
              <w:t>5.2.</w:t>
            </w:r>
            <w:r w:rsidR="00D91585">
              <w:rPr>
                <w:rFonts w:asciiTheme="minorHAnsi" w:eastAsiaTheme="minorEastAsia" w:hAnsiTheme="minorHAnsi" w:cstheme="minorBidi"/>
                <w:noProof/>
                <w:lang w:eastAsia="ru-RU"/>
              </w:rPr>
              <w:tab/>
            </w:r>
            <w:r w:rsidR="00D91585" w:rsidRPr="0094631A">
              <w:rPr>
                <w:rStyle w:val="a4"/>
                <w:noProof/>
              </w:rPr>
              <w:t>Дислокация сил и средств, реагирование при локализации и ликвидации аварийных ситуаций</w:t>
            </w:r>
            <w:r w:rsidR="00D91585">
              <w:rPr>
                <w:noProof/>
                <w:webHidden/>
              </w:rPr>
              <w:tab/>
            </w:r>
            <w:r w:rsidR="00D91585">
              <w:rPr>
                <w:noProof/>
                <w:webHidden/>
              </w:rPr>
              <w:fldChar w:fldCharType="begin"/>
            </w:r>
            <w:r w:rsidR="00D91585">
              <w:rPr>
                <w:noProof/>
                <w:webHidden/>
              </w:rPr>
              <w:instrText xml:space="preserve"> PAGEREF _Toc221287530 \h </w:instrText>
            </w:r>
            <w:r w:rsidR="00D91585">
              <w:rPr>
                <w:noProof/>
                <w:webHidden/>
              </w:rPr>
            </w:r>
            <w:r w:rsidR="00D91585">
              <w:rPr>
                <w:noProof/>
                <w:webHidden/>
              </w:rPr>
              <w:fldChar w:fldCharType="separate"/>
            </w:r>
            <w:r w:rsidR="00D91585">
              <w:rPr>
                <w:noProof/>
                <w:webHidden/>
              </w:rPr>
              <w:t>47</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1" w:history="1">
            <w:r w:rsidR="00D91585" w:rsidRPr="0094631A">
              <w:rPr>
                <w:rStyle w:val="a4"/>
                <w:noProof/>
              </w:rPr>
              <w:t>5.3.</w:t>
            </w:r>
            <w:r w:rsidR="00D91585">
              <w:rPr>
                <w:rFonts w:asciiTheme="minorHAnsi" w:eastAsiaTheme="minorEastAsia" w:hAnsiTheme="minorHAnsi" w:cstheme="minorBidi"/>
                <w:noProof/>
                <w:lang w:eastAsia="ru-RU"/>
              </w:rPr>
              <w:tab/>
            </w:r>
            <w:r w:rsidR="00D91585" w:rsidRPr="0094631A">
              <w:rPr>
                <w:rStyle w:val="a4"/>
                <w:noProof/>
              </w:rPr>
              <w:t>Действия ответственных лиц при ликвидации аварийных ситуаций</w:t>
            </w:r>
            <w:r w:rsidR="00D91585">
              <w:rPr>
                <w:noProof/>
                <w:webHidden/>
              </w:rPr>
              <w:tab/>
            </w:r>
            <w:r w:rsidR="00D91585">
              <w:rPr>
                <w:noProof/>
                <w:webHidden/>
              </w:rPr>
              <w:fldChar w:fldCharType="begin"/>
            </w:r>
            <w:r w:rsidR="00D91585">
              <w:rPr>
                <w:noProof/>
                <w:webHidden/>
              </w:rPr>
              <w:instrText xml:space="preserve"> PAGEREF _Toc221287531 \h </w:instrText>
            </w:r>
            <w:r w:rsidR="00D91585">
              <w:rPr>
                <w:noProof/>
                <w:webHidden/>
              </w:rPr>
            </w:r>
            <w:r w:rsidR="00D91585">
              <w:rPr>
                <w:noProof/>
                <w:webHidden/>
              </w:rPr>
              <w:fldChar w:fldCharType="separate"/>
            </w:r>
            <w:r w:rsidR="00D91585">
              <w:rPr>
                <w:noProof/>
                <w:webHidden/>
              </w:rPr>
              <w:t>49</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2" w:history="1">
            <w:r w:rsidR="00D91585" w:rsidRPr="0094631A">
              <w:rPr>
                <w:rStyle w:val="a4"/>
                <w:noProof/>
              </w:rPr>
              <w:t>Раздел 6. Управление действиями, направленными на обеспечение безопасности населения (в случае если в результате аварий на объекте теплоснабжения может возникнуть угроза безопасности населения)</w:t>
            </w:r>
            <w:r w:rsidR="00D91585">
              <w:rPr>
                <w:noProof/>
                <w:webHidden/>
              </w:rPr>
              <w:tab/>
            </w:r>
            <w:r w:rsidR="00D91585">
              <w:rPr>
                <w:noProof/>
                <w:webHidden/>
              </w:rPr>
              <w:fldChar w:fldCharType="begin"/>
            </w:r>
            <w:r w:rsidR="00D91585">
              <w:rPr>
                <w:noProof/>
                <w:webHidden/>
              </w:rPr>
              <w:instrText xml:space="preserve"> PAGEREF _Toc221287532 \h </w:instrText>
            </w:r>
            <w:r w:rsidR="00D91585">
              <w:rPr>
                <w:noProof/>
                <w:webHidden/>
              </w:rPr>
            </w:r>
            <w:r w:rsidR="00D91585">
              <w:rPr>
                <w:noProof/>
                <w:webHidden/>
              </w:rPr>
              <w:fldChar w:fldCharType="separate"/>
            </w:r>
            <w:r w:rsidR="00D91585">
              <w:rPr>
                <w:noProof/>
                <w:webHidden/>
              </w:rPr>
              <w:t>58</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3" w:history="1">
            <w:r w:rsidR="00D91585" w:rsidRPr="0094631A">
              <w:rPr>
                <w:rStyle w:val="a4"/>
                <w:noProof/>
              </w:rPr>
              <w:t>6.1</w:t>
            </w:r>
            <w:r w:rsidR="00D91585">
              <w:rPr>
                <w:rFonts w:asciiTheme="minorHAnsi" w:eastAsiaTheme="minorEastAsia" w:hAnsiTheme="minorHAnsi" w:cstheme="minorBidi"/>
                <w:noProof/>
                <w:lang w:eastAsia="ru-RU"/>
              </w:rPr>
              <w:tab/>
            </w:r>
            <w:r w:rsidR="00D91585" w:rsidRPr="0094631A">
              <w:rPr>
                <w:rStyle w:val="a4"/>
                <w:noProof/>
              </w:rPr>
              <w:t>Первоочередные действия направленные на обеспечение безопасности населения.</w:t>
            </w:r>
            <w:r w:rsidR="00D91585">
              <w:rPr>
                <w:noProof/>
                <w:webHidden/>
              </w:rPr>
              <w:tab/>
            </w:r>
            <w:r w:rsidR="00D91585">
              <w:rPr>
                <w:noProof/>
                <w:webHidden/>
              </w:rPr>
              <w:fldChar w:fldCharType="begin"/>
            </w:r>
            <w:r w:rsidR="00D91585">
              <w:rPr>
                <w:noProof/>
                <w:webHidden/>
              </w:rPr>
              <w:instrText xml:space="preserve"> PAGEREF _Toc221287533 \h </w:instrText>
            </w:r>
            <w:r w:rsidR="00D91585">
              <w:rPr>
                <w:noProof/>
                <w:webHidden/>
              </w:rPr>
            </w:r>
            <w:r w:rsidR="00D91585">
              <w:rPr>
                <w:noProof/>
                <w:webHidden/>
              </w:rPr>
              <w:fldChar w:fldCharType="separate"/>
            </w:r>
            <w:r w:rsidR="00D91585">
              <w:rPr>
                <w:noProof/>
                <w:webHidden/>
              </w:rPr>
              <w:t>58</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4" w:history="1">
            <w:r w:rsidR="00D91585" w:rsidRPr="0094631A">
              <w:rPr>
                <w:rStyle w:val="a4"/>
                <w:noProof/>
              </w:rPr>
              <w:t>6.2</w:t>
            </w:r>
            <w:r w:rsidR="00D91585">
              <w:rPr>
                <w:rFonts w:asciiTheme="minorHAnsi" w:eastAsiaTheme="minorEastAsia" w:hAnsiTheme="minorHAnsi" w:cstheme="minorBidi"/>
                <w:noProof/>
                <w:lang w:eastAsia="ru-RU"/>
              </w:rPr>
              <w:tab/>
            </w:r>
            <w:r w:rsidR="00D91585" w:rsidRPr="0094631A">
              <w:rPr>
                <w:rStyle w:val="a4"/>
                <w:noProof/>
              </w:rPr>
              <w:t>Действия должностных лиц направленные на обеспечение безопасности населения.</w:t>
            </w:r>
            <w:r w:rsidR="00D91585">
              <w:rPr>
                <w:noProof/>
                <w:webHidden/>
              </w:rPr>
              <w:tab/>
            </w:r>
            <w:r w:rsidR="00D91585">
              <w:rPr>
                <w:noProof/>
                <w:webHidden/>
              </w:rPr>
              <w:fldChar w:fldCharType="begin"/>
            </w:r>
            <w:r w:rsidR="00D91585">
              <w:rPr>
                <w:noProof/>
                <w:webHidden/>
              </w:rPr>
              <w:instrText xml:space="preserve"> PAGEREF _Toc221287534 \h </w:instrText>
            </w:r>
            <w:r w:rsidR="00D91585">
              <w:rPr>
                <w:noProof/>
                <w:webHidden/>
              </w:rPr>
            </w:r>
            <w:r w:rsidR="00D91585">
              <w:rPr>
                <w:noProof/>
                <w:webHidden/>
              </w:rPr>
              <w:fldChar w:fldCharType="separate"/>
            </w:r>
            <w:r w:rsidR="00D91585">
              <w:rPr>
                <w:noProof/>
                <w:webHidden/>
              </w:rPr>
              <w:t>59</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5" w:history="1">
            <w:r w:rsidR="00D91585" w:rsidRPr="0094631A">
              <w:rPr>
                <w:rStyle w:val="a4"/>
                <w:noProof/>
              </w:rPr>
              <w:t>6.3</w:t>
            </w:r>
            <w:r w:rsidR="00D91585">
              <w:rPr>
                <w:rFonts w:asciiTheme="minorHAnsi" w:eastAsiaTheme="minorEastAsia" w:hAnsiTheme="minorHAnsi" w:cstheme="minorBidi"/>
                <w:noProof/>
                <w:lang w:eastAsia="ru-RU"/>
              </w:rPr>
              <w:tab/>
            </w:r>
            <w:r w:rsidR="00D91585" w:rsidRPr="0094631A">
              <w:rPr>
                <w:rStyle w:val="a4"/>
                <w:noProof/>
              </w:rPr>
              <w:t>Действия населения направленные на обеспечение безопасности.</w:t>
            </w:r>
            <w:r w:rsidR="00D91585">
              <w:rPr>
                <w:noProof/>
                <w:webHidden/>
              </w:rPr>
              <w:tab/>
            </w:r>
            <w:r w:rsidR="00D91585">
              <w:rPr>
                <w:noProof/>
                <w:webHidden/>
              </w:rPr>
              <w:fldChar w:fldCharType="begin"/>
            </w:r>
            <w:r w:rsidR="00D91585">
              <w:rPr>
                <w:noProof/>
                <w:webHidden/>
              </w:rPr>
              <w:instrText xml:space="preserve"> PAGEREF _Toc221287535 \h </w:instrText>
            </w:r>
            <w:r w:rsidR="00D91585">
              <w:rPr>
                <w:noProof/>
                <w:webHidden/>
              </w:rPr>
            </w:r>
            <w:r w:rsidR="00D91585">
              <w:rPr>
                <w:noProof/>
                <w:webHidden/>
              </w:rPr>
              <w:fldChar w:fldCharType="separate"/>
            </w:r>
            <w:r w:rsidR="00D91585">
              <w:rPr>
                <w:noProof/>
                <w:webHidden/>
              </w:rPr>
              <w:t>62</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6" w:history="1">
            <w:r w:rsidR="00D91585" w:rsidRPr="0094631A">
              <w:rPr>
                <w:rStyle w:val="a4"/>
                <w:noProof/>
              </w:rPr>
              <w:t>Раздел 7. Организация материально-технического, инженерного и финансового обеспечения операций по локализации и ликвидации аварий на объекте теплоснабжения</w:t>
            </w:r>
            <w:r w:rsidR="00D91585">
              <w:rPr>
                <w:noProof/>
                <w:webHidden/>
              </w:rPr>
              <w:tab/>
            </w:r>
            <w:r w:rsidR="00D91585">
              <w:rPr>
                <w:noProof/>
                <w:webHidden/>
              </w:rPr>
              <w:fldChar w:fldCharType="begin"/>
            </w:r>
            <w:r w:rsidR="00D91585">
              <w:rPr>
                <w:noProof/>
                <w:webHidden/>
              </w:rPr>
              <w:instrText xml:space="preserve"> PAGEREF _Toc221287536 \h </w:instrText>
            </w:r>
            <w:r w:rsidR="00D91585">
              <w:rPr>
                <w:noProof/>
                <w:webHidden/>
              </w:rPr>
            </w:r>
            <w:r w:rsidR="00D91585">
              <w:rPr>
                <w:noProof/>
                <w:webHidden/>
              </w:rPr>
              <w:fldChar w:fldCharType="separate"/>
            </w:r>
            <w:r w:rsidR="00D91585">
              <w:rPr>
                <w:noProof/>
                <w:webHidden/>
              </w:rPr>
              <w:t>63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7" w:history="1">
            <w:r w:rsidR="00D91585" w:rsidRPr="0094631A">
              <w:rPr>
                <w:rStyle w:val="a4"/>
                <w:noProof/>
              </w:rPr>
              <w:t>7.1.</w:t>
            </w:r>
            <w:r w:rsidR="00D91585">
              <w:rPr>
                <w:rFonts w:asciiTheme="minorHAnsi" w:eastAsiaTheme="minorEastAsia" w:hAnsiTheme="minorHAnsi" w:cstheme="minorBidi"/>
                <w:noProof/>
                <w:lang w:eastAsia="ru-RU"/>
              </w:rPr>
              <w:tab/>
            </w:r>
            <w:r w:rsidR="00D91585" w:rsidRPr="0094631A">
              <w:rPr>
                <w:rStyle w:val="a4"/>
                <w:noProof/>
              </w:rPr>
              <w:t>Организации материально-технического, инженерного и финансового обеспечения операций по локализации и ликвидации аварий на объекте теплоснабжения</w:t>
            </w:r>
            <w:r w:rsidR="00D91585">
              <w:rPr>
                <w:noProof/>
                <w:webHidden/>
              </w:rPr>
              <w:tab/>
            </w:r>
            <w:r w:rsidR="00D91585">
              <w:rPr>
                <w:noProof/>
                <w:webHidden/>
              </w:rPr>
              <w:fldChar w:fldCharType="begin"/>
            </w:r>
            <w:r w:rsidR="00D91585">
              <w:rPr>
                <w:noProof/>
                <w:webHidden/>
              </w:rPr>
              <w:instrText xml:space="preserve"> PAGEREF _Toc221287537 \h </w:instrText>
            </w:r>
            <w:r w:rsidR="00D91585">
              <w:rPr>
                <w:noProof/>
                <w:webHidden/>
              </w:rPr>
            </w:r>
            <w:r w:rsidR="00D91585">
              <w:rPr>
                <w:noProof/>
                <w:webHidden/>
              </w:rPr>
              <w:fldChar w:fldCharType="separate"/>
            </w:r>
            <w:r w:rsidR="00D91585">
              <w:rPr>
                <w:noProof/>
                <w:webHidden/>
              </w:rPr>
              <w:t>63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8" w:history="1">
            <w:r w:rsidR="00D91585" w:rsidRPr="0094631A">
              <w:rPr>
                <w:rStyle w:val="a4"/>
                <w:noProof/>
              </w:rPr>
              <w:t>7.2.</w:t>
            </w:r>
            <w:r w:rsidR="00D91585">
              <w:rPr>
                <w:rFonts w:asciiTheme="minorHAnsi" w:eastAsiaTheme="minorEastAsia" w:hAnsiTheme="minorHAnsi" w:cstheme="minorBidi"/>
                <w:noProof/>
                <w:lang w:eastAsia="ru-RU"/>
              </w:rPr>
              <w:tab/>
            </w:r>
            <w:r w:rsidR="00D91585" w:rsidRPr="0094631A">
              <w:rPr>
                <w:rStyle w:val="a4"/>
                <w:noProof/>
              </w:rPr>
              <w:t>Сведения о материальных ресурсах, которых могут использоваться для локализации и ликвидации последствий аварий на объекте теплоснабжения</w:t>
            </w:r>
            <w:r w:rsidR="00D91585">
              <w:rPr>
                <w:noProof/>
                <w:webHidden/>
              </w:rPr>
              <w:tab/>
            </w:r>
            <w:r w:rsidR="00D91585">
              <w:rPr>
                <w:noProof/>
                <w:webHidden/>
              </w:rPr>
              <w:fldChar w:fldCharType="begin"/>
            </w:r>
            <w:r w:rsidR="00D91585">
              <w:rPr>
                <w:noProof/>
                <w:webHidden/>
              </w:rPr>
              <w:instrText xml:space="preserve"> PAGEREF _Toc221287538 \h </w:instrText>
            </w:r>
            <w:r w:rsidR="00D91585">
              <w:rPr>
                <w:noProof/>
                <w:webHidden/>
              </w:rPr>
            </w:r>
            <w:r w:rsidR="00D91585">
              <w:rPr>
                <w:noProof/>
                <w:webHidden/>
              </w:rPr>
              <w:fldChar w:fldCharType="separate"/>
            </w:r>
            <w:r w:rsidR="00D91585">
              <w:rPr>
                <w:noProof/>
                <w:webHidden/>
              </w:rPr>
              <w:t>65</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39" w:history="1">
            <w:r w:rsidR="00D91585" w:rsidRPr="0094631A">
              <w:rPr>
                <w:rStyle w:val="a4"/>
                <w:noProof/>
              </w:rPr>
              <w:t>Раздел 8. Применение электронного моделирования аварийных ситуаций</w:t>
            </w:r>
            <w:r w:rsidR="00D91585">
              <w:rPr>
                <w:noProof/>
                <w:webHidden/>
              </w:rPr>
              <w:tab/>
            </w:r>
            <w:r w:rsidR="00D91585">
              <w:rPr>
                <w:noProof/>
                <w:webHidden/>
              </w:rPr>
              <w:fldChar w:fldCharType="begin"/>
            </w:r>
            <w:r w:rsidR="00D91585">
              <w:rPr>
                <w:noProof/>
                <w:webHidden/>
              </w:rPr>
              <w:instrText xml:space="preserve"> PAGEREF _Toc221287539 \h </w:instrText>
            </w:r>
            <w:r w:rsidR="00D91585">
              <w:rPr>
                <w:noProof/>
                <w:webHidden/>
              </w:rPr>
            </w:r>
            <w:r w:rsidR="00D91585">
              <w:rPr>
                <w:noProof/>
                <w:webHidden/>
              </w:rPr>
              <w:fldChar w:fldCharType="separate"/>
            </w:r>
            <w:r w:rsidR="00D91585">
              <w:rPr>
                <w:noProof/>
                <w:webHidden/>
              </w:rPr>
              <w:t>67</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0" w:history="1">
            <w:r w:rsidR="00D91585" w:rsidRPr="0094631A">
              <w:rPr>
                <w:rStyle w:val="a4"/>
                <w:noProof/>
              </w:rPr>
              <w:t>8.1.</w:t>
            </w:r>
            <w:r w:rsidR="00D91585">
              <w:rPr>
                <w:rFonts w:asciiTheme="minorHAnsi" w:eastAsiaTheme="minorEastAsia" w:hAnsiTheme="minorHAnsi" w:cstheme="minorBidi"/>
                <w:noProof/>
                <w:lang w:eastAsia="ru-RU"/>
              </w:rPr>
              <w:tab/>
            </w:r>
            <w:r w:rsidR="00D91585" w:rsidRPr="0094631A">
              <w:rPr>
                <w:rStyle w:val="a4"/>
                <w:noProof/>
              </w:rPr>
              <w:t>Краткое руководство пользователя при применении электронного моделирования аварийных ситуаций</w:t>
            </w:r>
            <w:r w:rsidR="00D91585">
              <w:rPr>
                <w:noProof/>
                <w:webHidden/>
              </w:rPr>
              <w:tab/>
            </w:r>
            <w:r w:rsidR="00D91585">
              <w:rPr>
                <w:noProof/>
                <w:webHidden/>
              </w:rPr>
              <w:fldChar w:fldCharType="begin"/>
            </w:r>
            <w:r w:rsidR="00D91585">
              <w:rPr>
                <w:noProof/>
                <w:webHidden/>
              </w:rPr>
              <w:instrText xml:space="preserve"> PAGEREF _Toc221287540 \h </w:instrText>
            </w:r>
            <w:r w:rsidR="00D91585">
              <w:rPr>
                <w:noProof/>
                <w:webHidden/>
              </w:rPr>
            </w:r>
            <w:r w:rsidR="00D91585">
              <w:rPr>
                <w:noProof/>
                <w:webHidden/>
              </w:rPr>
              <w:fldChar w:fldCharType="separate"/>
            </w:r>
            <w:r w:rsidR="00D91585">
              <w:rPr>
                <w:noProof/>
                <w:webHidden/>
              </w:rPr>
              <w:t>67</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1" w:history="1">
            <w:r w:rsidR="00D91585" w:rsidRPr="0094631A">
              <w:rPr>
                <w:rStyle w:val="a4"/>
                <w:noProof/>
              </w:rPr>
              <w:t>8.2.</w:t>
            </w:r>
            <w:r w:rsidR="00D91585">
              <w:rPr>
                <w:rFonts w:asciiTheme="minorHAnsi" w:eastAsiaTheme="minorEastAsia" w:hAnsiTheme="minorHAnsi" w:cstheme="minorBidi"/>
                <w:noProof/>
                <w:lang w:eastAsia="ru-RU"/>
              </w:rPr>
              <w:tab/>
            </w:r>
            <w:r w:rsidR="00D91585" w:rsidRPr="0094631A">
              <w:rPr>
                <w:rStyle w:val="a4"/>
                <w:noProof/>
              </w:rPr>
              <w:t>Применение электронного моделирования при ликвидации аварийных ситуаций</w:t>
            </w:r>
            <w:r w:rsidR="00D91585">
              <w:rPr>
                <w:noProof/>
                <w:webHidden/>
              </w:rPr>
              <w:tab/>
            </w:r>
            <w:r w:rsidR="00D91585">
              <w:rPr>
                <w:noProof/>
                <w:webHidden/>
              </w:rPr>
              <w:fldChar w:fldCharType="begin"/>
            </w:r>
            <w:r w:rsidR="00D91585">
              <w:rPr>
                <w:noProof/>
                <w:webHidden/>
              </w:rPr>
              <w:instrText xml:space="preserve"> PAGEREF _Toc221287541 \h </w:instrText>
            </w:r>
            <w:r w:rsidR="00D91585">
              <w:rPr>
                <w:noProof/>
                <w:webHidden/>
              </w:rPr>
            </w:r>
            <w:r w:rsidR="00D91585">
              <w:rPr>
                <w:noProof/>
                <w:webHidden/>
              </w:rPr>
              <w:fldChar w:fldCharType="separate"/>
            </w:r>
            <w:r w:rsidR="00D91585">
              <w:rPr>
                <w:noProof/>
                <w:webHidden/>
              </w:rPr>
              <w:t>69</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2" w:history="1">
            <w:r w:rsidR="00D91585" w:rsidRPr="0094631A">
              <w:rPr>
                <w:rStyle w:val="a4"/>
                <w:noProof/>
              </w:rPr>
              <w:t>8.3.</w:t>
            </w:r>
            <w:r w:rsidR="00D91585">
              <w:rPr>
                <w:rFonts w:asciiTheme="minorHAnsi" w:eastAsiaTheme="minorEastAsia" w:hAnsiTheme="minorHAnsi" w:cstheme="minorBidi"/>
                <w:noProof/>
                <w:lang w:eastAsia="ru-RU"/>
              </w:rPr>
              <w:tab/>
            </w:r>
            <w:r w:rsidR="00D91585" w:rsidRPr="0094631A">
              <w:rPr>
                <w:rStyle w:val="a4"/>
                <w:noProof/>
              </w:rPr>
              <w:t>Действия персонала при применении электронного моделирования аварийных ситуаций</w:t>
            </w:r>
            <w:r w:rsidR="00D91585">
              <w:rPr>
                <w:noProof/>
                <w:webHidden/>
              </w:rPr>
              <w:tab/>
            </w:r>
            <w:r w:rsidR="00D91585">
              <w:rPr>
                <w:noProof/>
                <w:webHidden/>
              </w:rPr>
              <w:fldChar w:fldCharType="begin"/>
            </w:r>
            <w:r w:rsidR="00D91585">
              <w:rPr>
                <w:noProof/>
                <w:webHidden/>
              </w:rPr>
              <w:instrText xml:space="preserve"> PAGEREF _Toc221287542 \h </w:instrText>
            </w:r>
            <w:r w:rsidR="00D91585">
              <w:rPr>
                <w:noProof/>
                <w:webHidden/>
              </w:rPr>
            </w:r>
            <w:r w:rsidR="00D91585">
              <w:rPr>
                <w:noProof/>
                <w:webHidden/>
              </w:rPr>
              <w:fldChar w:fldCharType="separate"/>
            </w:r>
            <w:r w:rsidR="00D91585">
              <w:rPr>
                <w:noProof/>
                <w:webHidden/>
              </w:rPr>
              <w:t>74</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3" w:history="1">
            <w:r w:rsidR="00D91585" w:rsidRPr="0094631A">
              <w:rPr>
                <w:rStyle w:val="a4"/>
                <w:noProof/>
              </w:rPr>
              <w:t>8.4.</w:t>
            </w:r>
            <w:r w:rsidR="00D91585">
              <w:rPr>
                <w:rFonts w:asciiTheme="minorHAnsi" w:eastAsiaTheme="minorEastAsia" w:hAnsiTheme="minorHAnsi" w:cstheme="minorBidi"/>
                <w:noProof/>
                <w:lang w:eastAsia="ru-RU"/>
              </w:rPr>
              <w:tab/>
            </w:r>
            <w:r w:rsidR="00D91585" w:rsidRPr="0094631A">
              <w:rPr>
                <w:rStyle w:val="a4"/>
                <w:noProof/>
              </w:rPr>
              <w:t>Результаты применения электронного моделирования возможных аварийных ситуаций систем теплоснабжения муниципального образования</w:t>
            </w:r>
            <w:r w:rsidR="00D91585">
              <w:rPr>
                <w:noProof/>
                <w:webHidden/>
              </w:rPr>
              <w:tab/>
            </w:r>
            <w:r w:rsidR="00D91585">
              <w:rPr>
                <w:noProof/>
                <w:webHidden/>
              </w:rPr>
              <w:fldChar w:fldCharType="begin"/>
            </w:r>
            <w:r w:rsidR="00D91585">
              <w:rPr>
                <w:noProof/>
                <w:webHidden/>
              </w:rPr>
              <w:instrText xml:space="preserve"> PAGEREF _Toc221287543 \h </w:instrText>
            </w:r>
            <w:r w:rsidR="00D91585">
              <w:rPr>
                <w:noProof/>
                <w:webHidden/>
              </w:rPr>
            </w:r>
            <w:r w:rsidR="00D91585">
              <w:rPr>
                <w:noProof/>
                <w:webHidden/>
              </w:rPr>
              <w:fldChar w:fldCharType="separate"/>
            </w:r>
            <w:r w:rsidR="00D91585">
              <w:rPr>
                <w:noProof/>
                <w:webHidden/>
              </w:rPr>
              <w:t>76</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4" w:history="1">
            <w:r w:rsidR="00D91585" w:rsidRPr="0094631A">
              <w:rPr>
                <w:rStyle w:val="a4"/>
                <w:noProof/>
              </w:rPr>
              <w:t>Раздел 9.</w:t>
            </w:r>
            <w:r w:rsidR="00D91585">
              <w:rPr>
                <w:rFonts w:asciiTheme="minorHAnsi" w:eastAsiaTheme="minorEastAsia" w:hAnsiTheme="minorHAnsi" w:cstheme="minorBidi"/>
                <w:noProof/>
                <w:lang w:eastAsia="ru-RU"/>
              </w:rPr>
              <w:tab/>
            </w:r>
            <w:r w:rsidR="00D91585" w:rsidRPr="0094631A">
              <w:rPr>
                <w:rStyle w:val="a4"/>
                <w:noProof/>
              </w:rPr>
              <w:t xml:space="preserve"> Документирование действий по ликвидации последствий аварийных ситуаций в сфере теплоснабжения</w:t>
            </w:r>
            <w:r w:rsidR="00D91585">
              <w:rPr>
                <w:noProof/>
                <w:webHidden/>
              </w:rPr>
              <w:tab/>
            </w:r>
            <w:r w:rsidR="00D91585">
              <w:rPr>
                <w:noProof/>
                <w:webHidden/>
              </w:rPr>
              <w:fldChar w:fldCharType="begin"/>
            </w:r>
            <w:r w:rsidR="00D91585">
              <w:rPr>
                <w:noProof/>
                <w:webHidden/>
              </w:rPr>
              <w:instrText xml:space="preserve"> PAGEREF _Toc221287544 \h </w:instrText>
            </w:r>
            <w:r w:rsidR="00D91585">
              <w:rPr>
                <w:noProof/>
                <w:webHidden/>
              </w:rPr>
            </w:r>
            <w:r w:rsidR="00D91585">
              <w:rPr>
                <w:noProof/>
                <w:webHidden/>
              </w:rPr>
              <w:fldChar w:fldCharType="separate"/>
            </w:r>
            <w:r w:rsidR="00D91585">
              <w:rPr>
                <w:noProof/>
                <w:webHidden/>
              </w:rPr>
              <w:t>78</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5" w:history="1">
            <w:r w:rsidR="00D91585" w:rsidRPr="0094631A">
              <w:rPr>
                <w:rStyle w:val="a4"/>
                <w:noProof/>
              </w:rPr>
              <w:t>9.1.</w:t>
            </w:r>
            <w:r w:rsidR="00D91585">
              <w:rPr>
                <w:rFonts w:asciiTheme="minorHAnsi" w:eastAsiaTheme="minorEastAsia" w:hAnsiTheme="minorHAnsi" w:cstheme="minorBidi"/>
                <w:noProof/>
                <w:lang w:eastAsia="ru-RU"/>
              </w:rPr>
              <w:tab/>
            </w:r>
            <w:r w:rsidR="00D91585" w:rsidRPr="0094631A">
              <w:rPr>
                <w:rStyle w:val="a4"/>
                <w:noProof/>
              </w:rPr>
              <w:t>Ознакомление с ПЛАС</w:t>
            </w:r>
            <w:r w:rsidR="00D91585">
              <w:rPr>
                <w:noProof/>
                <w:webHidden/>
              </w:rPr>
              <w:tab/>
            </w:r>
            <w:r w:rsidR="00D91585">
              <w:rPr>
                <w:noProof/>
                <w:webHidden/>
              </w:rPr>
              <w:fldChar w:fldCharType="begin"/>
            </w:r>
            <w:r w:rsidR="00D91585">
              <w:rPr>
                <w:noProof/>
                <w:webHidden/>
              </w:rPr>
              <w:instrText xml:space="preserve"> PAGEREF _Toc221287545 \h </w:instrText>
            </w:r>
            <w:r w:rsidR="00D91585">
              <w:rPr>
                <w:noProof/>
                <w:webHidden/>
              </w:rPr>
            </w:r>
            <w:r w:rsidR="00D91585">
              <w:rPr>
                <w:noProof/>
                <w:webHidden/>
              </w:rPr>
              <w:fldChar w:fldCharType="separate"/>
            </w:r>
            <w:r w:rsidR="00D91585">
              <w:rPr>
                <w:noProof/>
                <w:webHidden/>
              </w:rPr>
              <w:t>78</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6" w:history="1">
            <w:r w:rsidR="00D91585" w:rsidRPr="0094631A">
              <w:rPr>
                <w:rStyle w:val="a4"/>
                <w:noProof/>
              </w:rPr>
              <w:t>9.2.</w:t>
            </w:r>
            <w:r w:rsidR="00D91585">
              <w:rPr>
                <w:rFonts w:asciiTheme="minorHAnsi" w:eastAsiaTheme="minorEastAsia" w:hAnsiTheme="minorHAnsi" w:cstheme="minorBidi"/>
                <w:noProof/>
                <w:lang w:eastAsia="ru-RU"/>
              </w:rPr>
              <w:tab/>
            </w:r>
            <w:r w:rsidR="00D91585" w:rsidRPr="0094631A">
              <w:rPr>
                <w:rStyle w:val="a4"/>
                <w:noProof/>
              </w:rPr>
              <w:t>Формы, необходимые для регламентации документирования процессов по устранению аварийных ситуаций в системе централизованного теплоснабжения</w:t>
            </w:r>
            <w:r w:rsidR="00D91585">
              <w:rPr>
                <w:noProof/>
                <w:webHidden/>
              </w:rPr>
              <w:tab/>
            </w:r>
            <w:r w:rsidR="00D91585">
              <w:rPr>
                <w:noProof/>
                <w:webHidden/>
              </w:rPr>
              <w:fldChar w:fldCharType="begin"/>
            </w:r>
            <w:r w:rsidR="00D91585">
              <w:rPr>
                <w:noProof/>
                <w:webHidden/>
              </w:rPr>
              <w:instrText xml:space="preserve"> PAGEREF _Toc221287546 \h </w:instrText>
            </w:r>
            <w:r w:rsidR="00D91585">
              <w:rPr>
                <w:noProof/>
                <w:webHidden/>
              </w:rPr>
            </w:r>
            <w:r w:rsidR="00D91585">
              <w:rPr>
                <w:noProof/>
                <w:webHidden/>
              </w:rPr>
              <w:fldChar w:fldCharType="separate"/>
            </w:r>
            <w:r w:rsidR="00D91585">
              <w:rPr>
                <w:noProof/>
                <w:webHidden/>
              </w:rPr>
              <w:t>78</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7" w:history="1">
            <w:r w:rsidR="00D91585" w:rsidRPr="0094631A">
              <w:rPr>
                <w:rStyle w:val="a4"/>
                <w:noProof/>
              </w:rPr>
              <w:t>Раздел 10. Ответственные лица по организациям (учреждениям), связанным с эксплуатацией объектов системы теплоснабжения</w:t>
            </w:r>
            <w:r w:rsidR="00D91585">
              <w:rPr>
                <w:noProof/>
                <w:webHidden/>
              </w:rPr>
              <w:tab/>
            </w:r>
            <w:r w:rsidR="00D91585">
              <w:rPr>
                <w:noProof/>
                <w:webHidden/>
              </w:rPr>
              <w:fldChar w:fldCharType="begin"/>
            </w:r>
            <w:r w:rsidR="00D91585">
              <w:rPr>
                <w:noProof/>
                <w:webHidden/>
              </w:rPr>
              <w:instrText xml:space="preserve"> PAGEREF _Toc221287547 \h </w:instrText>
            </w:r>
            <w:r w:rsidR="00D91585">
              <w:rPr>
                <w:noProof/>
                <w:webHidden/>
              </w:rPr>
            </w:r>
            <w:r w:rsidR="00D91585">
              <w:rPr>
                <w:noProof/>
                <w:webHidden/>
              </w:rPr>
              <w:fldChar w:fldCharType="separate"/>
            </w:r>
            <w:r w:rsidR="00D91585">
              <w:rPr>
                <w:noProof/>
                <w:webHidden/>
              </w:rPr>
              <w:t>83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8" w:history="1">
            <w:r w:rsidR="00D91585" w:rsidRPr="0094631A">
              <w:rPr>
                <w:rStyle w:val="a4"/>
                <w:noProof/>
              </w:rPr>
              <w:t>10.1.</w:t>
            </w:r>
            <w:r w:rsidR="00D91585">
              <w:rPr>
                <w:rFonts w:asciiTheme="minorHAnsi" w:eastAsiaTheme="minorEastAsia" w:hAnsiTheme="minorHAnsi" w:cstheme="minorBidi"/>
                <w:noProof/>
                <w:lang w:eastAsia="ru-RU"/>
              </w:rPr>
              <w:tab/>
            </w:r>
            <w:r w:rsidR="00D91585" w:rsidRPr="0094631A">
              <w:rPr>
                <w:rStyle w:val="a4"/>
                <w:noProof/>
              </w:rPr>
              <w:t>Общие сведения</w:t>
            </w:r>
            <w:r w:rsidR="00D91585">
              <w:rPr>
                <w:noProof/>
                <w:webHidden/>
              </w:rPr>
              <w:tab/>
            </w:r>
            <w:r w:rsidR="00D91585">
              <w:rPr>
                <w:noProof/>
                <w:webHidden/>
              </w:rPr>
              <w:fldChar w:fldCharType="begin"/>
            </w:r>
            <w:r w:rsidR="00D91585">
              <w:rPr>
                <w:noProof/>
                <w:webHidden/>
              </w:rPr>
              <w:instrText xml:space="preserve"> PAGEREF _Toc221287548 \h </w:instrText>
            </w:r>
            <w:r w:rsidR="00D91585">
              <w:rPr>
                <w:noProof/>
                <w:webHidden/>
              </w:rPr>
            </w:r>
            <w:r w:rsidR="00D91585">
              <w:rPr>
                <w:noProof/>
                <w:webHidden/>
              </w:rPr>
              <w:fldChar w:fldCharType="separate"/>
            </w:r>
            <w:r w:rsidR="00D91585">
              <w:rPr>
                <w:noProof/>
                <w:webHidden/>
              </w:rPr>
              <w:t>83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49" w:history="1">
            <w:r w:rsidR="00D91585" w:rsidRPr="0094631A">
              <w:rPr>
                <w:rStyle w:val="a4"/>
                <w:noProof/>
              </w:rPr>
              <w:t>10.2.</w:t>
            </w:r>
            <w:r w:rsidR="00D91585">
              <w:rPr>
                <w:rFonts w:asciiTheme="minorHAnsi" w:eastAsiaTheme="minorEastAsia" w:hAnsiTheme="minorHAnsi" w:cstheme="minorBidi"/>
                <w:noProof/>
                <w:lang w:eastAsia="ru-RU"/>
              </w:rPr>
              <w:tab/>
            </w:r>
            <w:r w:rsidR="00D91585" w:rsidRPr="0094631A">
              <w:rPr>
                <w:rStyle w:val="a4"/>
                <w:noProof/>
              </w:rPr>
              <w:t>Сведения об ответственных лицах</w:t>
            </w:r>
            <w:r w:rsidR="00D91585">
              <w:rPr>
                <w:noProof/>
                <w:webHidden/>
              </w:rPr>
              <w:tab/>
            </w:r>
            <w:r w:rsidR="00D91585">
              <w:rPr>
                <w:noProof/>
                <w:webHidden/>
              </w:rPr>
              <w:fldChar w:fldCharType="begin"/>
            </w:r>
            <w:r w:rsidR="00D91585">
              <w:rPr>
                <w:noProof/>
                <w:webHidden/>
              </w:rPr>
              <w:instrText xml:space="preserve"> PAGEREF _Toc221287549 \h </w:instrText>
            </w:r>
            <w:r w:rsidR="00D91585">
              <w:rPr>
                <w:noProof/>
                <w:webHidden/>
              </w:rPr>
            </w:r>
            <w:r w:rsidR="00D91585">
              <w:rPr>
                <w:noProof/>
                <w:webHidden/>
              </w:rPr>
              <w:fldChar w:fldCharType="separate"/>
            </w:r>
            <w:r w:rsidR="00D91585">
              <w:rPr>
                <w:noProof/>
                <w:webHidden/>
              </w:rPr>
              <w:t>83</w:t>
            </w:r>
            <w:r w:rsidR="00D91585">
              <w:rPr>
                <w:noProof/>
                <w:webHidden/>
              </w:rPr>
              <w:fldChar w:fldCharType="end"/>
            </w:r>
          </w:hyperlink>
        </w:p>
        <w:p w:rsidR="00D91585" w:rsidRDefault="008A4363">
          <w:pPr>
            <w:pStyle w:val="11"/>
            <w:rPr>
              <w:rFonts w:asciiTheme="minorHAnsi" w:eastAsiaTheme="minorEastAsia" w:hAnsiTheme="minorHAnsi" w:cstheme="minorBidi"/>
              <w:noProof/>
              <w:lang w:eastAsia="ru-RU"/>
            </w:rPr>
          </w:pPr>
          <w:hyperlink w:anchor="_Toc221287550" w:history="1">
            <w:r w:rsidR="00D91585" w:rsidRPr="0094631A">
              <w:rPr>
                <w:rStyle w:val="a4"/>
                <w:noProof/>
              </w:rPr>
              <w:t>11.</w:t>
            </w:r>
            <w:r w:rsidR="00D91585">
              <w:rPr>
                <w:rFonts w:asciiTheme="minorHAnsi" w:eastAsiaTheme="minorEastAsia" w:hAnsiTheme="minorHAnsi" w:cstheme="minorBidi"/>
                <w:noProof/>
                <w:lang w:eastAsia="ru-RU"/>
              </w:rPr>
              <w:tab/>
            </w:r>
            <w:r w:rsidR="00D91585" w:rsidRPr="0094631A">
              <w:rPr>
                <w:rStyle w:val="a4"/>
                <w:noProof/>
              </w:rPr>
              <w:t>Изменения, внесенные в Порядок (план) действий по ликвидации последствий аварийных ситуаций в сфере теплоснабжения в муниципальном образовании ЗАТО г.о. Молодежный (в том числе с применением электронного моделирования аварийных ситуаций (ПЛАС). Актуализация на 2026 год, по замечаниям согласующих органов</w:t>
            </w:r>
            <w:r w:rsidR="00D91585">
              <w:rPr>
                <w:noProof/>
                <w:webHidden/>
              </w:rPr>
              <w:tab/>
            </w:r>
            <w:r w:rsidR="00D91585">
              <w:rPr>
                <w:noProof/>
                <w:webHidden/>
              </w:rPr>
              <w:fldChar w:fldCharType="begin"/>
            </w:r>
            <w:r w:rsidR="00D91585">
              <w:rPr>
                <w:noProof/>
                <w:webHidden/>
              </w:rPr>
              <w:instrText xml:space="preserve"> PAGEREF _Toc221287550 \h </w:instrText>
            </w:r>
            <w:r w:rsidR="00D91585">
              <w:rPr>
                <w:noProof/>
                <w:webHidden/>
              </w:rPr>
            </w:r>
            <w:r w:rsidR="00D91585">
              <w:rPr>
                <w:noProof/>
                <w:webHidden/>
              </w:rPr>
              <w:fldChar w:fldCharType="separate"/>
            </w:r>
            <w:r w:rsidR="00D91585">
              <w:rPr>
                <w:noProof/>
                <w:webHidden/>
              </w:rPr>
              <w:t>89</w:t>
            </w:r>
            <w:r w:rsidR="00D91585">
              <w:rPr>
                <w:noProof/>
                <w:webHidden/>
              </w:rPr>
              <w:fldChar w:fldCharType="end"/>
            </w:r>
          </w:hyperlink>
        </w:p>
        <w:p w:rsidR="006C6D12" w:rsidRDefault="00003B53">
          <w:pPr>
            <w:tabs>
              <w:tab w:val="left" w:pos="284"/>
              <w:tab w:val="left" w:pos="426"/>
              <w:tab w:val="left" w:pos="709"/>
              <w:tab w:val="left" w:pos="851"/>
              <w:tab w:val="right" w:leader="dot" w:pos="9072"/>
              <w:tab w:val="right" w:leader="dot" w:pos="9214"/>
              <w:tab w:val="right" w:leader="dot" w:pos="9639"/>
            </w:tabs>
            <w:spacing w:after="0" w:line="276" w:lineRule="auto"/>
            <w:ind w:right="-142"/>
            <w:jc w:val="both"/>
            <w:rPr>
              <w:rFonts w:ascii="Times New Roman" w:hAnsi="Times New Roman" w:cs="Times New Roman"/>
              <w:sz w:val="24"/>
              <w:szCs w:val="24"/>
            </w:rPr>
          </w:pPr>
          <w:r>
            <w:rPr>
              <w:rFonts w:ascii="Times New Roman" w:hAnsi="Times New Roman" w:cs="Times New Roman"/>
              <w:bCs/>
              <w:sz w:val="24"/>
              <w:szCs w:val="24"/>
            </w:rPr>
            <w:fldChar w:fldCharType="end"/>
          </w:r>
        </w:p>
      </w:sdtContent>
    </w:sdt>
    <w:p w:rsidR="006C6D12" w:rsidRDefault="006C6D12">
      <w:pPr>
        <w:spacing w:line="276" w:lineRule="auto"/>
        <w:jc w:val="center"/>
        <w:rPr>
          <w:rFonts w:ascii="Times New Roman" w:hAnsi="Times New Roman" w:cs="Times New Roman"/>
          <w:b/>
          <w:sz w:val="28"/>
          <w:szCs w:val="28"/>
        </w:rPr>
        <w:sectPr w:rsidR="006C6D12">
          <w:headerReference w:type="default" r:id="rId10"/>
          <w:footerReference w:type="default" r:id="rId11"/>
          <w:footerReference w:type="first" r:id="rId12"/>
          <w:pgSz w:w="11900" w:h="16840"/>
          <w:pgMar w:top="1134" w:right="985" w:bottom="1134" w:left="1418"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299"/>
        </w:sectPr>
      </w:pPr>
    </w:p>
    <w:p w:rsidR="006C6D12" w:rsidRDefault="00003B53" w:rsidP="00FA1D2A">
      <w:pPr>
        <w:pStyle w:val="1"/>
        <w:tabs>
          <w:tab w:val="left" w:pos="4781"/>
        </w:tabs>
        <w:jc w:val="center"/>
      </w:pPr>
      <w:bookmarkStart w:id="3" w:name="_Toc221287501"/>
      <w:r>
        <w:lastRenderedPageBreak/>
        <w:t>Перечень таблиц</w:t>
      </w:r>
      <w:bookmarkEnd w:id="3"/>
    </w:p>
    <w:p w:rsidR="00D91585" w:rsidRDefault="00B2281B">
      <w:pPr>
        <w:pStyle w:val="af0"/>
        <w:tabs>
          <w:tab w:val="right" w:leader="dot" w:pos="9487"/>
        </w:tabs>
        <w:rPr>
          <w:rFonts w:asciiTheme="minorHAnsi" w:eastAsiaTheme="minorEastAsia" w:hAnsiTheme="minorHAnsi"/>
          <w:noProof/>
          <w:sz w:val="22"/>
          <w:lang w:eastAsia="ru-RU"/>
        </w:rPr>
      </w:pPr>
      <w:r>
        <w:rPr>
          <w:rFonts w:cs="Times New Roman"/>
          <w:szCs w:val="24"/>
        </w:rPr>
        <w:fldChar w:fldCharType="begin"/>
      </w:r>
      <w:r>
        <w:rPr>
          <w:rFonts w:cs="Times New Roman"/>
          <w:szCs w:val="24"/>
        </w:rPr>
        <w:instrText xml:space="preserve"> TOC \h \z \c "Таблица" </w:instrText>
      </w:r>
      <w:r>
        <w:rPr>
          <w:rFonts w:cs="Times New Roman"/>
          <w:szCs w:val="24"/>
        </w:rPr>
        <w:fldChar w:fldCharType="separate"/>
      </w:r>
      <w:hyperlink w:anchor="_Toc221287458" w:history="1">
        <w:r w:rsidR="00D91585" w:rsidRPr="0051439D">
          <w:rPr>
            <w:rStyle w:val="a4"/>
            <w:b/>
            <w:noProof/>
          </w:rPr>
          <w:t>Таблица 1.1.1</w:t>
        </w:r>
        <w:r w:rsidR="00D91585" w:rsidRPr="0051439D">
          <w:rPr>
            <w:rStyle w:val="a4"/>
            <w:rFonts w:cs="Times New Roman"/>
            <w:noProof/>
          </w:rPr>
          <w:t xml:space="preserve"> - Административный состав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_Toc221287458 \h </w:instrText>
        </w:r>
        <w:r w:rsidR="00D91585">
          <w:rPr>
            <w:noProof/>
            <w:webHidden/>
          </w:rPr>
        </w:r>
        <w:r w:rsidR="00D91585">
          <w:rPr>
            <w:noProof/>
            <w:webHidden/>
          </w:rPr>
          <w:fldChar w:fldCharType="separate"/>
        </w:r>
        <w:r w:rsidR="00D91585">
          <w:rPr>
            <w:noProof/>
            <w:webHidden/>
          </w:rPr>
          <w:t>13</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59" w:history="1">
        <w:r w:rsidR="00D91585" w:rsidRPr="0051439D">
          <w:rPr>
            <w:rStyle w:val="a4"/>
            <w:b/>
            <w:noProof/>
          </w:rPr>
          <w:t>Таблица 1.1.2</w:t>
        </w:r>
        <w:r w:rsidR="00D91585" w:rsidRPr="0051439D">
          <w:rPr>
            <w:rStyle w:val="a4"/>
            <w:rFonts w:cs="Times New Roman"/>
            <w:noProof/>
          </w:rPr>
          <w:t xml:space="preserve"> - Среднемесячная и годовая температура воздуха по муниципальному образованию ЗАТО г.о. Молодежный</w:t>
        </w:r>
        <w:r w:rsidR="00D91585">
          <w:rPr>
            <w:noProof/>
            <w:webHidden/>
          </w:rPr>
          <w:tab/>
        </w:r>
        <w:r w:rsidR="00D91585">
          <w:rPr>
            <w:noProof/>
            <w:webHidden/>
          </w:rPr>
          <w:fldChar w:fldCharType="begin"/>
        </w:r>
        <w:r w:rsidR="00D91585">
          <w:rPr>
            <w:noProof/>
            <w:webHidden/>
          </w:rPr>
          <w:instrText xml:space="preserve"> PAGEREF _Toc221287459 \h </w:instrText>
        </w:r>
        <w:r w:rsidR="00D91585">
          <w:rPr>
            <w:noProof/>
            <w:webHidden/>
          </w:rPr>
        </w:r>
        <w:r w:rsidR="00D91585">
          <w:rPr>
            <w:noProof/>
            <w:webHidden/>
          </w:rPr>
          <w:fldChar w:fldCharType="separate"/>
        </w:r>
        <w:r w:rsidR="00D91585">
          <w:rPr>
            <w:noProof/>
            <w:webHidden/>
          </w:rPr>
          <w:t>14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0" w:history="1">
        <w:r w:rsidR="00D91585" w:rsidRPr="0051439D">
          <w:rPr>
            <w:rStyle w:val="a4"/>
            <w:b/>
            <w:noProof/>
          </w:rPr>
          <w:t>Таблица 1.1.3</w:t>
        </w:r>
        <w:r w:rsidR="00D91585" w:rsidRPr="0051439D">
          <w:rPr>
            <w:rStyle w:val="a4"/>
            <w:rFonts w:cs="Times New Roman"/>
            <w:noProof/>
          </w:rPr>
          <w:t xml:space="preserve"> - Абсолютный минимум температуры воздуха по муниципальному образованию ЗАТО г.о. Молодежный</w:t>
        </w:r>
        <w:r w:rsidR="00D91585">
          <w:rPr>
            <w:noProof/>
            <w:webHidden/>
          </w:rPr>
          <w:tab/>
        </w:r>
        <w:r w:rsidR="00D91585">
          <w:rPr>
            <w:noProof/>
            <w:webHidden/>
          </w:rPr>
          <w:fldChar w:fldCharType="begin"/>
        </w:r>
        <w:r w:rsidR="00D91585">
          <w:rPr>
            <w:noProof/>
            <w:webHidden/>
          </w:rPr>
          <w:instrText xml:space="preserve"> PAGEREF _Toc221287460 \h </w:instrText>
        </w:r>
        <w:r w:rsidR="00D91585">
          <w:rPr>
            <w:noProof/>
            <w:webHidden/>
          </w:rPr>
        </w:r>
        <w:r w:rsidR="00D91585">
          <w:rPr>
            <w:noProof/>
            <w:webHidden/>
          </w:rPr>
          <w:fldChar w:fldCharType="separate"/>
        </w:r>
        <w:r w:rsidR="00D91585">
          <w:rPr>
            <w:noProof/>
            <w:webHidden/>
          </w:rPr>
          <w:t>14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1" w:history="1">
        <w:r w:rsidR="00D91585" w:rsidRPr="0051439D">
          <w:rPr>
            <w:rStyle w:val="a4"/>
            <w:b/>
            <w:noProof/>
          </w:rPr>
          <w:t>Таблица 1.1.4</w:t>
        </w:r>
        <w:r w:rsidR="00D91585" w:rsidRPr="0051439D">
          <w:rPr>
            <w:rStyle w:val="a4"/>
            <w:rFonts w:cs="Times New Roman"/>
            <w:noProof/>
          </w:rPr>
          <w:t xml:space="preserve"> - Абсолютный максимум температуры воздуха по муниципальному образованию ЗАТО г.о. Молодежный</w:t>
        </w:r>
        <w:r w:rsidR="00D91585">
          <w:rPr>
            <w:noProof/>
            <w:webHidden/>
          </w:rPr>
          <w:tab/>
        </w:r>
        <w:r w:rsidR="00D91585">
          <w:rPr>
            <w:noProof/>
            <w:webHidden/>
          </w:rPr>
          <w:fldChar w:fldCharType="begin"/>
        </w:r>
        <w:r w:rsidR="00D91585">
          <w:rPr>
            <w:noProof/>
            <w:webHidden/>
          </w:rPr>
          <w:instrText xml:space="preserve"> PAGEREF _Toc221287461 \h </w:instrText>
        </w:r>
        <w:r w:rsidR="00D91585">
          <w:rPr>
            <w:noProof/>
            <w:webHidden/>
          </w:rPr>
        </w:r>
        <w:r w:rsidR="00D91585">
          <w:rPr>
            <w:noProof/>
            <w:webHidden/>
          </w:rPr>
          <w:fldChar w:fldCharType="separate"/>
        </w:r>
        <w:r w:rsidR="00D91585">
          <w:rPr>
            <w:noProof/>
            <w:webHidden/>
          </w:rPr>
          <w:t>14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2" w:history="1">
        <w:r w:rsidR="00D91585" w:rsidRPr="0051439D">
          <w:rPr>
            <w:rStyle w:val="a4"/>
            <w:b/>
            <w:noProof/>
          </w:rPr>
          <w:t>Таблица 1.2.1</w:t>
        </w:r>
        <w:r w:rsidR="00D91585" w:rsidRPr="0051439D">
          <w:rPr>
            <w:rStyle w:val="a4"/>
            <w:rFonts w:cs="Times New Roman"/>
            <w:noProof/>
          </w:rPr>
          <w:t xml:space="preserve"> - Перечень организаций, функционирующих в системах теплоснабжения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_Toc221287462 \h </w:instrText>
        </w:r>
        <w:r w:rsidR="00D91585">
          <w:rPr>
            <w:noProof/>
            <w:webHidden/>
          </w:rPr>
        </w:r>
        <w:r w:rsidR="00D91585">
          <w:rPr>
            <w:noProof/>
            <w:webHidden/>
          </w:rPr>
          <w:fldChar w:fldCharType="separate"/>
        </w:r>
        <w:r w:rsidR="00D91585">
          <w:rPr>
            <w:noProof/>
            <w:webHidden/>
          </w:rPr>
          <w:t>16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3" w:history="1">
        <w:r w:rsidR="00D91585" w:rsidRPr="0051439D">
          <w:rPr>
            <w:rStyle w:val="a4"/>
            <w:b/>
            <w:noProof/>
          </w:rPr>
          <w:t>Таблица 1.2.2</w:t>
        </w:r>
        <w:r w:rsidR="00D91585" w:rsidRPr="0051439D">
          <w:rPr>
            <w:rStyle w:val="a4"/>
            <w:rFonts w:cs="Times New Roman"/>
            <w:noProof/>
          </w:rPr>
          <w:t xml:space="preserve"> - Перечень централизованных источников тепловой энергии на территории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_Toc221287463 \h </w:instrText>
        </w:r>
        <w:r w:rsidR="00D91585">
          <w:rPr>
            <w:noProof/>
            <w:webHidden/>
          </w:rPr>
        </w:r>
        <w:r w:rsidR="00D91585">
          <w:rPr>
            <w:noProof/>
            <w:webHidden/>
          </w:rPr>
          <w:fldChar w:fldCharType="separate"/>
        </w:r>
        <w:r w:rsidR="00D91585">
          <w:rPr>
            <w:noProof/>
            <w:webHidden/>
          </w:rPr>
          <w:t>16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4" w:history="1">
        <w:r w:rsidR="00D91585" w:rsidRPr="0051439D">
          <w:rPr>
            <w:rStyle w:val="a4"/>
            <w:b/>
            <w:noProof/>
          </w:rPr>
          <w:t>Таблица 1.2.3</w:t>
        </w:r>
        <w:r w:rsidR="00D91585" w:rsidRPr="0051439D">
          <w:rPr>
            <w:rStyle w:val="a4"/>
            <w:rFonts w:cs="Times New Roman"/>
            <w:noProof/>
          </w:rPr>
          <w:t xml:space="preserve"> - Сведения о тепловых сетях централизованных источников тепловой энергии, на территории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_Toc221287464 \h </w:instrText>
        </w:r>
        <w:r w:rsidR="00D91585">
          <w:rPr>
            <w:noProof/>
            <w:webHidden/>
          </w:rPr>
        </w:r>
        <w:r w:rsidR="00D91585">
          <w:rPr>
            <w:noProof/>
            <w:webHidden/>
          </w:rPr>
          <w:fldChar w:fldCharType="separate"/>
        </w:r>
        <w:r w:rsidR="00D91585">
          <w:rPr>
            <w:noProof/>
            <w:webHidden/>
          </w:rPr>
          <w:t>16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5" w:history="1">
        <w:r w:rsidR="00D91585" w:rsidRPr="0051439D">
          <w:rPr>
            <w:rStyle w:val="a4"/>
            <w:b/>
            <w:noProof/>
          </w:rPr>
          <w:t>Таблица 1.2.4</w:t>
        </w:r>
        <w:r w:rsidR="00D91585" w:rsidRPr="0051439D">
          <w:rPr>
            <w:rStyle w:val="a4"/>
            <w:b/>
            <w:bCs/>
            <w:noProof/>
          </w:rPr>
          <w:t xml:space="preserve"> </w:t>
        </w:r>
        <w:r w:rsidR="00D91585" w:rsidRPr="0051439D">
          <w:rPr>
            <w:rStyle w:val="a4"/>
            <w:noProof/>
          </w:rPr>
          <w:t>– Оценка надежности систем теплоснабжения на территории муниципального образования ЗАТО г.о. Молодежный</w:t>
        </w:r>
        <w:r w:rsidR="00D91585" w:rsidRPr="0051439D">
          <w:rPr>
            <w:rStyle w:val="a4"/>
            <w:i/>
            <w:noProof/>
          </w:rPr>
          <w:t xml:space="preserve"> </w:t>
        </w:r>
        <w:r w:rsidR="00D91585" w:rsidRPr="0051439D">
          <w:rPr>
            <w:rStyle w:val="a4"/>
            <w:noProof/>
          </w:rPr>
          <w:t>в соответствии с Распоряжением Министерства энергетики Московской области от 19.02.2025 № 22-Р</w:t>
        </w:r>
        <w:r w:rsidR="00D91585">
          <w:rPr>
            <w:noProof/>
            <w:webHidden/>
          </w:rPr>
          <w:tab/>
        </w:r>
        <w:r w:rsidR="00D91585">
          <w:rPr>
            <w:noProof/>
            <w:webHidden/>
          </w:rPr>
          <w:fldChar w:fldCharType="begin"/>
        </w:r>
        <w:r w:rsidR="00D91585">
          <w:rPr>
            <w:noProof/>
            <w:webHidden/>
          </w:rPr>
          <w:instrText xml:space="preserve"> PAGEREF _Toc221287465 \h </w:instrText>
        </w:r>
        <w:r w:rsidR="00D91585">
          <w:rPr>
            <w:noProof/>
            <w:webHidden/>
          </w:rPr>
        </w:r>
        <w:r w:rsidR="00D91585">
          <w:rPr>
            <w:noProof/>
            <w:webHidden/>
          </w:rPr>
          <w:fldChar w:fldCharType="separate"/>
        </w:r>
        <w:r w:rsidR="00D91585">
          <w:rPr>
            <w:noProof/>
            <w:webHidden/>
          </w:rPr>
          <w:t>17</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6" w:history="1">
        <w:r w:rsidR="00D91585" w:rsidRPr="0051439D">
          <w:rPr>
            <w:rStyle w:val="a4"/>
            <w:rFonts w:cs="Times New Roman"/>
            <w:b/>
            <w:bCs/>
            <w:noProof/>
          </w:rPr>
          <w:t>Таблица 1.3.1 -</w:t>
        </w:r>
        <w:r w:rsidR="00D91585" w:rsidRPr="0051439D">
          <w:rPr>
            <w:rStyle w:val="a4"/>
            <w:rFonts w:cs="Times New Roman"/>
            <w:noProof/>
          </w:rPr>
          <w:t xml:space="preserve"> </w:t>
        </w:r>
        <w:r w:rsidR="00D91585" w:rsidRPr="0051439D">
          <w:rPr>
            <w:rStyle w:val="a4"/>
            <w:rFonts w:eastAsia="Times New Roman" w:cs="Times New Roman"/>
            <w:noProof/>
            <w:lang w:eastAsia="ru-RU"/>
          </w:rPr>
          <w:t xml:space="preserve">Данные </w:t>
        </w:r>
        <w:r w:rsidR="00D91585" w:rsidRPr="0051439D">
          <w:rPr>
            <w:rStyle w:val="a4"/>
            <w:rFonts w:cs="Times New Roman"/>
            <w:noProof/>
            <w:lang w:eastAsia="ru-RU"/>
          </w:rPr>
          <w:t>о сетевых организациях ресурсоснабжения</w:t>
        </w:r>
        <w:r w:rsidR="00D91585" w:rsidRPr="0051439D">
          <w:rPr>
            <w:rStyle w:val="a4"/>
            <w:rFonts w:cs="Times New Roman"/>
            <w:noProof/>
          </w:rPr>
          <w:t xml:space="preserve"> объектов системы теплоснабжения</w:t>
        </w:r>
        <w:r w:rsidR="00D91585" w:rsidRPr="0051439D">
          <w:rPr>
            <w:rStyle w:val="a4"/>
            <w:rFonts w:cs="Times New Roman"/>
            <w:noProof/>
            <w:lang w:eastAsia="ru-RU"/>
          </w:rPr>
          <w:t>,</w:t>
        </w:r>
        <w:r w:rsidR="00D91585" w:rsidRPr="0051439D">
          <w:rPr>
            <w:rStyle w:val="a4"/>
            <w:rFonts w:eastAsia="Times New Roman" w:cs="Times New Roman"/>
            <w:noProof/>
            <w:lang w:eastAsia="ru-RU"/>
          </w:rPr>
          <w:t xml:space="preserve"> на территории </w:t>
        </w:r>
        <w:r w:rsidR="00D91585" w:rsidRPr="0051439D">
          <w:rPr>
            <w:rStyle w:val="a4"/>
            <w:rFonts w:cs="Times New Roman"/>
            <w:noProof/>
          </w:rPr>
          <w:t>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_Toc221287466 \h </w:instrText>
        </w:r>
        <w:r w:rsidR="00D91585">
          <w:rPr>
            <w:noProof/>
            <w:webHidden/>
          </w:rPr>
        </w:r>
        <w:r w:rsidR="00D91585">
          <w:rPr>
            <w:noProof/>
            <w:webHidden/>
          </w:rPr>
          <w:fldChar w:fldCharType="separate"/>
        </w:r>
        <w:r w:rsidR="00D91585">
          <w:rPr>
            <w:noProof/>
            <w:webHidden/>
          </w:rPr>
          <w:t>17</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7" w:history="1">
        <w:r w:rsidR="00D91585" w:rsidRPr="0051439D">
          <w:rPr>
            <w:rStyle w:val="a4"/>
            <w:rFonts w:cs="Times New Roman"/>
            <w:b/>
            <w:noProof/>
          </w:rPr>
          <w:t>Таблица 1.3.2</w:t>
        </w:r>
        <w:r w:rsidR="00D91585" w:rsidRPr="0051439D">
          <w:rPr>
            <w:rStyle w:val="a4"/>
            <w:rFonts w:cs="Times New Roman"/>
            <w:b/>
            <w:bCs/>
            <w:noProof/>
          </w:rPr>
          <w:t xml:space="preserve"> -</w:t>
        </w:r>
        <w:r w:rsidR="00D91585" w:rsidRPr="0051439D">
          <w:rPr>
            <w:rStyle w:val="a4"/>
            <w:rFonts w:cs="Times New Roman"/>
            <w:noProof/>
          </w:rPr>
          <w:t xml:space="preserve"> Данные об электроснабжении объектов системы теплоснабжения на территории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_Toc221287467 \h </w:instrText>
        </w:r>
        <w:r w:rsidR="00D91585">
          <w:rPr>
            <w:noProof/>
            <w:webHidden/>
          </w:rPr>
        </w:r>
        <w:r w:rsidR="00D91585">
          <w:rPr>
            <w:noProof/>
            <w:webHidden/>
          </w:rPr>
          <w:fldChar w:fldCharType="separate"/>
        </w:r>
        <w:r w:rsidR="00D91585">
          <w:rPr>
            <w:noProof/>
            <w:webHidden/>
          </w:rPr>
          <w:t>18</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8" w:history="1">
        <w:r w:rsidR="00D91585" w:rsidRPr="0051439D">
          <w:rPr>
            <w:rStyle w:val="a4"/>
            <w:rFonts w:cs="Times New Roman"/>
            <w:b/>
            <w:bCs/>
            <w:noProof/>
          </w:rPr>
          <w:t>Таблица 1.3.3 -</w:t>
        </w:r>
        <w:r w:rsidR="00D91585" w:rsidRPr="0051439D">
          <w:rPr>
            <w:rStyle w:val="a4"/>
            <w:rFonts w:cs="Times New Roman"/>
            <w:noProof/>
          </w:rPr>
          <w:t xml:space="preserve"> </w:t>
        </w:r>
        <w:r w:rsidR="00D91585" w:rsidRPr="0051439D">
          <w:rPr>
            <w:rStyle w:val="a4"/>
            <w:rFonts w:cs="Times New Roman"/>
            <w:noProof/>
            <w:lang w:eastAsia="ru-RU"/>
          </w:rPr>
          <w:t xml:space="preserve">Данные об водоснабжении </w:t>
        </w:r>
        <w:r w:rsidR="00D91585" w:rsidRPr="0051439D">
          <w:rPr>
            <w:rStyle w:val="a4"/>
            <w:rFonts w:cs="Times New Roman"/>
            <w:noProof/>
          </w:rPr>
          <w:t>объектов системы теплоснабжения</w:t>
        </w:r>
        <w:r w:rsidR="00D91585" w:rsidRPr="0051439D">
          <w:rPr>
            <w:rStyle w:val="a4"/>
            <w:rFonts w:cs="Times New Roman"/>
            <w:noProof/>
            <w:lang w:eastAsia="ru-RU"/>
          </w:rPr>
          <w:t xml:space="preserve"> на территории </w:t>
        </w:r>
        <w:r w:rsidR="00D91585" w:rsidRPr="0051439D">
          <w:rPr>
            <w:rStyle w:val="a4"/>
            <w:rFonts w:cs="Times New Roman"/>
            <w:noProof/>
          </w:rPr>
          <w:t>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_Toc221287468 \h </w:instrText>
        </w:r>
        <w:r w:rsidR="00D91585">
          <w:rPr>
            <w:noProof/>
            <w:webHidden/>
          </w:rPr>
        </w:r>
        <w:r w:rsidR="00D91585">
          <w:rPr>
            <w:noProof/>
            <w:webHidden/>
          </w:rPr>
          <w:fldChar w:fldCharType="separate"/>
        </w:r>
        <w:r w:rsidR="00D91585">
          <w:rPr>
            <w:noProof/>
            <w:webHidden/>
          </w:rPr>
          <w:t>18</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69" w:history="1">
        <w:r w:rsidR="00D91585" w:rsidRPr="0051439D">
          <w:rPr>
            <w:rStyle w:val="a4"/>
            <w:rFonts w:cs="Times New Roman"/>
            <w:b/>
            <w:bCs/>
            <w:noProof/>
          </w:rPr>
          <w:t>Таблица 1.4.1.</w:t>
        </w:r>
        <w:r w:rsidR="00D91585" w:rsidRPr="0051439D">
          <w:rPr>
            <w:rStyle w:val="a4"/>
            <w:rFonts w:cs="Times New Roman"/>
            <w:noProof/>
          </w:rPr>
          <w:t xml:space="preserve"> - Распределение многоквартирных домов на территории муниципального образования ЗАТО г.о. Молодежный по управляющим организациям и источникам тепловой энергии, ЦТП, НС</w:t>
        </w:r>
        <w:r w:rsidR="00D91585">
          <w:rPr>
            <w:noProof/>
            <w:webHidden/>
          </w:rPr>
          <w:tab/>
        </w:r>
        <w:r w:rsidR="00D91585">
          <w:rPr>
            <w:noProof/>
            <w:webHidden/>
          </w:rPr>
          <w:fldChar w:fldCharType="begin"/>
        </w:r>
        <w:r w:rsidR="00D91585">
          <w:rPr>
            <w:noProof/>
            <w:webHidden/>
          </w:rPr>
          <w:instrText xml:space="preserve"> PAGEREF _Toc221287469 \h </w:instrText>
        </w:r>
        <w:r w:rsidR="00D91585">
          <w:rPr>
            <w:noProof/>
            <w:webHidden/>
          </w:rPr>
        </w:r>
        <w:r w:rsidR="00D91585">
          <w:rPr>
            <w:noProof/>
            <w:webHidden/>
          </w:rPr>
          <w:fldChar w:fldCharType="separate"/>
        </w:r>
        <w:r w:rsidR="00D91585">
          <w:rPr>
            <w:noProof/>
            <w:webHidden/>
          </w:rPr>
          <w:t>19</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0" w:history="1">
        <w:r w:rsidR="00D91585" w:rsidRPr="0051439D">
          <w:rPr>
            <w:rStyle w:val="a4"/>
            <w:rFonts w:cs="Times New Roman"/>
            <w:b/>
            <w:bCs/>
            <w:noProof/>
          </w:rPr>
          <w:t>Таблица 1.4.2</w:t>
        </w:r>
        <w:r w:rsidR="00D91585" w:rsidRPr="0051439D">
          <w:rPr>
            <w:rStyle w:val="a4"/>
            <w:rFonts w:cs="Times New Roman"/>
            <w:noProof/>
          </w:rPr>
          <w:t xml:space="preserve"> - </w:t>
        </w:r>
        <w:r w:rsidR="00D91585" w:rsidRPr="0051439D">
          <w:rPr>
            <w:rStyle w:val="a4"/>
            <w:noProof/>
          </w:rPr>
          <w:t>Перечень СЗО на территории муниципального образования ЗАТО г.о. Молодежный</w:t>
        </w:r>
        <w:r w:rsidR="00D91585" w:rsidRPr="0051439D">
          <w:rPr>
            <w:rStyle w:val="a4"/>
            <w:i/>
            <w:noProof/>
          </w:rPr>
          <w:t xml:space="preserve"> </w:t>
        </w:r>
        <w:r w:rsidR="00D91585" w:rsidRPr="0051439D">
          <w:rPr>
            <w:rStyle w:val="a4"/>
            <w:iCs/>
            <w:noProof/>
          </w:rPr>
          <w:t>и</w:t>
        </w:r>
        <w:r w:rsidR="00D91585" w:rsidRPr="0051439D">
          <w:rPr>
            <w:rStyle w:val="a4"/>
            <w:i/>
            <w:noProof/>
          </w:rPr>
          <w:t xml:space="preserve"> </w:t>
        </w:r>
        <w:r w:rsidR="00D91585" w:rsidRPr="0051439D">
          <w:rPr>
            <w:rStyle w:val="a4"/>
            <w:iCs/>
            <w:noProof/>
          </w:rPr>
          <w:t>их ра</w:t>
        </w:r>
        <w:r w:rsidR="00D91585" w:rsidRPr="0051439D">
          <w:rPr>
            <w:rStyle w:val="a4"/>
            <w:noProof/>
          </w:rPr>
          <w:t>спределение источникам тепловой энергии, ЦТП, НС, эксплуатирующим организациям</w:t>
        </w:r>
        <w:r w:rsidR="00D91585">
          <w:rPr>
            <w:noProof/>
            <w:webHidden/>
          </w:rPr>
          <w:tab/>
        </w:r>
        <w:r w:rsidR="00D91585">
          <w:rPr>
            <w:noProof/>
            <w:webHidden/>
          </w:rPr>
          <w:fldChar w:fldCharType="begin"/>
        </w:r>
        <w:r w:rsidR="00D91585">
          <w:rPr>
            <w:noProof/>
            <w:webHidden/>
          </w:rPr>
          <w:instrText xml:space="preserve"> PAGEREF _Toc221287470 \h </w:instrText>
        </w:r>
        <w:r w:rsidR="00D91585">
          <w:rPr>
            <w:noProof/>
            <w:webHidden/>
          </w:rPr>
        </w:r>
        <w:r w:rsidR="00D91585">
          <w:rPr>
            <w:noProof/>
            <w:webHidden/>
          </w:rPr>
          <w:fldChar w:fldCharType="separate"/>
        </w:r>
        <w:r w:rsidR="00D91585">
          <w:rPr>
            <w:noProof/>
            <w:webHidden/>
          </w:rPr>
          <w:t>20</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1" w:history="1">
        <w:r w:rsidR="00D91585" w:rsidRPr="0051439D">
          <w:rPr>
            <w:rStyle w:val="a4"/>
            <w:b/>
            <w:noProof/>
          </w:rPr>
          <w:t xml:space="preserve">Таблица 1.5.1 </w:t>
        </w:r>
        <w:r w:rsidR="00D91585" w:rsidRPr="0051439D">
          <w:rPr>
            <w:rStyle w:val="a4"/>
            <w:noProof/>
          </w:rPr>
          <w:t xml:space="preserve">- Сведения о категории источников тепловой энергии на территории муниципального образования </w:t>
        </w:r>
        <w:r w:rsidR="00D91585" w:rsidRPr="0051439D">
          <w:rPr>
            <w:rStyle w:val="a4"/>
            <w:iCs/>
            <w:noProof/>
          </w:rPr>
          <w:t>ЗАТО г.о. Молодежный</w:t>
        </w:r>
        <w:r w:rsidR="00D91585" w:rsidRPr="0051439D">
          <w:rPr>
            <w:rStyle w:val="a4"/>
            <w:i/>
            <w:iCs/>
            <w:noProof/>
          </w:rPr>
          <w:t xml:space="preserve"> </w:t>
        </w:r>
        <w:r w:rsidR="00D91585" w:rsidRPr="0051439D">
          <w:rPr>
            <w:rStyle w:val="a4"/>
            <w:noProof/>
          </w:rPr>
          <w:t>по надежности отпуска тепловой энергии потребителям</w:t>
        </w:r>
        <w:r w:rsidR="00D91585">
          <w:rPr>
            <w:noProof/>
            <w:webHidden/>
          </w:rPr>
          <w:tab/>
        </w:r>
        <w:r w:rsidR="00D91585">
          <w:rPr>
            <w:noProof/>
            <w:webHidden/>
          </w:rPr>
          <w:fldChar w:fldCharType="begin"/>
        </w:r>
        <w:r w:rsidR="00D91585">
          <w:rPr>
            <w:noProof/>
            <w:webHidden/>
          </w:rPr>
          <w:instrText xml:space="preserve"> PAGEREF _Toc221287471 \h </w:instrText>
        </w:r>
        <w:r w:rsidR="00D91585">
          <w:rPr>
            <w:noProof/>
            <w:webHidden/>
          </w:rPr>
        </w:r>
        <w:r w:rsidR="00D91585">
          <w:rPr>
            <w:noProof/>
            <w:webHidden/>
          </w:rPr>
          <w:fldChar w:fldCharType="separate"/>
        </w:r>
        <w:r w:rsidR="00D91585">
          <w:rPr>
            <w:noProof/>
            <w:webHidden/>
          </w:rPr>
          <w:t>22</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2" w:history="1">
        <w:r w:rsidR="00D91585" w:rsidRPr="0051439D">
          <w:rPr>
            <w:rStyle w:val="a4"/>
            <w:b/>
            <w:noProof/>
          </w:rPr>
          <w:t>Таблица 1.7.1</w:t>
        </w:r>
        <w:r w:rsidR="00D91585" w:rsidRPr="0051439D">
          <w:rPr>
            <w:rStyle w:val="a4"/>
            <w:rFonts w:cs="Times New Roman"/>
            <w:b/>
            <w:bCs/>
            <w:noProof/>
          </w:rPr>
          <w:t xml:space="preserve"> -</w:t>
        </w:r>
        <w:r w:rsidR="00D91585" w:rsidRPr="0051439D">
          <w:rPr>
            <w:rStyle w:val="a4"/>
            <w:rFonts w:cs="Times New Roman"/>
            <w:noProof/>
          </w:rPr>
          <w:t xml:space="preserve"> Сведения о возможности резервирования подачи ресурсов по вторым вводам на источники тепловой энергии, ЦТП НС на территории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_Toc221287472 \h </w:instrText>
        </w:r>
        <w:r w:rsidR="00D91585">
          <w:rPr>
            <w:noProof/>
            <w:webHidden/>
          </w:rPr>
        </w:r>
        <w:r w:rsidR="00D91585">
          <w:rPr>
            <w:noProof/>
            <w:webHidden/>
          </w:rPr>
          <w:fldChar w:fldCharType="separate"/>
        </w:r>
        <w:r w:rsidR="00D91585">
          <w:rPr>
            <w:noProof/>
            <w:webHidden/>
          </w:rPr>
          <w:t>23</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3" w:history="1">
        <w:r w:rsidR="00D91585" w:rsidRPr="0051439D">
          <w:rPr>
            <w:rStyle w:val="a4"/>
            <w:b/>
            <w:bCs/>
            <w:noProof/>
          </w:rPr>
          <w:t>Таблица 1.7.2</w:t>
        </w:r>
        <w:r w:rsidR="00D91585" w:rsidRPr="0051439D">
          <w:rPr>
            <w:rStyle w:val="a4"/>
            <w:noProof/>
          </w:rPr>
          <w:t xml:space="preserve"> - </w:t>
        </w:r>
        <w:r w:rsidR="00D91585" w:rsidRPr="0051439D">
          <w:rPr>
            <w:rStyle w:val="a4"/>
            <w:noProof/>
            <w:lang w:eastAsia="ru-RU"/>
          </w:rPr>
          <w:t xml:space="preserve">Сведения о наличии и технических характеристиках стационарных </w:t>
        </w:r>
        <w:r w:rsidR="00D91585" w:rsidRPr="0051439D">
          <w:rPr>
            <w:rStyle w:val="a4"/>
            <w:noProof/>
          </w:rPr>
          <w:t>электростанций, используемых в качестве резервных источников энергоснабжения</w:t>
        </w:r>
        <w:r w:rsidR="00D91585" w:rsidRPr="0051439D">
          <w:rPr>
            <w:rStyle w:val="a4"/>
            <w:noProof/>
            <w:lang w:eastAsia="ru-RU"/>
          </w:rPr>
          <w:t xml:space="preserve"> на источниках тепловой энергии, ЦТП, НС </w:t>
        </w:r>
        <w:r w:rsidR="00D91585" w:rsidRPr="0051439D">
          <w:rPr>
            <w:rStyle w:val="a4"/>
            <w:noProof/>
          </w:rPr>
          <w:t xml:space="preserve">муниципального образования </w:t>
        </w:r>
        <w:r w:rsidR="00D91585" w:rsidRPr="0051439D">
          <w:rPr>
            <w:rStyle w:val="a4"/>
            <w:iCs/>
            <w:noProof/>
            <w:lang w:eastAsia="ru-RU"/>
          </w:rPr>
          <w:t>ЗАТО г.о. Молодежный</w:t>
        </w:r>
        <w:r w:rsidR="00D91585">
          <w:rPr>
            <w:noProof/>
            <w:webHidden/>
          </w:rPr>
          <w:tab/>
        </w:r>
        <w:r w:rsidR="00D91585">
          <w:rPr>
            <w:noProof/>
            <w:webHidden/>
          </w:rPr>
          <w:fldChar w:fldCharType="begin"/>
        </w:r>
        <w:r w:rsidR="00D91585">
          <w:rPr>
            <w:noProof/>
            <w:webHidden/>
          </w:rPr>
          <w:instrText xml:space="preserve"> PAGEREF _Toc221287473 \h </w:instrText>
        </w:r>
        <w:r w:rsidR="00D91585">
          <w:rPr>
            <w:noProof/>
            <w:webHidden/>
          </w:rPr>
        </w:r>
        <w:r w:rsidR="00D91585">
          <w:rPr>
            <w:noProof/>
            <w:webHidden/>
          </w:rPr>
          <w:fldChar w:fldCharType="separate"/>
        </w:r>
        <w:r w:rsidR="00D91585">
          <w:rPr>
            <w:noProof/>
            <w:webHidden/>
          </w:rPr>
          <w:t>23</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4" w:history="1">
        <w:r w:rsidR="00D91585" w:rsidRPr="0051439D">
          <w:rPr>
            <w:rStyle w:val="a4"/>
            <w:rFonts w:cs="Times New Roman"/>
            <w:b/>
            <w:bCs/>
            <w:noProof/>
          </w:rPr>
          <w:t>Таблица 2.1.1</w:t>
        </w:r>
        <w:r w:rsidR="00D91585" w:rsidRPr="0051439D">
          <w:rPr>
            <w:rStyle w:val="a4"/>
            <w:rFonts w:cs="Times New Roman"/>
            <w:noProof/>
          </w:rPr>
          <w:t xml:space="preserve"> – Размер подача теплоты на отопление и вентиляцию жилищно-коммунальным и промышленным потребителям второй и третьей категорий</w:t>
        </w:r>
        <w:r w:rsidR="00D91585">
          <w:rPr>
            <w:noProof/>
            <w:webHidden/>
          </w:rPr>
          <w:tab/>
        </w:r>
        <w:r w:rsidR="00D91585">
          <w:rPr>
            <w:noProof/>
            <w:webHidden/>
          </w:rPr>
          <w:fldChar w:fldCharType="begin"/>
        </w:r>
        <w:r w:rsidR="00D91585">
          <w:rPr>
            <w:noProof/>
            <w:webHidden/>
          </w:rPr>
          <w:instrText xml:space="preserve"> PAGEREF _Toc221287474 \h </w:instrText>
        </w:r>
        <w:r w:rsidR="00D91585">
          <w:rPr>
            <w:noProof/>
            <w:webHidden/>
          </w:rPr>
        </w:r>
        <w:r w:rsidR="00D91585">
          <w:rPr>
            <w:noProof/>
            <w:webHidden/>
          </w:rPr>
          <w:fldChar w:fldCharType="separate"/>
        </w:r>
        <w:r w:rsidR="00D91585">
          <w:rPr>
            <w:noProof/>
            <w:webHidden/>
          </w:rPr>
          <w:t>26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5" w:history="1">
        <w:r w:rsidR="00D91585" w:rsidRPr="0051439D">
          <w:rPr>
            <w:rStyle w:val="a4"/>
            <w:rFonts w:cs="Times New Roman"/>
            <w:b/>
            <w:bCs/>
            <w:noProof/>
          </w:rPr>
          <w:t>Таблица 2.1.2</w:t>
        </w:r>
        <w:r w:rsidR="00D91585" w:rsidRPr="0051439D">
          <w:rPr>
            <w:rStyle w:val="a4"/>
            <w:rFonts w:cs="Times New Roman"/>
            <w:noProof/>
          </w:rPr>
          <w:t xml:space="preserve"> - Перечень возможных аварийных </w:t>
        </w:r>
        <w:r w:rsidR="00D91585" w:rsidRPr="0051439D">
          <w:rPr>
            <w:rStyle w:val="a4"/>
            <w:noProof/>
          </w:rPr>
          <w:t xml:space="preserve">ситуаций </w:t>
        </w:r>
        <w:r w:rsidR="00D91585" w:rsidRPr="0051439D">
          <w:rPr>
            <w:rStyle w:val="a4"/>
            <w:rFonts w:cs="Times New Roman"/>
            <w:noProof/>
          </w:rPr>
          <w:t>в работе систем теплоснабжения муниципального образования ЗАТО г.о. Молодежный</w:t>
        </w:r>
        <w:r w:rsidR="00D91585" w:rsidRPr="0051439D">
          <w:rPr>
            <w:rStyle w:val="a4"/>
            <w:i/>
            <w:noProof/>
          </w:rPr>
          <w:t xml:space="preserve"> </w:t>
        </w:r>
        <w:r w:rsidR="00D91585" w:rsidRPr="0051439D">
          <w:rPr>
            <w:rStyle w:val="a4"/>
            <w:noProof/>
          </w:rPr>
          <w:t>- о</w:t>
        </w:r>
        <w:r w:rsidR="00D91585" w:rsidRPr="0051439D">
          <w:rPr>
            <w:rStyle w:val="a4"/>
            <w:rFonts w:cs="Times New Roman"/>
            <w:noProof/>
          </w:rPr>
          <w:t>сновные причины возникновения</w:t>
        </w:r>
        <w:r w:rsidR="00D91585" w:rsidRPr="0051439D">
          <w:rPr>
            <w:rStyle w:val="a4"/>
            <w:noProof/>
          </w:rPr>
          <w:t>,</w:t>
        </w:r>
        <w:r w:rsidR="00D91585" w:rsidRPr="0051439D">
          <w:rPr>
            <w:rStyle w:val="a4"/>
            <w:rFonts w:cs="Times New Roman"/>
            <w:noProof/>
          </w:rPr>
          <w:t xml:space="preserve"> описание</w:t>
        </w:r>
        <w:r w:rsidR="00D91585" w:rsidRPr="0051439D">
          <w:rPr>
            <w:rStyle w:val="a4"/>
            <w:noProof/>
          </w:rPr>
          <w:t xml:space="preserve">, возможные </w:t>
        </w:r>
        <w:r w:rsidR="00D91585" w:rsidRPr="0051439D">
          <w:rPr>
            <w:rStyle w:val="a4"/>
            <w:rFonts w:cs="Times New Roman"/>
            <w:noProof/>
          </w:rPr>
          <w:t>масштаб</w:t>
        </w:r>
        <w:r w:rsidR="00D91585" w:rsidRPr="0051439D">
          <w:rPr>
            <w:rStyle w:val="a4"/>
            <w:noProof/>
          </w:rPr>
          <w:t>ы и последствия,</w:t>
        </w:r>
        <w:r w:rsidR="00D91585" w:rsidRPr="0051439D">
          <w:rPr>
            <w:rStyle w:val="a4"/>
            <w:rFonts w:cs="Times New Roman"/>
            <w:noProof/>
          </w:rPr>
          <w:t xml:space="preserve"> уровн</w:t>
        </w:r>
        <w:r w:rsidR="00D91585" w:rsidRPr="0051439D">
          <w:rPr>
            <w:rStyle w:val="a4"/>
            <w:noProof/>
          </w:rPr>
          <w:t>и</w:t>
        </w:r>
        <w:r w:rsidR="00D91585" w:rsidRPr="0051439D">
          <w:rPr>
            <w:rStyle w:val="a4"/>
            <w:rFonts w:cs="Times New Roman"/>
            <w:noProof/>
          </w:rPr>
          <w:t xml:space="preserve"> реагирования, типовые действия персонала по ликвидации последствий</w:t>
        </w:r>
        <w:r w:rsidR="00D91585">
          <w:rPr>
            <w:noProof/>
            <w:webHidden/>
          </w:rPr>
          <w:tab/>
        </w:r>
        <w:r w:rsidR="00D91585">
          <w:rPr>
            <w:noProof/>
            <w:webHidden/>
          </w:rPr>
          <w:fldChar w:fldCharType="begin"/>
        </w:r>
        <w:r w:rsidR="00D91585">
          <w:rPr>
            <w:noProof/>
            <w:webHidden/>
          </w:rPr>
          <w:instrText xml:space="preserve"> PAGEREF _Toc221287475 \h </w:instrText>
        </w:r>
        <w:r w:rsidR="00D91585">
          <w:rPr>
            <w:noProof/>
            <w:webHidden/>
          </w:rPr>
        </w:r>
        <w:r w:rsidR="00D91585">
          <w:rPr>
            <w:noProof/>
            <w:webHidden/>
          </w:rPr>
          <w:fldChar w:fldCharType="separate"/>
        </w:r>
        <w:r w:rsidR="00D91585">
          <w:rPr>
            <w:noProof/>
            <w:webHidden/>
          </w:rPr>
          <w:t>28</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6" w:history="1">
        <w:r w:rsidR="00D91585" w:rsidRPr="0051439D">
          <w:rPr>
            <w:rStyle w:val="a4"/>
            <w:b/>
            <w:bCs/>
            <w:noProof/>
          </w:rPr>
          <w:t>Таблица 2.3.1</w:t>
        </w:r>
        <w:r w:rsidR="00D91585" w:rsidRPr="0051439D">
          <w:rPr>
            <w:rStyle w:val="a4"/>
            <w:noProof/>
          </w:rPr>
          <w:t xml:space="preserve"> - </w:t>
        </w:r>
        <w:r w:rsidR="00D91585" w:rsidRPr="0051439D">
          <w:rPr>
            <w:rStyle w:val="a4"/>
            <w:noProof/>
            <w:lang w:eastAsia="ru-RU"/>
          </w:rPr>
          <w:t>Среднее время на проведение работ по восстановлению поврежденного участка тепловой сети в зависимости от диаметра трубопровода и расстояния между секционирующими задвижками на тепловой сети.</w:t>
        </w:r>
        <w:r w:rsidR="00D91585">
          <w:rPr>
            <w:noProof/>
            <w:webHidden/>
          </w:rPr>
          <w:tab/>
        </w:r>
        <w:r w:rsidR="00D91585">
          <w:rPr>
            <w:noProof/>
            <w:webHidden/>
          </w:rPr>
          <w:fldChar w:fldCharType="begin"/>
        </w:r>
        <w:r w:rsidR="00D91585">
          <w:rPr>
            <w:noProof/>
            <w:webHidden/>
          </w:rPr>
          <w:instrText xml:space="preserve"> PAGEREF _Toc221287476 \h </w:instrText>
        </w:r>
        <w:r w:rsidR="00D91585">
          <w:rPr>
            <w:noProof/>
            <w:webHidden/>
          </w:rPr>
        </w:r>
        <w:r w:rsidR="00D91585">
          <w:rPr>
            <w:noProof/>
            <w:webHidden/>
          </w:rPr>
          <w:fldChar w:fldCharType="separate"/>
        </w:r>
        <w:r w:rsidR="00D91585">
          <w:rPr>
            <w:noProof/>
            <w:webHidden/>
          </w:rPr>
          <w:t>31</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7" w:history="1">
        <w:r w:rsidR="00D91585" w:rsidRPr="0051439D">
          <w:rPr>
            <w:rStyle w:val="a4"/>
            <w:b/>
            <w:bCs/>
            <w:noProof/>
          </w:rPr>
          <w:t>Таблица 2.3.2</w:t>
        </w:r>
        <w:r w:rsidR="00D91585" w:rsidRPr="0051439D">
          <w:rPr>
            <w:rStyle w:val="a4"/>
            <w:noProof/>
          </w:rPr>
          <w:t xml:space="preserve"> - </w:t>
        </w:r>
        <w:r w:rsidR="00D91585" w:rsidRPr="0051439D">
          <w:rPr>
            <w:rStyle w:val="a4"/>
            <w:noProof/>
            <w:lang w:eastAsia="ru-RU"/>
          </w:rPr>
          <w:t>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w:t>
        </w:r>
        <w:r w:rsidR="00D91585">
          <w:rPr>
            <w:noProof/>
            <w:webHidden/>
          </w:rPr>
          <w:tab/>
        </w:r>
        <w:r w:rsidR="00D91585">
          <w:rPr>
            <w:noProof/>
            <w:webHidden/>
          </w:rPr>
          <w:fldChar w:fldCharType="begin"/>
        </w:r>
        <w:r w:rsidR="00D91585">
          <w:rPr>
            <w:noProof/>
            <w:webHidden/>
          </w:rPr>
          <w:instrText xml:space="preserve"> PAGEREF _Toc221287477 \h </w:instrText>
        </w:r>
        <w:r w:rsidR="00D91585">
          <w:rPr>
            <w:noProof/>
            <w:webHidden/>
          </w:rPr>
        </w:r>
        <w:r w:rsidR="00D91585">
          <w:rPr>
            <w:noProof/>
            <w:webHidden/>
          </w:rPr>
          <w:fldChar w:fldCharType="separate"/>
        </w:r>
        <w:r w:rsidR="00D91585">
          <w:rPr>
            <w:noProof/>
            <w:webHidden/>
          </w:rPr>
          <w:t>31</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8" w:history="1">
        <w:r w:rsidR="00D91585" w:rsidRPr="0051439D">
          <w:rPr>
            <w:rStyle w:val="a4"/>
            <w:b/>
            <w:bCs/>
            <w:noProof/>
          </w:rPr>
          <w:t>Таблица 3.1.1</w:t>
        </w:r>
        <w:r w:rsidR="00D91585" w:rsidRPr="0051439D">
          <w:rPr>
            <w:rStyle w:val="a4"/>
            <w:noProof/>
          </w:rPr>
          <w:t xml:space="preserve"> - </w:t>
        </w:r>
        <w:r w:rsidR="00D91585" w:rsidRPr="0051439D">
          <w:rPr>
            <w:rStyle w:val="a4"/>
            <w:noProof/>
            <w:lang w:eastAsia="ru-RU"/>
          </w:rPr>
          <w:t xml:space="preserve">Сведения о количестве сил и средств, </w:t>
        </w:r>
        <w:r w:rsidR="00D91585" w:rsidRPr="0051439D">
          <w:rPr>
            <w:rStyle w:val="a4"/>
            <w:noProof/>
          </w:rPr>
          <w:t>необходимых при</w:t>
        </w:r>
        <w:r w:rsidR="00D91585" w:rsidRPr="0051439D">
          <w:rPr>
            <w:rStyle w:val="a4"/>
            <w:noProof/>
            <w:lang w:eastAsia="ru-RU"/>
          </w:rPr>
          <w:t xml:space="preserve"> ликвидации последствий аварийных ситуаций, по оперативным подразделениям организаций (учреждений) </w:t>
        </w:r>
        <w:r w:rsidR="00D91585" w:rsidRPr="0051439D">
          <w:rPr>
            <w:rStyle w:val="a4"/>
            <w:noProof/>
          </w:rPr>
          <w:t>связанных с функционированием систем теплоснабжения</w:t>
        </w:r>
        <w:r w:rsidR="00D91585" w:rsidRPr="0051439D">
          <w:rPr>
            <w:rStyle w:val="a4"/>
            <w:rFonts w:eastAsia="Calibri"/>
            <w:noProof/>
          </w:rPr>
          <w:t xml:space="preserve"> м</w:t>
        </w:r>
        <w:r w:rsidR="00D91585" w:rsidRPr="0051439D">
          <w:rPr>
            <w:rStyle w:val="a4"/>
            <w:rFonts w:eastAsia="Calibri"/>
            <w:bCs/>
            <w:noProof/>
          </w:rPr>
          <w:t xml:space="preserve">униципального образования </w:t>
        </w:r>
        <w:r w:rsidR="00D91585" w:rsidRPr="0051439D">
          <w:rPr>
            <w:rStyle w:val="a4"/>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_Toc221287478 \h </w:instrText>
        </w:r>
        <w:r w:rsidR="00D91585">
          <w:rPr>
            <w:noProof/>
            <w:webHidden/>
          </w:rPr>
        </w:r>
        <w:r w:rsidR="00D91585">
          <w:rPr>
            <w:noProof/>
            <w:webHidden/>
          </w:rPr>
          <w:fldChar w:fldCharType="separate"/>
        </w:r>
        <w:r w:rsidR="00D91585">
          <w:rPr>
            <w:noProof/>
            <w:webHidden/>
          </w:rPr>
          <w:t>33</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79" w:history="1">
        <w:r w:rsidR="00D91585" w:rsidRPr="0051439D">
          <w:rPr>
            <w:rStyle w:val="a4"/>
            <w:rFonts w:cs="Times New Roman"/>
            <w:b/>
            <w:bCs/>
            <w:noProof/>
          </w:rPr>
          <w:t>Таблица 3.2.1</w:t>
        </w:r>
        <w:r w:rsidR="00D91585" w:rsidRPr="0051439D">
          <w:rPr>
            <w:rStyle w:val="a4"/>
            <w:rFonts w:cs="Times New Roman"/>
            <w:noProof/>
          </w:rPr>
          <w:t xml:space="preserve"> - </w:t>
        </w:r>
        <w:r w:rsidR="00D91585" w:rsidRPr="0051439D">
          <w:rPr>
            <w:rStyle w:val="a4"/>
            <w:rFonts w:eastAsia="Times New Roman" w:cs="Times New Roman"/>
            <w:noProof/>
            <w:lang w:eastAsia="ru-RU"/>
          </w:rPr>
          <w:t xml:space="preserve">Количество сил и средств в МУП « Теплосеть Наро-Фоминского городского округа» для выполнения работ по ликвидации последствий аварийных ситуаций в системе теплоснабжения </w:t>
        </w:r>
        <w:r w:rsidR="00D91585" w:rsidRPr="0051439D">
          <w:rPr>
            <w:rStyle w:val="a4"/>
            <w:rFonts w:eastAsia="Calibri" w:cs="Times New Roman"/>
            <w:noProof/>
          </w:rPr>
          <w:t>м</w:t>
        </w:r>
        <w:r w:rsidR="00D91585" w:rsidRPr="0051439D">
          <w:rPr>
            <w:rStyle w:val="a4"/>
            <w:rFonts w:eastAsia="Calibri" w:cs="Times New Roman"/>
            <w:bCs/>
            <w:noProof/>
          </w:rPr>
          <w:t xml:space="preserve">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_Toc221287479 \h </w:instrText>
        </w:r>
        <w:r w:rsidR="00D91585">
          <w:rPr>
            <w:noProof/>
            <w:webHidden/>
          </w:rPr>
        </w:r>
        <w:r w:rsidR="00D91585">
          <w:rPr>
            <w:noProof/>
            <w:webHidden/>
          </w:rPr>
          <w:fldChar w:fldCharType="separate"/>
        </w:r>
        <w:r w:rsidR="00D91585">
          <w:rPr>
            <w:noProof/>
            <w:webHidden/>
          </w:rPr>
          <w:t>36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0" w:history="1">
        <w:r w:rsidR="00D91585" w:rsidRPr="0051439D">
          <w:rPr>
            <w:rStyle w:val="a4"/>
            <w:b/>
            <w:noProof/>
          </w:rPr>
          <w:t>Таблица 3.3.1</w:t>
        </w:r>
        <w:r w:rsidR="00D91585" w:rsidRPr="0051439D">
          <w:rPr>
            <w:rStyle w:val="a4"/>
            <w:b/>
            <w:bCs/>
            <w:noProof/>
          </w:rPr>
          <w:t xml:space="preserve"> </w:t>
        </w:r>
        <w:r w:rsidR="00D91585" w:rsidRPr="0051439D">
          <w:rPr>
            <w:rStyle w:val="a4"/>
            <w:noProof/>
          </w:rPr>
          <w:t>- Сведения по силам и средствам муниципального звена РСЧС, которые могут привлекаться при ликвидации последствий аварийных ситуаций в системах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_Toc221287480 \h </w:instrText>
        </w:r>
        <w:r w:rsidR="00D91585">
          <w:rPr>
            <w:noProof/>
            <w:webHidden/>
          </w:rPr>
        </w:r>
        <w:r w:rsidR="00D91585">
          <w:rPr>
            <w:noProof/>
            <w:webHidden/>
          </w:rPr>
          <w:fldChar w:fldCharType="separate"/>
        </w:r>
        <w:r w:rsidR="00D91585">
          <w:rPr>
            <w:noProof/>
            <w:webHidden/>
          </w:rPr>
          <w:t>38</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1" w:history="1">
        <w:r w:rsidR="00D91585" w:rsidRPr="0051439D">
          <w:rPr>
            <w:rStyle w:val="a4"/>
            <w:b/>
            <w:noProof/>
          </w:rPr>
          <w:t>Таблица 3.3.2</w:t>
        </w:r>
        <w:r w:rsidR="00D91585" w:rsidRPr="0051439D">
          <w:rPr>
            <w:rStyle w:val="a4"/>
            <w:rFonts w:cs="Times New Roman"/>
            <w:noProof/>
          </w:rPr>
          <w:t xml:space="preserve"> - Сведения по силам специализированных оперативных подразделений ГКУ МО «МОС АВС», которые могут привлекаться при ликвидации последствий аварийных ситуаций в системах теплоснабжения Московской области, в т.ч и </w:t>
        </w:r>
        <w:r w:rsidR="00D91585" w:rsidRPr="0051439D">
          <w:rPr>
            <w:rStyle w:val="a4"/>
            <w:rFonts w:cs="Times New Roman"/>
            <w:bCs/>
            <w:noProof/>
          </w:rPr>
          <w:t>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_Toc221287481 \h </w:instrText>
        </w:r>
        <w:r w:rsidR="00D91585">
          <w:rPr>
            <w:noProof/>
            <w:webHidden/>
          </w:rPr>
        </w:r>
        <w:r w:rsidR="00D91585">
          <w:rPr>
            <w:noProof/>
            <w:webHidden/>
          </w:rPr>
          <w:fldChar w:fldCharType="separate"/>
        </w:r>
        <w:r w:rsidR="00D91585">
          <w:rPr>
            <w:noProof/>
            <w:webHidden/>
          </w:rPr>
          <w:t>39</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2" w:history="1">
        <w:r w:rsidR="00D91585" w:rsidRPr="0051439D">
          <w:rPr>
            <w:rStyle w:val="a4"/>
            <w:b/>
            <w:noProof/>
          </w:rPr>
          <w:t>Таблица 3.3.3</w:t>
        </w:r>
        <w:r w:rsidR="00D91585" w:rsidRPr="0051439D">
          <w:rPr>
            <w:rStyle w:val="a4"/>
            <w:rFonts w:cs="Times New Roman"/>
            <w:noProof/>
          </w:rPr>
          <w:t xml:space="preserve"> - Сведения по средствам специализированных оперативных подразделений ГКУ МО «МОС АВС», которые могут привлекаться при ликвидации последствий аварийных ситуаций в системах теплоснабжения Московской области, в т.ч и </w:t>
        </w:r>
        <w:r w:rsidR="00D91585" w:rsidRPr="0051439D">
          <w:rPr>
            <w:rStyle w:val="a4"/>
            <w:rFonts w:cs="Times New Roman"/>
            <w:bCs/>
            <w:noProof/>
          </w:rPr>
          <w:t>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_Toc221287482 \h </w:instrText>
        </w:r>
        <w:r w:rsidR="00D91585">
          <w:rPr>
            <w:noProof/>
            <w:webHidden/>
          </w:rPr>
        </w:r>
        <w:r w:rsidR="00D91585">
          <w:rPr>
            <w:noProof/>
            <w:webHidden/>
          </w:rPr>
          <w:fldChar w:fldCharType="separate"/>
        </w:r>
        <w:r w:rsidR="00D91585">
          <w:rPr>
            <w:noProof/>
            <w:webHidden/>
          </w:rPr>
          <w:t>40</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3" w:history="1">
        <w:r w:rsidR="00D91585" w:rsidRPr="0051439D">
          <w:rPr>
            <w:rStyle w:val="a4"/>
            <w:b/>
            <w:bCs/>
            <w:noProof/>
          </w:rPr>
          <w:t>Таблица 5.2.1</w:t>
        </w:r>
        <w:r w:rsidR="00D91585" w:rsidRPr="0051439D">
          <w:rPr>
            <w:rStyle w:val="a4"/>
            <w:noProof/>
          </w:rPr>
          <w:t xml:space="preserve"> - </w:t>
        </w:r>
        <w:r w:rsidR="00D91585" w:rsidRPr="0051439D">
          <w:rPr>
            <w:rStyle w:val="a4"/>
            <w:noProof/>
            <w:lang w:eastAsia="ru-RU"/>
          </w:rPr>
          <w:t xml:space="preserve">Нормативное время прибытия (реагирования) на место происшествия, организаций (учреждений), связанных локализацией и ликвидацией аварийных ситуаций в системе теплоснабжения </w:t>
        </w:r>
        <w:r w:rsidR="00D91585" w:rsidRPr="0051439D">
          <w:rPr>
            <w:rStyle w:val="a4"/>
            <w:bCs/>
            <w:noProof/>
          </w:rPr>
          <w:t>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_Toc221287483 \h </w:instrText>
        </w:r>
        <w:r w:rsidR="00D91585">
          <w:rPr>
            <w:noProof/>
            <w:webHidden/>
          </w:rPr>
        </w:r>
        <w:r w:rsidR="00D91585">
          <w:rPr>
            <w:noProof/>
            <w:webHidden/>
          </w:rPr>
          <w:fldChar w:fldCharType="separate"/>
        </w:r>
        <w:r w:rsidR="00D91585">
          <w:rPr>
            <w:noProof/>
            <w:webHidden/>
          </w:rPr>
          <w:t>47</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4" w:history="1">
        <w:r w:rsidR="00D91585" w:rsidRPr="0051439D">
          <w:rPr>
            <w:rStyle w:val="a4"/>
            <w:b/>
            <w:noProof/>
          </w:rPr>
          <w:t>Таблица 5.3.1</w:t>
        </w:r>
        <w:r w:rsidR="00D91585" w:rsidRPr="0051439D">
          <w:rPr>
            <w:rStyle w:val="a4"/>
            <w:rFonts w:eastAsia="Calibri" w:cs="Times New Roman"/>
            <w:noProof/>
          </w:rPr>
          <w:t xml:space="preserve"> - Распределение муниципальных образований Московской</w:t>
        </w:r>
        <w:r w:rsidR="00D91585" w:rsidRPr="0051439D">
          <w:rPr>
            <w:rStyle w:val="a4"/>
            <w:rFonts w:ascii="Calibri" w:eastAsia="Calibri" w:hAnsi="Calibri" w:cs="Times New Roman"/>
            <w:noProof/>
          </w:rPr>
          <w:t xml:space="preserve"> </w:t>
        </w:r>
        <w:r w:rsidR="00D91585" w:rsidRPr="0051439D">
          <w:rPr>
            <w:rStyle w:val="a4"/>
            <w:rFonts w:eastAsia="Calibri" w:cs="Times New Roman"/>
            <w:noProof/>
          </w:rPr>
          <w:t>области по зонам ответственности ТУОК МОС АВС</w:t>
        </w:r>
        <w:r w:rsidR="00D91585">
          <w:rPr>
            <w:noProof/>
            <w:webHidden/>
          </w:rPr>
          <w:tab/>
        </w:r>
        <w:r w:rsidR="00D91585">
          <w:rPr>
            <w:noProof/>
            <w:webHidden/>
          </w:rPr>
          <w:fldChar w:fldCharType="begin"/>
        </w:r>
        <w:r w:rsidR="00D91585">
          <w:rPr>
            <w:noProof/>
            <w:webHidden/>
          </w:rPr>
          <w:instrText xml:space="preserve"> PAGEREF _Toc221287484 \h </w:instrText>
        </w:r>
        <w:r w:rsidR="00D91585">
          <w:rPr>
            <w:noProof/>
            <w:webHidden/>
          </w:rPr>
        </w:r>
        <w:r w:rsidR="00D91585">
          <w:rPr>
            <w:noProof/>
            <w:webHidden/>
          </w:rPr>
          <w:fldChar w:fldCharType="separate"/>
        </w:r>
        <w:r w:rsidR="00D91585">
          <w:rPr>
            <w:noProof/>
            <w:webHidden/>
          </w:rPr>
          <w:t>54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5" w:history="1">
        <w:r w:rsidR="00D91585" w:rsidRPr="0051439D">
          <w:rPr>
            <w:rStyle w:val="a4"/>
            <w:rFonts w:cs="Times New Roman"/>
            <w:b/>
            <w:bCs/>
            <w:noProof/>
          </w:rPr>
          <w:t xml:space="preserve">Таблица 6.2.1 - </w:t>
        </w:r>
        <w:r w:rsidR="00D91585" w:rsidRPr="0051439D">
          <w:rPr>
            <w:rStyle w:val="a4"/>
            <w:rFonts w:cs="Times New Roman"/>
            <w:noProof/>
          </w:rPr>
          <w:t>Перечень зданий, которые Администрация муниципального образования ЗАТО г.о. Молодежный может использовать в зимний период для временного размещения людей</w:t>
        </w:r>
        <w:r w:rsidR="00D91585">
          <w:rPr>
            <w:noProof/>
            <w:webHidden/>
          </w:rPr>
          <w:tab/>
        </w:r>
        <w:r w:rsidR="00D91585">
          <w:rPr>
            <w:noProof/>
            <w:webHidden/>
          </w:rPr>
          <w:fldChar w:fldCharType="begin"/>
        </w:r>
        <w:r w:rsidR="00D91585">
          <w:rPr>
            <w:noProof/>
            <w:webHidden/>
          </w:rPr>
          <w:instrText xml:space="preserve"> PAGEREF _Toc221287485 \h </w:instrText>
        </w:r>
        <w:r w:rsidR="00D91585">
          <w:rPr>
            <w:noProof/>
            <w:webHidden/>
          </w:rPr>
        </w:r>
        <w:r w:rsidR="00D91585">
          <w:rPr>
            <w:noProof/>
            <w:webHidden/>
          </w:rPr>
          <w:fldChar w:fldCharType="separate"/>
        </w:r>
        <w:r w:rsidR="00D91585">
          <w:rPr>
            <w:noProof/>
            <w:webHidden/>
          </w:rPr>
          <w:t>61</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6" w:history="1">
        <w:r w:rsidR="00D91585" w:rsidRPr="0051439D">
          <w:rPr>
            <w:rStyle w:val="a4"/>
            <w:rFonts w:cs="Times New Roman"/>
            <w:b/>
            <w:bCs/>
            <w:noProof/>
          </w:rPr>
          <w:t>Таблица 7.2.1</w:t>
        </w:r>
        <w:r w:rsidR="00D91585" w:rsidRPr="0051439D">
          <w:rPr>
            <w:rStyle w:val="a4"/>
            <w:rFonts w:cs="Times New Roman"/>
            <w:noProof/>
          </w:rPr>
          <w:t xml:space="preserve"> - Перечень материальных ресурсов, которые зарезервированы (неснижаемый запас) </w:t>
        </w:r>
        <w:r w:rsidR="00D91585" w:rsidRPr="0051439D">
          <w:rPr>
            <w:rStyle w:val="a4"/>
            <w:rFonts w:eastAsia="Times New Roman" w:cs="Times New Roman"/>
            <w:noProof/>
            <w:lang w:eastAsia="ru-RU"/>
          </w:rPr>
          <w:t xml:space="preserve">МУП « Теплосеть Наро-Фоминского городского округа» для локализации и ликвидации последствий аварийных ситуаций в системах теплоснабжения </w:t>
        </w:r>
        <w:r w:rsidR="00D91585" w:rsidRPr="0051439D">
          <w:rPr>
            <w:rStyle w:val="a4"/>
            <w:rFonts w:eastAsia="Calibri" w:cs="Times New Roman"/>
            <w:noProof/>
          </w:rPr>
          <w:t>м</w:t>
        </w:r>
        <w:r w:rsidR="00D91585" w:rsidRPr="0051439D">
          <w:rPr>
            <w:rStyle w:val="a4"/>
            <w:rFonts w:eastAsia="Calibri" w:cs="Times New Roman"/>
            <w:bCs/>
            <w:noProof/>
          </w:rPr>
          <w:t xml:space="preserve">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_Toc221287486 \h </w:instrText>
        </w:r>
        <w:r w:rsidR="00D91585">
          <w:rPr>
            <w:noProof/>
            <w:webHidden/>
          </w:rPr>
        </w:r>
        <w:r w:rsidR="00D91585">
          <w:rPr>
            <w:noProof/>
            <w:webHidden/>
          </w:rPr>
          <w:fldChar w:fldCharType="separate"/>
        </w:r>
        <w:r w:rsidR="00D91585">
          <w:rPr>
            <w:noProof/>
            <w:webHidden/>
          </w:rPr>
          <w:t>65</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7" w:history="1">
        <w:r w:rsidR="00D91585" w:rsidRPr="0051439D">
          <w:rPr>
            <w:rStyle w:val="a4"/>
            <w:b/>
            <w:noProof/>
          </w:rPr>
          <w:t>Таблица 8.2.1</w:t>
        </w:r>
        <w:r w:rsidR="00D91585" w:rsidRPr="0051439D">
          <w:rPr>
            <w:rStyle w:val="a4"/>
            <w:rFonts w:cs="Times New Roman"/>
            <w:b/>
            <w:bCs/>
            <w:noProof/>
          </w:rPr>
          <w:t xml:space="preserve"> –</w:t>
        </w:r>
        <w:r w:rsidR="00D91585" w:rsidRPr="0051439D">
          <w:rPr>
            <w:rStyle w:val="a4"/>
            <w:rFonts w:cs="Times New Roman"/>
            <w:noProof/>
          </w:rPr>
          <w:t xml:space="preserve"> Формы, создаваемые в электронной модели по объектам</w:t>
        </w:r>
        <w:r w:rsidR="00D91585" w:rsidRPr="0051439D">
          <w:rPr>
            <w:rStyle w:val="a4"/>
            <w:noProof/>
          </w:rPr>
          <w:t xml:space="preserve"> </w:t>
        </w:r>
        <w:r w:rsidR="00D91585" w:rsidRPr="0051439D">
          <w:rPr>
            <w:rStyle w:val="a4"/>
            <w:rFonts w:cs="Times New Roman"/>
            <w:noProof/>
          </w:rPr>
          <w:t>при отключении участков тепловой сети</w:t>
        </w:r>
        <w:r w:rsidR="00D91585">
          <w:rPr>
            <w:noProof/>
            <w:webHidden/>
          </w:rPr>
          <w:tab/>
        </w:r>
        <w:r w:rsidR="00D91585">
          <w:rPr>
            <w:noProof/>
            <w:webHidden/>
          </w:rPr>
          <w:fldChar w:fldCharType="begin"/>
        </w:r>
        <w:r w:rsidR="00D91585">
          <w:rPr>
            <w:noProof/>
            <w:webHidden/>
          </w:rPr>
          <w:instrText xml:space="preserve"> PAGEREF _Toc221287487 \h </w:instrText>
        </w:r>
        <w:r w:rsidR="00D91585">
          <w:rPr>
            <w:noProof/>
            <w:webHidden/>
          </w:rPr>
        </w:r>
        <w:r w:rsidR="00D91585">
          <w:rPr>
            <w:noProof/>
            <w:webHidden/>
          </w:rPr>
          <w:fldChar w:fldCharType="separate"/>
        </w:r>
        <w:r w:rsidR="00D91585">
          <w:rPr>
            <w:noProof/>
            <w:webHidden/>
          </w:rPr>
          <w:t>74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8" w:history="1">
        <w:r w:rsidR="00D91585" w:rsidRPr="0051439D">
          <w:rPr>
            <w:rStyle w:val="a4"/>
            <w:b/>
            <w:noProof/>
          </w:rPr>
          <w:t>Таблица 9.2.1</w:t>
        </w:r>
        <w:r w:rsidR="00D91585" w:rsidRPr="0051439D">
          <w:rPr>
            <w:rStyle w:val="a4"/>
            <w:rFonts w:cs="Times New Roman"/>
            <w:noProof/>
          </w:rPr>
          <w:t xml:space="preserve"> - Примерный перечень производственно-технических документов для дежурного персонала организаций, функционирующих в системах теплоснабжения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_Toc221287488 \h </w:instrText>
        </w:r>
        <w:r w:rsidR="00D91585">
          <w:rPr>
            <w:noProof/>
            <w:webHidden/>
          </w:rPr>
        </w:r>
        <w:r w:rsidR="00D91585">
          <w:rPr>
            <w:noProof/>
            <w:webHidden/>
          </w:rPr>
          <w:fldChar w:fldCharType="separate"/>
        </w:r>
        <w:r w:rsidR="00D91585">
          <w:rPr>
            <w:noProof/>
            <w:webHidden/>
          </w:rPr>
          <w:t>79</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89" w:history="1">
        <w:r w:rsidR="00D91585" w:rsidRPr="0051439D">
          <w:rPr>
            <w:rStyle w:val="a4"/>
            <w:b/>
            <w:noProof/>
          </w:rPr>
          <w:t>Таблица 10.2.1</w:t>
        </w:r>
        <w:r w:rsidR="00D91585" w:rsidRPr="0051439D">
          <w:rPr>
            <w:rStyle w:val="a4"/>
            <w:rFonts w:cs="Times New Roman"/>
            <w:noProof/>
          </w:rPr>
          <w:t xml:space="preserve"> - </w:t>
        </w:r>
        <w:r w:rsidR="00D91585" w:rsidRPr="0051439D">
          <w:rPr>
            <w:rStyle w:val="a4"/>
            <w:rFonts w:eastAsia="Calibri" w:cs="Times New Roman"/>
            <w:noProof/>
          </w:rPr>
          <w:t xml:space="preserve">Перечень ответственных лиц администрации муниципального образования </w:t>
        </w:r>
        <w:r w:rsidR="00D91585" w:rsidRPr="0051439D">
          <w:rPr>
            <w:rStyle w:val="a4"/>
            <w:rFonts w:cs="Times New Roman"/>
            <w:noProof/>
          </w:rPr>
          <w:t>ЗАТО г.о. Молодежный связанных с функционированием систем теплоснабжения</w:t>
        </w:r>
        <w:r w:rsidR="00D91585">
          <w:rPr>
            <w:noProof/>
            <w:webHidden/>
          </w:rPr>
          <w:tab/>
        </w:r>
        <w:r w:rsidR="00D91585">
          <w:rPr>
            <w:noProof/>
            <w:webHidden/>
          </w:rPr>
          <w:fldChar w:fldCharType="begin"/>
        </w:r>
        <w:r w:rsidR="00D91585">
          <w:rPr>
            <w:noProof/>
            <w:webHidden/>
          </w:rPr>
          <w:instrText xml:space="preserve"> PAGEREF _Toc221287489 \h </w:instrText>
        </w:r>
        <w:r w:rsidR="00D91585">
          <w:rPr>
            <w:noProof/>
            <w:webHidden/>
          </w:rPr>
        </w:r>
        <w:r w:rsidR="00D91585">
          <w:rPr>
            <w:noProof/>
            <w:webHidden/>
          </w:rPr>
          <w:fldChar w:fldCharType="separate"/>
        </w:r>
        <w:r w:rsidR="00D91585">
          <w:rPr>
            <w:noProof/>
            <w:webHidden/>
          </w:rPr>
          <w:t>83</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0" w:history="1">
        <w:r w:rsidR="00D91585" w:rsidRPr="0051439D">
          <w:rPr>
            <w:rStyle w:val="a4"/>
            <w:b/>
            <w:noProof/>
          </w:rPr>
          <w:t>Таблица 10.2.2</w:t>
        </w:r>
        <w:r w:rsidR="00D91585" w:rsidRPr="0051439D">
          <w:rPr>
            <w:rStyle w:val="a4"/>
            <w:rFonts w:cs="Times New Roman"/>
            <w:noProof/>
          </w:rPr>
          <w:t xml:space="preserve"> - </w:t>
        </w:r>
        <w:r w:rsidR="00D91585" w:rsidRPr="0051439D">
          <w:rPr>
            <w:rStyle w:val="a4"/>
            <w:rFonts w:eastAsia="Calibri" w:cs="Times New Roman"/>
            <w:noProof/>
          </w:rPr>
          <w:t>Перечень ответственных лиц региональных и муниципальных служб</w:t>
        </w:r>
        <w:r w:rsidR="00D91585" w:rsidRPr="0051439D">
          <w:rPr>
            <w:rStyle w:val="a4"/>
            <w:rFonts w:cs="Times New Roman"/>
            <w:noProof/>
          </w:rPr>
          <w:t xml:space="preserve"> </w:t>
        </w:r>
        <w:r w:rsidR="00D91585" w:rsidRPr="0051439D">
          <w:rPr>
            <w:rStyle w:val="a4"/>
            <w:rFonts w:cs="Times New Roman"/>
            <w:noProof/>
            <w:shd w:val="clear" w:color="auto" w:fill="FFFFFF"/>
          </w:rPr>
          <w:t>мониторинга технологических нарушений, в т.ч в системах теплоснабжения</w:t>
        </w:r>
        <w:r w:rsidR="00D91585" w:rsidRPr="0051439D">
          <w:rPr>
            <w:rStyle w:val="a4"/>
            <w:rFonts w:eastAsia="Calibri" w:cs="Times New Roman"/>
            <w:noProof/>
          </w:rPr>
          <w:t xml:space="preserve"> муниципального образования </w:t>
        </w:r>
        <w:r w:rsidR="00D91585" w:rsidRPr="0051439D">
          <w:rPr>
            <w:rStyle w:val="a4"/>
            <w:rFonts w:cs="Times New Roman"/>
            <w:noProof/>
          </w:rPr>
          <w:t>ЗАТО г.о. Молодежный</w:t>
        </w:r>
        <w:r w:rsidR="00D91585" w:rsidRPr="0051439D">
          <w:rPr>
            <w:rStyle w:val="a4"/>
            <w:rFonts w:cs="Times New Roman"/>
            <w:noProof/>
            <w:shd w:val="clear" w:color="auto" w:fill="FFFFFF"/>
          </w:rPr>
          <w:t>, координацию мер по их устранению</w:t>
        </w:r>
        <w:r w:rsidR="00D91585">
          <w:rPr>
            <w:noProof/>
            <w:webHidden/>
          </w:rPr>
          <w:tab/>
        </w:r>
        <w:r w:rsidR="00D91585">
          <w:rPr>
            <w:noProof/>
            <w:webHidden/>
          </w:rPr>
          <w:fldChar w:fldCharType="begin"/>
        </w:r>
        <w:r w:rsidR="00D91585">
          <w:rPr>
            <w:noProof/>
            <w:webHidden/>
          </w:rPr>
          <w:instrText xml:space="preserve"> PAGEREF _Toc221287490 \h </w:instrText>
        </w:r>
        <w:r w:rsidR="00D91585">
          <w:rPr>
            <w:noProof/>
            <w:webHidden/>
          </w:rPr>
        </w:r>
        <w:r w:rsidR="00D91585">
          <w:rPr>
            <w:noProof/>
            <w:webHidden/>
          </w:rPr>
          <w:fldChar w:fldCharType="separate"/>
        </w:r>
        <w:r w:rsidR="00D91585">
          <w:rPr>
            <w:noProof/>
            <w:webHidden/>
          </w:rPr>
          <w:t>84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1" w:history="1">
        <w:r w:rsidR="00D91585" w:rsidRPr="0051439D">
          <w:rPr>
            <w:rStyle w:val="a4"/>
            <w:b/>
            <w:noProof/>
          </w:rPr>
          <w:t>Таблица 10.2.3</w:t>
        </w:r>
        <w:r w:rsidR="00D91585" w:rsidRPr="0051439D">
          <w:rPr>
            <w:rStyle w:val="a4"/>
            <w:rFonts w:cs="Times New Roman"/>
            <w:b/>
            <w:noProof/>
          </w:rPr>
          <w:t xml:space="preserve"> </w:t>
        </w:r>
        <w:r w:rsidR="00D91585" w:rsidRPr="0051439D">
          <w:rPr>
            <w:rStyle w:val="a4"/>
            <w:rFonts w:cs="Times New Roman"/>
            <w:noProof/>
          </w:rPr>
          <w:t xml:space="preserve">- Перечень ответственных лиц </w:t>
        </w:r>
        <w:r w:rsidR="00D91585" w:rsidRPr="0051439D">
          <w:rPr>
            <w:rStyle w:val="a4"/>
            <w:rFonts w:eastAsia="Calibri" w:cs="Times New Roman"/>
            <w:noProof/>
          </w:rPr>
          <w:t>региональных и муниципальных</w:t>
        </w:r>
        <w:r w:rsidR="00D91585" w:rsidRPr="0051439D">
          <w:rPr>
            <w:rStyle w:val="a4"/>
            <w:rFonts w:cs="Times New Roman"/>
            <w:noProof/>
          </w:rPr>
          <w:t xml:space="preserve"> экстренных оперативных служб, связанных с функционированием систем теплоснабжения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_Toc221287491 \h </w:instrText>
        </w:r>
        <w:r w:rsidR="00D91585">
          <w:rPr>
            <w:noProof/>
            <w:webHidden/>
          </w:rPr>
        </w:r>
        <w:r w:rsidR="00D91585">
          <w:rPr>
            <w:noProof/>
            <w:webHidden/>
          </w:rPr>
          <w:fldChar w:fldCharType="separate"/>
        </w:r>
        <w:r w:rsidR="00D91585">
          <w:rPr>
            <w:noProof/>
            <w:webHidden/>
          </w:rPr>
          <w:t>84</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2" w:history="1">
        <w:r w:rsidR="00D91585" w:rsidRPr="0051439D">
          <w:rPr>
            <w:rStyle w:val="a4"/>
            <w:b/>
            <w:noProof/>
          </w:rPr>
          <w:t>Таблица 10.2.4</w:t>
        </w:r>
        <w:r w:rsidR="00D91585" w:rsidRPr="0051439D">
          <w:rPr>
            <w:rStyle w:val="a4"/>
            <w:rFonts w:cs="Times New Roman"/>
            <w:noProof/>
          </w:rPr>
          <w:t xml:space="preserve"> - </w:t>
        </w:r>
        <w:r w:rsidR="00D91585" w:rsidRPr="0051439D">
          <w:rPr>
            <w:rStyle w:val="a4"/>
            <w:rFonts w:eastAsia="Calibri" w:cs="Times New Roman"/>
            <w:noProof/>
          </w:rPr>
          <w:t xml:space="preserve">Перечень ответственных лиц </w:t>
        </w:r>
        <w:r w:rsidR="00D91585" w:rsidRPr="0051439D">
          <w:rPr>
            <w:rStyle w:val="a4"/>
            <w:rFonts w:cs="Times New Roman"/>
            <w:noProof/>
          </w:rPr>
          <w:t>теплоснабжающих (теплосетевых) организаций,</w:t>
        </w:r>
        <w:r w:rsidR="00D91585" w:rsidRPr="0051439D">
          <w:rPr>
            <w:rStyle w:val="a4"/>
            <w:rFonts w:eastAsia="Calibri" w:cs="Times New Roman"/>
            <w:noProof/>
          </w:rPr>
          <w:t xml:space="preserve"> функционирующих на территории муниципального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_Toc221287492 \h </w:instrText>
        </w:r>
        <w:r w:rsidR="00D91585">
          <w:rPr>
            <w:noProof/>
            <w:webHidden/>
          </w:rPr>
        </w:r>
        <w:r w:rsidR="00D91585">
          <w:rPr>
            <w:noProof/>
            <w:webHidden/>
          </w:rPr>
          <w:fldChar w:fldCharType="separate"/>
        </w:r>
        <w:r w:rsidR="00D91585">
          <w:rPr>
            <w:noProof/>
            <w:webHidden/>
          </w:rPr>
          <w:t>85</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3" w:history="1">
        <w:r w:rsidR="00D91585" w:rsidRPr="0051439D">
          <w:rPr>
            <w:rStyle w:val="a4"/>
            <w:b/>
            <w:noProof/>
          </w:rPr>
          <w:t>Таблица 10.2.5</w:t>
        </w:r>
        <w:r w:rsidR="00D91585" w:rsidRPr="0051439D">
          <w:rPr>
            <w:rStyle w:val="a4"/>
            <w:rFonts w:cs="Times New Roman"/>
            <w:noProof/>
          </w:rPr>
          <w:t xml:space="preserve"> - </w:t>
        </w:r>
        <w:r w:rsidR="00D91585" w:rsidRPr="0051439D">
          <w:rPr>
            <w:rStyle w:val="a4"/>
            <w:rFonts w:eastAsia="Calibri" w:cs="Times New Roman"/>
            <w:noProof/>
          </w:rPr>
          <w:t xml:space="preserve">Перечень ответственных лиц электросетевых </w:t>
        </w:r>
        <w:r w:rsidR="00D91585" w:rsidRPr="0051439D">
          <w:rPr>
            <w:rStyle w:val="a4"/>
            <w:rFonts w:cs="Times New Roman"/>
            <w:noProof/>
          </w:rPr>
          <w:t xml:space="preserve">организаций, связанных с функционированием систем теплоснабжения на территории </w:t>
        </w:r>
        <w:r w:rsidR="00D91585" w:rsidRPr="0051439D">
          <w:rPr>
            <w:rStyle w:val="a4"/>
            <w:rFonts w:eastAsia="Calibri" w:cs="Times New Roman"/>
            <w:noProof/>
          </w:rPr>
          <w:t xml:space="preserve">муниципального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_Toc221287493 \h </w:instrText>
        </w:r>
        <w:r w:rsidR="00D91585">
          <w:rPr>
            <w:noProof/>
            <w:webHidden/>
          </w:rPr>
        </w:r>
        <w:r w:rsidR="00D91585">
          <w:rPr>
            <w:noProof/>
            <w:webHidden/>
          </w:rPr>
          <w:fldChar w:fldCharType="separate"/>
        </w:r>
        <w:r w:rsidR="00D91585">
          <w:rPr>
            <w:noProof/>
            <w:webHidden/>
          </w:rPr>
          <w:t>86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4" w:history="1">
        <w:r w:rsidR="00D91585" w:rsidRPr="0051439D">
          <w:rPr>
            <w:rStyle w:val="a4"/>
            <w:b/>
            <w:noProof/>
          </w:rPr>
          <w:t>Таблица 10.2.6</w:t>
        </w:r>
        <w:r w:rsidR="00D91585" w:rsidRPr="0051439D">
          <w:rPr>
            <w:rStyle w:val="a4"/>
            <w:rFonts w:cs="Times New Roman"/>
            <w:noProof/>
          </w:rPr>
          <w:t xml:space="preserve"> - </w:t>
        </w:r>
        <w:r w:rsidR="00D91585" w:rsidRPr="0051439D">
          <w:rPr>
            <w:rStyle w:val="a4"/>
            <w:rFonts w:eastAsia="Calibri" w:cs="Times New Roman"/>
            <w:noProof/>
          </w:rPr>
          <w:t>Перечень ответственных лиц о</w:t>
        </w:r>
        <w:r w:rsidR="00D91585" w:rsidRPr="0051439D">
          <w:rPr>
            <w:rStyle w:val="a4"/>
            <w:rFonts w:cs="Times New Roman"/>
            <w:noProof/>
          </w:rPr>
          <w:t>рганизаций</w:t>
        </w:r>
        <w:r w:rsidR="00D91585" w:rsidRPr="0051439D">
          <w:rPr>
            <w:rStyle w:val="a4"/>
            <w:rFonts w:eastAsia="Calibri" w:cs="Times New Roman"/>
            <w:noProof/>
          </w:rPr>
          <w:t xml:space="preserve"> водопроводно-канализационного хозяйства</w:t>
        </w:r>
        <w:r w:rsidR="00D91585" w:rsidRPr="0051439D">
          <w:rPr>
            <w:rStyle w:val="a4"/>
            <w:rFonts w:cs="Times New Roman"/>
            <w:noProof/>
          </w:rPr>
          <w:t xml:space="preserve">, связанных с функционированием систем теплоснабжения на территории </w:t>
        </w:r>
        <w:r w:rsidR="00D91585" w:rsidRPr="0051439D">
          <w:rPr>
            <w:rStyle w:val="a4"/>
            <w:rFonts w:eastAsia="Calibri" w:cs="Times New Roman"/>
            <w:noProof/>
          </w:rPr>
          <w:t xml:space="preserve">муниципального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_Toc221287494 \h </w:instrText>
        </w:r>
        <w:r w:rsidR="00D91585">
          <w:rPr>
            <w:noProof/>
            <w:webHidden/>
          </w:rPr>
        </w:r>
        <w:r w:rsidR="00D91585">
          <w:rPr>
            <w:noProof/>
            <w:webHidden/>
          </w:rPr>
          <w:fldChar w:fldCharType="separate"/>
        </w:r>
        <w:r w:rsidR="00D91585">
          <w:rPr>
            <w:noProof/>
            <w:webHidden/>
          </w:rPr>
          <w:t>86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5" w:history="1">
        <w:r w:rsidR="00D91585" w:rsidRPr="0051439D">
          <w:rPr>
            <w:rStyle w:val="a4"/>
            <w:b/>
            <w:noProof/>
          </w:rPr>
          <w:t>Таблица 10.2.7</w:t>
        </w:r>
        <w:r w:rsidR="00D91585" w:rsidRPr="0051439D">
          <w:rPr>
            <w:rStyle w:val="a4"/>
            <w:rFonts w:cs="Times New Roman"/>
            <w:noProof/>
          </w:rPr>
          <w:t xml:space="preserve"> - </w:t>
        </w:r>
        <w:r w:rsidR="00D91585" w:rsidRPr="0051439D">
          <w:rPr>
            <w:rStyle w:val="a4"/>
            <w:rFonts w:eastAsia="Calibri" w:cs="Times New Roman"/>
            <w:noProof/>
          </w:rPr>
          <w:t xml:space="preserve">Перечень ответственных лиц газораспределительной </w:t>
        </w:r>
        <w:r w:rsidR="00D91585" w:rsidRPr="0051439D">
          <w:rPr>
            <w:rStyle w:val="a4"/>
            <w:rFonts w:cs="Times New Roman"/>
            <w:noProof/>
          </w:rPr>
          <w:t xml:space="preserve">организации, связанной с функционированием систем теплоснабжения на территории </w:t>
        </w:r>
        <w:r w:rsidR="00D91585" w:rsidRPr="0051439D">
          <w:rPr>
            <w:rStyle w:val="a4"/>
            <w:rFonts w:eastAsia="Calibri" w:cs="Times New Roman"/>
            <w:noProof/>
          </w:rPr>
          <w:t xml:space="preserve">муниципального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_Toc221287495 \h </w:instrText>
        </w:r>
        <w:r w:rsidR="00D91585">
          <w:rPr>
            <w:noProof/>
            <w:webHidden/>
          </w:rPr>
        </w:r>
        <w:r w:rsidR="00D91585">
          <w:rPr>
            <w:noProof/>
            <w:webHidden/>
          </w:rPr>
          <w:fldChar w:fldCharType="separate"/>
        </w:r>
        <w:r w:rsidR="00D91585">
          <w:rPr>
            <w:noProof/>
            <w:webHidden/>
          </w:rPr>
          <w:t>86</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6" w:history="1">
        <w:r w:rsidR="00D91585" w:rsidRPr="0051439D">
          <w:rPr>
            <w:rStyle w:val="a4"/>
            <w:b/>
            <w:noProof/>
          </w:rPr>
          <w:t>Таблица 10.2.8</w:t>
        </w:r>
        <w:r w:rsidR="00D91585" w:rsidRPr="0051439D">
          <w:rPr>
            <w:rStyle w:val="a4"/>
            <w:rFonts w:cs="Times New Roman"/>
            <w:noProof/>
          </w:rPr>
          <w:t xml:space="preserve"> - </w:t>
        </w:r>
        <w:r w:rsidR="00D91585" w:rsidRPr="0051439D">
          <w:rPr>
            <w:rStyle w:val="a4"/>
            <w:rFonts w:eastAsia="Calibri" w:cs="Times New Roman"/>
            <w:noProof/>
          </w:rPr>
          <w:t xml:space="preserve">Перечень ответственных лиц организаций, управляющих организаций </w:t>
        </w:r>
        <w:r w:rsidR="00D91585" w:rsidRPr="0051439D">
          <w:rPr>
            <w:rStyle w:val="a4"/>
            <w:rFonts w:cs="Times New Roman"/>
            <w:noProof/>
          </w:rPr>
          <w:t xml:space="preserve">на территории </w:t>
        </w:r>
        <w:r w:rsidR="00D91585" w:rsidRPr="0051439D">
          <w:rPr>
            <w:rStyle w:val="a4"/>
            <w:rFonts w:eastAsia="Calibri" w:cs="Times New Roman"/>
            <w:noProof/>
          </w:rPr>
          <w:t xml:space="preserve">муниципального образования </w:t>
        </w:r>
        <w:r w:rsidR="00D91585" w:rsidRPr="0051439D">
          <w:rPr>
            <w:rStyle w:val="a4"/>
            <w:rFonts w:cs="Times New Roman"/>
            <w:noProof/>
          </w:rPr>
          <w:t>ЗАТО г.о. Молодежный</w:t>
        </w:r>
        <w:r w:rsidR="00D91585">
          <w:rPr>
            <w:noProof/>
            <w:webHidden/>
          </w:rPr>
          <w:tab/>
        </w:r>
        <w:r w:rsidR="00D91585">
          <w:rPr>
            <w:noProof/>
            <w:webHidden/>
          </w:rPr>
          <w:fldChar w:fldCharType="begin"/>
        </w:r>
        <w:r w:rsidR="00D91585">
          <w:rPr>
            <w:noProof/>
            <w:webHidden/>
          </w:rPr>
          <w:instrText xml:space="preserve"> PAGEREF _Toc221287496 \h </w:instrText>
        </w:r>
        <w:r w:rsidR="00D91585">
          <w:rPr>
            <w:noProof/>
            <w:webHidden/>
          </w:rPr>
        </w:r>
        <w:r w:rsidR="00D91585">
          <w:rPr>
            <w:noProof/>
            <w:webHidden/>
          </w:rPr>
          <w:fldChar w:fldCharType="separate"/>
        </w:r>
        <w:r w:rsidR="00D91585">
          <w:rPr>
            <w:noProof/>
            <w:webHidden/>
          </w:rPr>
          <w:t>87</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7" w:history="1">
        <w:r w:rsidR="00D91585" w:rsidRPr="0051439D">
          <w:rPr>
            <w:rStyle w:val="a4"/>
            <w:b/>
            <w:noProof/>
          </w:rPr>
          <w:t>Таблица 10.2.9</w:t>
        </w:r>
        <w:r w:rsidR="00D91585" w:rsidRPr="0051439D">
          <w:rPr>
            <w:rStyle w:val="a4"/>
            <w:rFonts w:cs="Times New Roman"/>
            <w:noProof/>
          </w:rPr>
          <w:t xml:space="preserve"> - Перечень СЗО на территории муниципального образования ЗАТО г.о. Молодежный, с указанием организаций, обеспечивающих теплоснабжение здания и телефонов их аварийно-диспетчерских служб</w:t>
        </w:r>
        <w:r w:rsidR="00D91585">
          <w:rPr>
            <w:noProof/>
            <w:webHidden/>
          </w:rPr>
          <w:tab/>
        </w:r>
        <w:r w:rsidR="00D91585">
          <w:rPr>
            <w:noProof/>
            <w:webHidden/>
          </w:rPr>
          <w:fldChar w:fldCharType="begin"/>
        </w:r>
        <w:r w:rsidR="00D91585">
          <w:rPr>
            <w:noProof/>
            <w:webHidden/>
          </w:rPr>
          <w:instrText xml:space="preserve"> PAGEREF _Toc221287497 \h </w:instrText>
        </w:r>
        <w:r w:rsidR="00D91585">
          <w:rPr>
            <w:noProof/>
            <w:webHidden/>
          </w:rPr>
        </w:r>
        <w:r w:rsidR="00D91585">
          <w:rPr>
            <w:noProof/>
            <w:webHidden/>
          </w:rPr>
          <w:fldChar w:fldCharType="separate"/>
        </w:r>
        <w:r w:rsidR="00D91585">
          <w:rPr>
            <w:noProof/>
            <w:webHidden/>
          </w:rPr>
          <w:t>87</w:t>
        </w:r>
        <w:r w:rsidR="00D91585">
          <w:rPr>
            <w:noProof/>
            <w:webHidden/>
          </w:rPr>
          <w:fldChar w:fldCharType="end"/>
        </w:r>
      </w:hyperlink>
    </w:p>
    <w:p w:rsidR="00FA1D2A" w:rsidRDefault="00B2281B" w:rsidP="00FA1D2A">
      <w:pPr>
        <w:spacing w:after="0" w:line="240" w:lineRule="auto"/>
      </w:pPr>
      <w:r>
        <w:rPr>
          <w:rFonts w:ascii="Times New Roman" w:hAnsi="Times New Roman" w:cs="Times New Roman"/>
          <w:sz w:val="24"/>
          <w:szCs w:val="24"/>
        </w:rPr>
        <w:fldChar w:fldCharType="end"/>
      </w:r>
      <w:r w:rsidR="00FA1D2A">
        <w:br w:type="page"/>
      </w:r>
    </w:p>
    <w:p w:rsidR="006C6D12" w:rsidRDefault="00003B53" w:rsidP="00FA1D2A">
      <w:pPr>
        <w:pStyle w:val="1"/>
        <w:tabs>
          <w:tab w:val="left" w:pos="4781"/>
        </w:tabs>
        <w:jc w:val="center"/>
      </w:pPr>
      <w:bookmarkStart w:id="4" w:name="_Toc221287502"/>
      <w:bookmarkStart w:id="5" w:name="_Hlk186027581"/>
      <w:r>
        <w:t>Перечень рисунков</w:t>
      </w:r>
      <w:bookmarkEnd w:id="4"/>
    </w:p>
    <w:p w:rsidR="00D91585" w:rsidRDefault="00003B53">
      <w:pPr>
        <w:pStyle w:val="af0"/>
        <w:tabs>
          <w:tab w:val="right" w:leader="dot" w:pos="9487"/>
        </w:tabs>
        <w:rPr>
          <w:rFonts w:asciiTheme="minorHAnsi" w:eastAsiaTheme="minorEastAsia" w:hAnsiTheme="minorHAnsi"/>
          <w:noProof/>
          <w:sz w:val="22"/>
          <w:lang w:eastAsia="ru-RU"/>
        </w:rPr>
      </w:pPr>
      <w:r>
        <w:rPr>
          <w:rFonts w:cs="Times New Roman"/>
          <w:szCs w:val="24"/>
        </w:rPr>
        <w:fldChar w:fldCharType="begin"/>
      </w:r>
      <w:r>
        <w:rPr>
          <w:rFonts w:cs="Times New Roman"/>
          <w:szCs w:val="24"/>
        </w:rPr>
        <w:instrText xml:space="preserve"> TOC \h \z \c "Рисунок" </w:instrText>
      </w:r>
      <w:r>
        <w:rPr>
          <w:rFonts w:cs="Times New Roman"/>
          <w:szCs w:val="24"/>
        </w:rPr>
        <w:fldChar w:fldCharType="separate"/>
      </w:r>
      <w:hyperlink w:anchor="_Toc221287498" w:history="1">
        <w:r w:rsidR="00D91585" w:rsidRPr="0091641B">
          <w:rPr>
            <w:rStyle w:val="a4"/>
            <w:b/>
            <w:noProof/>
          </w:rPr>
          <w:t>Рисунок 1.1.1</w:t>
        </w:r>
        <w:r w:rsidR="00D91585" w:rsidRPr="0091641B">
          <w:rPr>
            <w:rStyle w:val="a4"/>
            <w:rFonts w:cs="Times New Roman"/>
            <w:noProof/>
          </w:rPr>
          <w:t xml:space="preserve"> – Карта (схема) границ муниципального образования ЗАТО г.о. Молодежный</w:t>
        </w:r>
        <w:r w:rsidR="00D91585">
          <w:rPr>
            <w:noProof/>
            <w:webHidden/>
          </w:rPr>
          <w:tab/>
        </w:r>
        <w:r w:rsidR="00D91585">
          <w:rPr>
            <w:noProof/>
            <w:webHidden/>
          </w:rPr>
          <w:fldChar w:fldCharType="begin"/>
        </w:r>
        <w:r w:rsidR="00D91585">
          <w:rPr>
            <w:noProof/>
            <w:webHidden/>
          </w:rPr>
          <w:instrText xml:space="preserve"> PAGEREF _Toc221287498 \h </w:instrText>
        </w:r>
        <w:r w:rsidR="00D91585">
          <w:rPr>
            <w:noProof/>
            <w:webHidden/>
          </w:rPr>
        </w:r>
        <w:r w:rsidR="00D91585">
          <w:rPr>
            <w:noProof/>
            <w:webHidden/>
          </w:rPr>
          <w:fldChar w:fldCharType="separate"/>
        </w:r>
        <w:r w:rsidR="00D91585">
          <w:rPr>
            <w:noProof/>
            <w:webHidden/>
          </w:rPr>
          <w:t>13</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499" w:history="1">
        <w:r w:rsidR="00D91585" w:rsidRPr="0091641B">
          <w:rPr>
            <w:rStyle w:val="a4"/>
            <w:rFonts w:cs="Times New Roman"/>
            <w:b/>
            <w:noProof/>
          </w:rPr>
          <w:t>Рисунок 5.3.1</w:t>
        </w:r>
        <w:r w:rsidR="00D91585" w:rsidRPr="0091641B">
          <w:rPr>
            <w:rStyle w:val="a4"/>
            <w:rFonts w:cs="Times New Roman"/>
            <w:b/>
            <w:bCs/>
            <w:noProof/>
          </w:rPr>
          <w:t xml:space="preserve"> </w:t>
        </w:r>
        <w:r w:rsidR="00D91585" w:rsidRPr="0091641B">
          <w:rPr>
            <w:rStyle w:val="a4"/>
            <w:rFonts w:cs="Times New Roman"/>
            <w:noProof/>
          </w:rPr>
          <w:t>– Блок-схема взаимодействия ответственных лиц муниципального образования ЗАТО г.о. Молодежный с ресурсоснабжающими организациями, управляющими организациями и центральными исполнительными органами Московской области по локализации и ликвидации аварийной ситуации в системе теплоснабжения</w:t>
        </w:r>
        <w:r w:rsidR="00D91585">
          <w:rPr>
            <w:noProof/>
            <w:webHidden/>
          </w:rPr>
          <w:tab/>
        </w:r>
        <w:r w:rsidR="00D91585">
          <w:rPr>
            <w:noProof/>
            <w:webHidden/>
          </w:rPr>
          <w:fldChar w:fldCharType="begin"/>
        </w:r>
        <w:r w:rsidR="00D91585">
          <w:rPr>
            <w:noProof/>
            <w:webHidden/>
          </w:rPr>
          <w:instrText xml:space="preserve"> PAGEREF _Toc221287499 \h </w:instrText>
        </w:r>
        <w:r w:rsidR="00D91585">
          <w:rPr>
            <w:noProof/>
            <w:webHidden/>
          </w:rPr>
        </w:r>
        <w:r w:rsidR="00D91585">
          <w:rPr>
            <w:noProof/>
            <w:webHidden/>
          </w:rPr>
          <w:fldChar w:fldCharType="separate"/>
        </w:r>
        <w:r w:rsidR="00D91585">
          <w:rPr>
            <w:noProof/>
            <w:webHidden/>
          </w:rPr>
          <w:t>57</w:t>
        </w:r>
        <w:r w:rsidR="00D91585">
          <w:rPr>
            <w:noProof/>
            <w:webHidden/>
          </w:rPr>
          <w:fldChar w:fldCharType="end"/>
        </w:r>
      </w:hyperlink>
    </w:p>
    <w:p w:rsidR="00D91585" w:rsidRDefault="008A4363">
      <w:pPr>
        <w:pStyle w:val="af0"/>
        <w:tabs>
          <w:tab w:val="right" w:leader="dot" w:pos="9487"/>
        </w:tabs>
        <w:rPr>
          <w:rFonts w:asciiTheme="minorHAnsi" w:eastAsiaTheme="minorEastAsia" w:hAnsiTheme="minorHAnsi"/>
          <w:noProof/>
          <w:sz w:val="22"/>
          <w:lang w:eastAsia="ru-RU"/>
        </w:rPr>
      </w:pPr>
      <w:hyperlink w:anchor="_Toc221287500" w:history="1">
        <w:r w:rsidR="00D91585" w:rsidRPr="0091641B">
          <w:rPr>
            <w:rStyle w:val="a4"/>
            <w:b/>
            <w:noProof/>
          </w:rPr>
          <w:t>Рисунок 8.4.1</w:t>
        </w:r>
        <w:r w:rsidR="00D91585" w:rsidRPr="0091641B">
          <w:rPr>
            <w:rStyle w:val="a4"/>
            <w:rFonts w:cs="Times New Roman"/>
            <w:noProof/>
          </w:rPr>
          <w:t xml:space="preserve"> – Зона действия котельной №39 в нормальном режиме теплоснабжения</w:t>
        </w:r>
        <w:r w:rsidR="00D91585">
          <w:rPr>
            <w:noProof/>
            <w:webHidden/>
          </w:rPr>
          <w:tab/>
        </w:r>
        <w:r w:rsidR="00D91585">
          <w:rPr>
            <w:noProof/>
            <w:webHidden/>
          </w:rPr>
          <w:fldChar w:fldCharType="begin"/>
        </w:r>
        <w:r w:rsidR="00D91585">
          <w:rPr>
            <w:noProof/>
            <w:webHidden/>
          </w:rPr>
          <w:instrText xml:space="preserve"> PAGEREF _Toc221287500 \h </w:instrText>
        </w:r>
        <w:r w:rsidR="00D91585">
          <w:rPr>
            <w:noProof/>
            <w:webHidden/>
          </w:rPr>
        </w:r>
        <w:r w:rsidR="00D91585">
          <w:rPr>
            <w:noProof/>
            <w:webHidden/>
          </w:rPr>
          <w:fldChar w:fldCharType="separate"/>
        </w:r>
        <w:r w:rsidR="00D91585">
          <w:rPr>
            <w:noProof/>
            <w:webHidden/>
          </w:rPr>
          <w:t>77</w:t>
        </w:r>
        <w:r w:rsidR="00D91585">
          <w:rPr>
            <w:noProof/>
            <w:webHidden/>
          </w:rPr>
          <w:fldChar w:fldCharType="end"/>
        </w:r>
      </w:hyperlink>
    </w:p>
    <w:p w:rsidR="006C6D12" w:rsidRDefault="00003B53">
      <w:pPr>
        <w:tabs>
          <w:tab w:val="right" w:leader="dot" w:pos="9072"/>
          <w:tab w:val="right" w:leader="dot" w:pos="9214"/>
        </w:tabs>
        <w:spacing w:after="0" w:line="276" w:lineRule="auto"/>
        <w:ind w:right="-142"/>
        <w:jc w:val="both"/>
        <w:rPr>
          <w:sz w:val="24"/>
          <w:szCs w:val="24"/>
        </w:rPr>
        <w:sectPr w:rsidR="006C6D12">
          <w:pgSz w:w="11900" w:h="16840"/>
          <w:pgMar w:top="1134" w:right="985" w:bottom="1134" w:left="1418"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299"/>
        </w:sectPr>
      </w:pPr>
      <w:r>
        <w:rPr>
          <w:rFonts w:ascii="Times New Roman" w:hAnsi="Times New Roman" w:cs="Times New Roman"/>
          <w:sz w:val="24"/>
          <w:szCs w:val="24"/>
        </w:rPr>
        <w:fldChar w:fldCharType="end"/>
      </w:r>
    </w:p>
    <w:p w:rsidR="006C6D12" w:rsidRDefault="00003B53">
      <w:pPr>
        <w:pStyle w:val="1"/>
        <w:tabs>
          <w:tab w:val="left" w:pos="851"/>
          <w:tab w:val="left" w:pos="4781"/>
        </w:tabs>
        <w:jc w:val="both"/>
        <w:rPr>
          <w:sz w:val="28"/>
          <w:szCs w:val="28"/>
        </w:rPr>
      </w:pPr>
      <w:bookmarkStart w:id="6" w:name="_Toc221287503"/>
      <w:bookmarkEnd w:id="5"/>
      <w:r>
        <w:rPr>
          <w:sz w:val="28"/>
          <w:szCs w:val="28"/>
        </w:rPr>
        <w:t>Раздел 1. Общие сведения</w:t>
      </w:r>
      <w:bookmarkEnd w:id="6"/>
    </w:p>
    <w:p w:rsidR="006C6D12" w:rsidRDefault="00003B53">
      <w:pPr>
        <w:pStyle w:val="1"/>
        <w:numPr>
          <w:ilvl w:val="1"/>
          <w:numId w:val="1"/>
        </w:numPr>
        <w:tabs>
          <w:tab w:val="left" w:pos="567"/>
          <w:tab w:val="left" w:pos="851"/>
          <w:tab w:val="left" w:pos="4781"/>
        </w:tabs>
        <w:spacing w:before="61"/>
        <w:ind w:left="0" w:right="283" w:firstLine="360"/>
        <w:jc w:val="both"/>
        <w:rPr>
          <w:sz w:val="24"/>
          <w:szCs w:val="24"/>
        </w:rPr>
      </w:pPr>
      <w:bookmarkStart w:id="7" w:name="_Toc221287504"/>
      <w:r>
        <w:rPr>
          <w:sz w:val="24"/>
          <w:szCs w:val="24"/>
        </w:rPr>
        <w:t>Основные положения разработки (актуализации) порядка (плана) действий по ликвидации последствий аварийных ситуаций в сфере теплоснабжения (в том числе с применением электронного моделирования аварийных ситуаций)</w:t>
      </w:r>
      <w:bookmarkEnd w:id="7"/>
    </w:p>
    <w:p w:rsidR="006C6D12" w:rsidRDefault="00003B53">
      <w:pPr>
        <w:pStyle w:val="2"/>
        <w:numPr>
          <w:ilvl w:val="2"/>
          <w:numId w:val="1"/>
        </w:numPr>
        <w:tabs>
          <w:tab w:val="left" w:pos="1134"/>
          <w:tab w:val="left" w:pos="8364"/>
        </w:tabs>
        <w:spacing w:line="276" w:lineRule="auto"/>
        <w:ind w:left="0" w:firstLine="567"/>
        <w:jc w:val="both"/>
        <w:rPr>
          <w:rFonts w:ascii="Times New Roman" w:hAnsi="Times New Roman" w:cs="Times New Roman"/>
          <w:b/>
          <w:color w:val="auto"/>
          <w:sz w:val="24"/>
          <w:szCs w:val="24"/>
        </w:rPr>
      </w:pPr>
      <w:bookmarkStart w:id="8" w:name="_Toc221287505"/>
      <w:r>
        <w:rPr>
          <w:rFonts w:ascii="Times New Roman" w:hAnsi="Times New Roman" w:cs="Times New Roman"/>
          <w:b/>
          <w:color w:val="auto"/>
          <w:sz w:val="24"/>
          <w:szCs w:val="24"/>
        </w:rPr>
        <w:t>Общие положения</w:t>
      </w:r>
      <w:bookmarkEnd w:id="8"/>
    </w:p>
    <w:p w:rsidR="006C6D12" w:rsidRDefault="00003B53">
      <w:pPr>
        <w:pStyle w:val="ae"/>
        <w:tabs>
          <w:tab w:val="left" w:pos="8364"/>
        </w:tabs>
        <w:spacing w:line="276" w:lineRule="auto"/>
        <w:ind w:firstLine="567"/>
        <w:jc w:val="both"/>
        <w:rPr>
          <w:sz w:val="24"/>
          <w:szCs w:val="24"/>
        </w:rPr>
      </w:pPr>
      <w:r>
        <w:rPr>
          <w:sz w:val="24"/>
          <w:szCs w:val="24"/>
        </w:rPr>
        <w:t xml:space="preserve">1.1.1.1. Настоящий «Порядок (план) действий по ликвидации последствий аварийных ситуаций в сфере теплоснабжения в муниципальном </w:t>
      </w:r>
      <w:proofErr w:type="gramStart"/>
      <w:r>
        <w:rPr>
          <w:sz w:val="24"/>
          <w:szCs w:val="24"/>
        </w:rPr>
        <w:t>образовании</w:t>
      </w:r>
      <w:proofErr w:type="gramEnd"/>
      <w:r>
        <w:rPr>
          <w:sz w:val="24"/>
          <w:szCs w:val="24"/>
        </w:rPr>
        <w:t xml:space="preserve"> </w:t>
      </w:r>
      <w:r w:rsidR="0042005A">
        <w:rPr>
          <w:sz w:val="24"/>
          <w:szCs w:val="24"/>
          <w:lang w:eastAsia="ru-RU"/>
        </w:rPr>
        <w:t xml:space="preserve">ЗАТО </w:t>
      </w:r>
      <w:proofErr w:type="spellStart"/>
      <w:r w:rsidR="0042005A">
        <w:rPr>
          <w:sz w:val="24"/>
          <w:szCs w:val="24"/>
          <w:lang w:eastAsia="ru-RU"/>
        </w:rPr>
        <w:t>г.о</w:t>
      </w:r>
      <w:proofErr w:type="spellEnd"/>
      <w:r w:rsidR="0042005A">
        <w:rPr>
          <w:sz w:val="24"/>
          <w:szCs w:val="24"/>
          <w:lang w:eastAsia="ru-RU"/>
        </w:rPr>
        <w:t>. Молодежный</w:t>
      </w:r>
      <w:r>
        <w:rPr>
          <w:i/>
          <w:sz w:val="24"/>
          <w:szCs w:val="24"/>
          <w:lang w:eastAsia="ru-RU"/>
        </w:rPr>
        <w:t xml:space="preserve"> </w:t>
      </w:r>
      <w:r>
        <w:rPr>
          <w:sz w:val="24"/>
          <w:szCs w:val="24"/>
        </w:rPr>
        <w:t>Московской области (в том числе с применением электронного моделирования аварийных ситуаций) (далее – ПЛАС) во исполнение требований пункта 1 части 3 статьи 20 Федерального закона от 27.07.2010 № 190-ФЗ «О теплоснабжении», с учетом положений:</w:t>
      </w:r>
    </w:p>
    <w:p w:rsidR="006C6D12" w:rsidRDefault="00003B53">
      <w:pPr>
        <w:pStyle w:val="af5"/>
        <w:tabs>
          <w:tab w:val="left" w:pos="8364"/>
        </w:tabs>
        <w:spacing w:beforeAutospacing="0" w:after="0" w:afterAutospacing="0" w:line="276" w:lineRule="auto"/>
        <w:ind w:firstLine="567"/>
        <w:rPr>
          <w:lang w:eastAsia="en-US"/>
        </w:rPr>
      </w:pPr>
      <w:r>
        <w:rPr>
          <w:lang w:eastAsia="en-US"/>
        </w:rPr>
        <w:t>- Федерального закона от 06.10.2003 № 131-ФЗ «Об общих принципах организации местного самоуправления в Российской Федерации»;</w:t>
      </w:r>
    </w:p>
    <w:p w:rsidR="006C6D12" w:rsidRDefault="00003B53">
      <w:pPr>
        <w:pStyle w:val="af5"/>
        <w:tabs>
          <w:tab w:val="left" w:pos="8364"/>
        </w:tabs>
        <w:spacing w:beforeAutospacing="0" w:after="0" w:afterAutospacing="0" w:line="276" w:lineRule="auto"/>
        <w:ind w:firstLine="567"/>
        <w:rPr>
          <w:lang w:eastAsia="en-US"/>
        </w:rPr>
      </w:pPr>
      <w:r>
        <w:rPr>
          <w:lang w:eastAsia="en-US"/>
        </w:rPr>
        <w:t>- Федерального закона от 27.07.2006 №149-ФЗ «Об информации, информационных технологиях и о защите информации»;</w:t>
      </w:r>
    </w:p>
    <w:p w:rsidR="006C6D12" w:rsidRDefault="00003B53">
      <w:pPr>
        <w:pStyle w:val="af5"/>
        <w:tabs>
          <w:tab w:val="left" w:pos="8364"/>
        </w:tabs>
        <w:spacing w:beforeAutospacing="0" w:after="0" w:afterAutospacing="0" w:line="276" w:lineRule="auto"/>
        <w:ind w:firstLine="567"/>
        <w:rPr>
          <w:lang w:eastAsia="en-US"/>
        </w:rPr>
      </w:pPr>
      <w:r>
        <w:rPr>
          <w:lang w:eastAsia="en-US"/>
        </w:rPr>
        <w:t>-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C6D12" w:rsidRDefault="00003B53">
      <w:pPr>
        <w:pStyle w:val="af5"/>
        <w:tabs>
          <w:tab w:val="left" w:pos="8364"/>
        </w:tabs>
        <w:spacing w:beforeAutospacing="0" w:after="0" w:afterAutospacing="0" w:line="276" w:lineRule="auto"/>
        <w:ind w:firstLine="567"/>
        <w:rPr>
          <w:lang w:eastAsia="en-US"/>
        </w:rPr>
      </w:pPr>
      <w:r>
        <w:rPr>
          <w:lang w:eastAsia="en-US"/>
        </w:rPr>
        <w:t>- постановления Правительства Российской Федерации от 22.02.2012 № 154 «О требованиях к схемам теплоснабжения, порядку их разработки и утверждения»;</w:t>
      </w:r>
    </w:p>
    <w:p w:rsidR="006C6D12" w:rsidRDefault="00003B53">
      <w:pPr>
        <w:pStyle w:val="af5"/>
        <w:tabs>
          <w:tab w:val="left" w:pos="8364"/>
        </w:tabs>
        <w:spacing w:beforeAutospacing="0" w:after="0" w:afterAutospacing="0" w:line="276" w:lineRule="auto"/>
        <w:ind w:firstLine="567"/>
        <w:rPr>
          <w:lang w:eastAsia="en-US"/>
        </w:rPr>
      </w:pPr>
      <w:r>
        <w:rPr>
          <w:lang w:eastAsia="en-US"/>
        </w:rPr>
        <w:t>- постановления Правительства Российской Федерации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rsidR="006C6D12" w:rsidRDefault="00003B53">
      <w:pPr>
        <w:pStyle w:val="af5"/>
        <w:tabs>
          <w:tab w:val="left" w:pos="8364"/>
        </w:tabs>
        <w:spacing w:beforeAutospacing="0" w:after="0" w:afterAutospacing="0" w:line="276" w:lineRule="auto"/>
        <w:ind w:firstLine="567"/>
        <w:rPr>
          <w:lang w:eastAsia="en-US"/>
        </w:rPr>
      </w:pPr>
      <w:r>
        <w:rPr>
          <w:lang w:eastAsia="en-US"/>
        </w:rPr>
        <w:t xml:space="preserve">- приказа Министерства энергетики Российской Федерации от </w:t>
      </w:r>
      <w:r w:rsidR="00712964" w:rsidRPr="00712964">
        <w:rPr>
          <w:lang w:eastAsia="en-US"/>
        </w:rPr>
        <w:t>14.05.2025 № 511 «Об утверждении Правил технической эксплуатации объектов теплоснабжения и теплопотребляющих установок»</w:t>
      </w:r>
      <w:r>
        <w:rPr>
          <w:lang w:eastAsia="en-US"/>
        </w:rPr>
        <w:t>;</w:t>
      </w:r>
    </w:p>
    <w:p w:rsidR="006C6D12" w:rsidRDefault="00003B53">
      <w:pPr>
        <w:pStyle w:val="af5"/>
        <w:tabs>
          <w:tab w:val="left" w:pos="8364"/>
        </w:tabs>
        <w:spacing w:beforeAutospacing="0" w:after="0" w:afterAutospacing="0" w:line="276" w:lineRule="auto"/>
        <w:ind w:firstLine="567"/>
      </w:pPr>
      <w:r>
        <w:rPr>
          <w:lang w:eastAsia="en-US"/>
        </w:rPr>
        <w:t>-</w:t>
      </w:r>
      <w:r>
        <w:t xml:space="preserve"> приказа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6C6D12" w:rsidRDefault="00003B53">
      <w:pPr>
        <w:tabs>
          <w:tab w:val="left" w:pos="8364"/>
        </w:tabs>
        <w:spacing w:after="0" w:line="276" w:lineRule="auto"/>
        <w:ind w:firstLine="567"/>
        <w:contextualSpacing/>
        <w:jc w:val="both"/>
        <w:rPr>
          <w:rFonts w:ascii="Times New Roman" w:eastAsia="Times New Roman" w:hAnsi="Times New Roman" w:cs="Times New Roman"/>
          <w:sz w:val="24"/>
          <w:szCs w:val="24"/>
        </w:rPr>
      </w:pPr>
      <w:bookmarkStart w:id="9" w:name="_Hlk217040185"/>
      <w:r>
        <w:rPr>
          <w:rFonts w:ascii="Times New Roman" w:eastAsia="Times New Roman" w:hAnsi="Times New Roman" w:cs="Times New Roman"/>
          <w:sz w:val="24"/>
          <w:szCs w:val="24"/>
        </w:rPr>
        <w:t xml:space="preserve">- распоряжения Правительства Московской области </w:t>
      </w:r>
      <w:bookmarkStart w:id="10" w:name="_Hlk216956207"/>
      <w:r>
        <w:rPr>
          <w:rFonts w:ascii="Times New Roman" w:eastAsia="Times New Roman" w:hAnsi="Times New Roman" w:cs="Times New Roman"/>
          <w:sz w:val="24"/>
          <w:szCs w:val="24"/>
        </w:rPr>
        <w:t xml:space="preserve">от 17.04.2024 № 222-РП </w:t>
      </w:r>
      <w:bookmarkEnd w:id="10"/>
      <w:r>
        <w:rPr>
          <w:rFonts w:ascii="Times New Roman" w:eastAsia="Times New Roman" w:hAnsi="Times New Roman" w:cs="Times New Roman"/>
          <w:sz w:val="24"/>
          <w:szCs w:val="24"/>
        </w:rPr>
        <w:t>«Об утверждении Регламента по подготовке объектов топливно-энергетического комплекса, жилищно-коммунального хозяйства и социальной сферы в Московской области 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w:t>
      </w:r>
    </w:p>
    <w:bookmarkEnd w:id="9"/>
    <w:p w:rsidR="006C6D12" w:rsidRDefault="00003B53">
      <w:pPr>
        <w:tabs>
          <w:tab w:val="left" w:pos="8364"/>
        </w:tabs>
        <w:spacing w:after="0" w:line="276" w:lineRule="auto"/>
        <w:ind w:firstLine="567"/>
        <w:contextualSpacing/>
        <w:jc w:val="both"/>
        <w:rPr>
          <w:rFonts w:ascii="Times New Roman" w:eastAsia="Times New Roman" w:hAnsi="Times New Roman" w:cs="Times New Roman"/>
          <w:sz w:val="24"/>
          <w:szCs w:val="24"/>
        </w:rPr>
      </w:pPr>
      <w:r w:rsidRPr="00A86EB7">
        <w:rPr>
          <w:rFonts w:ascii="Times New Roman" w:eastAsia="Times New Roman" w:hAnsi="Times New Roman" w:cs="Times New Roman"/>
          <w:sz w:val="24"/>
          <w:szCs w:val="24"/>
        </w:rPr>
        <w:t>-</w:t>
      </w:r>
      <w:r w:rsidR="009B00C0">
        <w:rPr>
          <w:rFonts w:ascii="Times New Roman" w:eastAsia="Times New Roman" w:hAnsi="Times New Roman" w:cs="Times New Roman"/>
          <w:sz w:val="24"/>
          <w:szCs w:val="24"/>
        </w:rPr>
        <w:t xml:space="preserve"> С</w:t>
      </w:r>
      <w:r w:rsidR="00DC0337">
        <w:rPr>
          <w:rFonts w:ascii="Times New Roman" w:eastAsia="Times New Roman" w:hAnsi="Times New Roman" w:cs="Times New Roman"/>
          <w:sz w:val="24"/>
          <w:szCs w:val="24"/>
        </w:rPr>
        <w:t xml:space="preserve">хема </w:t>
      </w:r>
      <w:proofErr w:type="gramStart"/>
      <w:r w:rsidR="00DC0337">
        <w:rPr>
          <w:rFonts w:ascii="Times New Roman" w:eastAsia="Times New Roman" w:hAnsi="Times New Roman" w:cs="Times New Roman"/>
          <w:sz w:val="24"/>
          <w:szCs w:val="24"/>
        </w:rPr>
        <w:t>теплоснабжения</w:t>
      </w:r>
      <w:proofErr w:type="gramEnd"/>
      <w:r w:rsidR="00DC0337">
        <w:rPr>
          <w:rFonts w:ascii="Times New Roman" w:eastAsia="Times New Roman" w:hAnsi="Times New Roman" w:cs="Times New Roman"/>
          <w:sz w:val="24"/>
          <w:szCs w:val="24"/>
        </w:rPr>
        <w:t xml:space="preserve"> ЗАТО городского округа Молодежный Московской области на период с 2024 до 2043 гг. (Актуализация на 2026 год)</w:t>
      </w:r>
      <w:r w:rsidRPr="00A86EB7">
        <w:rPr>
          <w:rFonts w:ascii="Times New Roman" w:hAnsi="Times New Roman" w:cs="Times New Roman"/>
          <w:sz w:val="24"/>
          <w:szCs w:val="24"/>
        </w:rPr>
        <w:t xml:space="preserve">, утвержденная Распоряжением Министерства энергетики Московской области от </w:t>
      </w:r>
      <w:r w:rsidR="00186D15">
        <w:rPr>
          <w:rFonts w:ascii="Times New Roman" w:hAnsi="Times New Roman" w:cs="Times New Roman"/>
          <w:sz w:val="24"/>
          <w:szCs w:val="24"/>
        </w:rPr>
        <w:t>1</w:t>
      </w:r>
      <w:r w:rsidR="000D1F2B" w:rsidRPr="00A86EB7">
        <w:rPr>
          <w:rFonts w:ascii="Times New Roman" w:hAnsi="Times New Roman" w:cs="Times New Roman"/>
          <w:sz w:val="24"/>
          <w:szCs w:val="24"/>
        </w:rPr>
        <w:t>9</w:t>
      </w:r>
      <w:r w:rsidRPr="00A86EB7">
        <w:rPr>
          <w:rFonts w:ascii="Times New Roman" w:hAnsi="Times New Roman" w:cs="Times New Roman"/>
          <w:sz w:val="24"/>
          <w:szCs w:val="24"/>
        </w:rPr>
        <w:t>.</w:t>
      </w:r>
      <w:r w:rsidR="000D1F2B" w:rsidRPr="00A86EB7">
        <w:rPr>
          <w:rFonts w:ascii="Times New Roman" w:hAnsi="Times New Roman" w:cs="Times New Roman"/>
          <w:sz w:val="24"/>
          <w:szCs w:val="24"/>
        </w:rPr>
        <w:t>08</w:t>
      </w:r>
      <w:r w:rsidRPr="00A86EB7">
        <w:rPr>
          <w:rFonts w:ascii="Times New Roman" w:hAnsi="Times New Roman" w:cs="Times New Roman"/>
          <w:sz w:val="24"/>
          <w:szCs w:val="24"/>
        </w:rPr>
        <w:t>.2</w:t>
      </w:r>
      <w:r w:rsidR="00454619" w:rsidRPr="00A86EB7">
        <w:rPr>
          <w:rFonts w:ascii="Times New Roman" w:hAnsi="Times New Roman" w:cs="Times New Roman"/>
          <w:sz w:val="24"/>
          <w:szCs w:val="24"/>
        </w:rPr>
        <w:t>025</w:t>
      </w:r>
      <w:r w:rsidRPr="00A86EB7">
        <w:rPr>
          <w:rFonts w:ascii="Times New Roman" w:hAnsi="Times New Roman" w:cs="Times New Roman"/>
          <w:sz w:val="24"/>
          <w:szCs w:val="24"/>
        </w:rPr>
        <w:t xml:space="preserve"> №</w:t>
      </w:r>
      <w:r w:rsidR="00186D15">
        <w:rPr>
          <w:rFonts w:ascii="Times New Roman" w:hAnsi="Times New Roman" w:cs="Times New Roman"/>
          <w:sz w:val="24"/>
          <w:szCs w:val="24"/>
        </w:rPr>
        <w:t>159</w:t>
      </w:r>
      <w:r w:rsidRPr="00A86EB7">
        <w:rPr>
          <w:rFonts w:ascii="Times New Roman" w:hAnsi="Times New Roman" w:cs="Times New Roman"/>
          <w:sz w:val="24"/>
          <w:szCs w:val="24"/>
        </w:rPr>
        <w:t xml:space="preserve">-р «Об утверждении </w:t>
      </w:r>
      <w:r w:rsidRPr="00A86EB7">
        <w:rPr>
          <w:rFonts w:ascii="Times New Roman" w:eastAsia="Times New Roman" w:hAnsi="Times New Roman" w:cs="Times New Roman"/>
          <w:sz w:val="24"/>
          <w:szCs w:val="24"/>
        </w:rPr>
        <w:t xml:space="preserve">актуализированной схемы теплоснабжения </w:t>
      </w:r>
      <w:r w:rsidRPr="00A86EB7">
        <w:rPr>
          <w:rFonts w:ascii="Times New Roman" w:hAnsi="Times New Roman" w:cs="Times New Roman"/>
          <w:sz w:val="24"/>
          <w:szCs w:val="24"/>
        </w:rPr>
        <w:t xml:space="preserve">муниципального образования </w:t>
      </w:r>
      <w:r w:rsidR="0042005A">
        <w:rPr>
          <w:rFonts w:ascii="Times New Roman" w:hAnsi="Times New Roman" w:cs="Times New Roman"/>
          <w:sz w:val="24"/>
          <w:szCs w:val="24"/>
          <w:lang w:eastAsia="ru-RU"/>
        </w:rPr>
        <w:t xml:space="preserve">ЗАТО </w:t>
      </w:r>
      <w:proofErr w:type="spellStart"/>
      <w:r w:rsidR="0042005A">
        <w:rPr>
          <w:rFonts w:ascii="Times New Roman" w:hAnsi="Times New Roman" w:cs="Times New Roman"/>
          <w:sz w:val="24"/>
          <w:szCs w:val="24"/>
          <w:lang w:eastAsia="ru-RU"/>
        </w:rPr>
        <w:t>г.о</w:t>
      </w:r>
      <w:proofErr w:type="spellEnd"/>
      <w:r w:rsidR="0042005A">
        <w:rPr>
          <w:rFonts w:ascii="Times New Roman" w:hAnsi="Times New Roman" w:cs="Times New Roman"/>
          <w:sz w:val="24"/>
          <w:szCs w:val="24"/>
          <w:lang w:eastAsia="ru-RU"/>
        </w:rPr>
        <w:t>. Молодежный</w:t>
      </w:r>
      <w:r w:rsidRPr="00A86EB7">
        <w:rPr>
          <w:rFonts w:ascii="Times New Roman" w:hAnsi="Times New Roman" w:cs="Times New Roman"/>
          <w:i/>
          <w:sz w:val="24"/>
          <w:szCs w:val="24"/>
          <w:lang w:eastAsia="ru-RU"/>
        </w:rPr>
        <w:t xml:space="preserve"> </w:t>
      </w:r>
      <w:r w:rsidRPr="00A86EB7">
        <w:rPr>
          <w:rFonts w:ascii="Times New Roman" w:hAnsi="Times New Roman" w:cs="Times New Roman"/>
          <w:sz w:val="24"/>
          <w:szCs w:val="24"/>
        </w:rPr>
        <w:t>Московской области на период с 2</w:t>
      </w:r>
      <w:r w:rsidR="004A69C7" w:rsidRPr="00A86EB7">
        <w:rPr>
          <w:rFonts w:ascii="Times New Roman" w:hAnsi="Times New Roman" w:cs="Times New Roman"/>
          <w:sz w:val="24"/>
          <w:szCs w:val="24"/>
        </w:rPr>
        <w:t>024</w:t>
      </w:r>
      <w:r w:rsidRPr="00A86EB7">
        <w:rPr>
          <w:rFonts w:ascii="Times New Roman" w:hAnsi="Times New Roman" w:cs="Times New Roman"/>
          <w:sz w:val="24"/>
          <w:szCs w:val="24"/>
        </w:rPr>
        <w:t xml:space="preserve"> до 2</w:t>
      </w:r>
      <w:r w:rsidR="004A69C7" w:rsidRPr="00A86EB7">
        <w:rPr>
          <w:rFonts w:ascii="Times New Roman" w:hAnsi="Times New Roman" w:cs="Times New Roman"/>
          <w:sz w:val="24"/>
          <w:szCs w:val="24"/>
        </w:rPr>
        <w:t>04</w:t>
      </w:r>
      <w:r w:rsidR="00186D15">
        <w:rPr>
          <w:rFonts w:ascii="Times New Roman" w:hAnsi="Times New Roman" w:cs="Times New Roman"/>
          <w:sz w:val="24"/>
          <w:szCs w:val="24"/>
        </w:rPr>
        <w:t>3</w:t>
      </w:r>
      <w:r w:rsidRPr="00A86EB7">
        <w:rPr>
          <w:rFonts w:ascii="Times New Roman" w:hAnsi="Times New Roman" w:cs="Times New Roman"/>
          <w:sz w:val="24"/>
          <w:szCs w:val="24"/>
        </w:rPr>
        <w:t xml:space="preserve"> года»;</w:t>
      </w:r>
    </w:p>
    <w:p w:rsidR="006C6D12" w:rsidRDefault="00003B53">
      <w:pPr>
        <w:pStyle w:val="af5"/>
        <w:tabs>
          <w:tab w:val="left" w:pos="8364"/>
        </w:tabs>
        <w:spacing w:beforeAutospacing="0" w:after="0" w:afterAutospacing="0" w:line="276" w:lineRule="auto"/>
        <w:ind w:firstLine="567"/>
        <w:rPr>
          <w:lang w:eastAsia="en-US"/>
        </w:rPr>
      </w:pPr>
      <w:r>
        <w:rPr>
          <w:lang w:eastAsia="en-US"/>
        </w:rPr>
        <w:t>- иных действующих нормативно-правовых актов по теме документа.</w:t>
      </w:r>
    </w:p>
    <w:p w:rsidR="006C6D12" w:rsidRDefault="00003B53">
      <w:pPr>
        <w:pStyle w:val="af5"/>
        <w:tabs>
          <w:tab w:val="left" w:pos="8364"/>
        </w:tabs>
        <w:spacing w:beforeAutospacing="0" w:after="0" w:afterAutospacing="0" w:line="276" w:lineRule="auto"/>
        <w:ind w:firstLine="567"/>
        <w:rPr>
          <w:lang w:eastAsia="en-US"/>
        </w:rPr>
      </w:pPr>
      <w:r w:rsidRPr="00A86EB7">
        <w:rPr>
          <w:lang w:eastAsia="en-US"/>
        </w:rPr>
        <w:t>1.1.1.2. Настоящая е</w:t>
      </w:r>
      <w:r w:rsidRPr="00A86EB7">
        <w:t>жегодная</w:t>
      </w:r>
      <w:r w:rsidRPr="00A86EB7">
        <w:rPr>
          <w:lang w:eastAsia="en-US"/>
        </w:rPr>
        <w:t xml:space="preserve"> актуализация документа на 2026 год выполняется на базе ПЛАС на 2025г., утвержденного </w:t>
      </w:r>
      <w:r w:rsidR="00A0336C" w:rsidRPr="00A0336C">
        <w:rPr>
          <w:lang w:eastAsia="en-US"/>
        </w:rPr>
        <w:t>Постановление</w:t>
      </w:r>
      <w:r w:rsidR="00A0336C">
        <w:rPr>
          <w:lang w:eastAsia="en-US"/>
        </w:rPr>
        <w:t>м</w:t>
      </w:r>
      <w:r w:rsidR="00A0336C" w:rsidRPr="00A0336C">
        <w:rPr>
          <w:lang w:eastAsia="en-US"/>
        </w:rPr>
        <w:t xml:space="preserve"> от 15.05.2025 г. № 111 Об утверждении Порядка (план) действий по ликвидации последствий аварийных ситуаций (ПЛАС) в сфере теплоснабжения </w:t>
      </w:r>
      <w:proofErr w:type="gramStart"/>
      <w:r w:rsidR="00A0336C" w:rsidRPr="00A0336C">
        <w:rPr>
          <w:lang w:eastAsia="en-US"/>
        </w:rPr>
        <w:t>в</w:t>
      </w:r>
      <w:proofErr w:type="gramEnd"/>
      <w:r w:rsidR="00A0336C" w:rsidRPr="00A0336C">
        <w:rPr>
          <w:lang w:eastAsia="en-US"/>
        </w:rPr>
        <w:t xml:space="preserve"> ЗАТО городской округ Молодёжный Московской области (в том числе с применением электронного моделирования аварийных ситуаций)</w:t>
      </w:r>
    </w:p>
    <w:p w:rsidR="006C6D12" w:rsidRDefault="00003B53">
      <w:pPr>
        <w:pStyle w:val="af5"/>
        <w:tabs>
          <w:tab w:val="left" w:pos="8364"/>
        </w:tabs>
        <w:spacing w:beforeAutospacing="0" w:after="0" w:afterAutospacing="0" w:line="276" w:lineRule="auto"/>
        <w:ind w:firstLine="567"/>
        <w:rPr>
          <w:lang w:eastAsia="en-US"/>
        </w:rPr>
      </w:pPr>
      <w:r>
        <w:rPr>
          <w:lang w:eastAsia="en-US"/>
        </w:rPr>
        <w:t>1.1.1.3. В соответствии с требованиями п/п 1) п.3 ст. 20 Федерального закона от 08.08.2024 № 311-ФЗ «О внесении изменений в Федеральный закон "О теплоснабжении" и отдельные законодательные акты Российской Федерации», в целях обеспечения готовности к отопительному периоду муниципальные образования обязаны иметь порядок (план) действий по ликвидации последствий аварийных ситуаций в сфере теплоснабжения в муниципальном образовании, утвержденный и ежегодно актуализируемый органом местного самоуправления (в том числе с применением электронного моделирования аварийных ситуаций), разработанный с учетом порядков (планов) действий по ликвидации последствий аварийных ситуаций в сфере теплоснабжения теплоснабжающих организаций, теплосетевых организаций, владельцев тепловых сетей, не являющихся теплосетевыми организациями, организаций в сфере электро-, газо- и водоснабжения, организаций, осуществляющих снабжение топливом, потребителей тепловой энергии, ремонтно-строительных и транспортных организаций.</w:t>
      </w:r>
    </w:p>
    <w:p w:rsidR="006C6D12" w:rsidRDefault="00003B53">
      <w:pPr>
        <w:pStyle w:val="af5"/>
        <w:tabs>
          <w:tab w:val="left" w:pos="8364"/>
        </w:tabs>
        <w:spacing w:beforeAutospacing="0" w:after="0" w:afterAutospacing="0" w:line="276" w:lineRule="auto"/>
        <w:ind w:firstLine="567"/>
        <w:rPr>
          <w:lang w:eastAsia="en-US"/>
        </w:rPr>
      </w:pPr>
      <w:r>
        <w:rPr>
          <w:lang w:eastAsia="en-US"/>
        </w:rPr>
        <w:t>1.1.1.4. ПЛАС должен быть, до утверждения муниципальным образованием, согласован с органами государственной власти субъекта Российской Федерации, осуществляющими полномочия по государственному регулированию и контролю в сфере теплоснабжения (в Московской области – Министерство энергетики Московской области), органами исполнительной власти субъекта Российской Федерации в сфере водоснабжения и водоотведения (в Московской области – Министерство жилищно-коммунального хозяйства Московской области), органами исполнительной власти субъекта Российской Федерации в области газоснабжения (в Московской области – Министерство энергетики Московской области), органами исполнительной власти субъекта Российской Федерации, осуществляющими полномочия по государственному регулированию и контролю в электроэнергетике (в Московской области – Министерство энергетики Московской области), и органом государственной власти субъекта Российской Федерации, осуществляющим полномочия в области защиты населения и территорий от чрезвычайных ситуаций (в Московской области – Главное управление гражданской защиты Московской области).</w:t>
      </w:r>
    </w:p>
    <w:p w:rsidR="006C6D12" w:rsidRDefault="00003B53">
      <w:pPr>
        <w:pStyle w:val="af5"/>
        <w:tabs>
          <w:tab w:val="left" w:pos="8364"/>
        </w:tabs>
        <w:spacing w:beforeAutospacing="0" w:after="0" w:afterAutospacing="0" w:line="276" w:lineRule="auto"/>
        <w:ind w:firstLine="567"/>
      </w:pPr>
      <w:r>
        <w:t>1.1.1.5. Основным документом, регламентирующим требования к порядку разработки (актуализации) и утверждения, составу сведений, которые должны содержаться в ПЛАС является Приказ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(далее – Приказ № 2234).</w:t>
      </w:r>
    </w:p>
    <w:p w:rsidR="006C6D12" w:rsidRDefault="00003B53">
      <w:pPr>
        <w:pStyle w:val="af5"/>
        <w:tabs>
          <w:tab w:val="left" w:pos="8364"/>
        </w:tabs>
        <w:spacing w:beforeAutospacing="0" w:after="0" w:afterAutospacing="0" w:line="276" w:lineRule="auto"/>
        <w:ind w:firstLine="567"/>
      </w:pPr>
      <w:r>
        <w:t xml:space="preserve">1.1.1.6. В соответствии с п. 8.3 Приказа № 2234 администрация муниципального образования обязана подготовить и представить комиссии по проведению оценки обеспечения готовности к отопительному периоду, документы, подтверждающие выполнение требований, установленных Приказом № 2234, в том числе и ПЛАС. </w:t>
      </w:r>
    </w:p>
    <w:p w:rsidR="006C6D12" w:rsidRDefault="00003B53">
      <w:pPr>
        <w:pStyle w:val="ae"/>
        <w:tabs>
          <w:tab w:val="left" w:pos="8364"/>
        </w:tabs>
        <w:spacing w:line="276" w:lineRule="auto"/>
        <w:ind w:firstLine="567"/>
        <w:jc w:val="both"/>
        <w:rPr>
          <w:sz w:val="24"/>
          <w:szCs w:val="24"/>
        </w:rPr>
      </w:pPr>
      <w:r>
        <w:rPr>
          <w:sz w:val="24"/>
          <w:szCs w:val="24"/>
        </w:rPr>
        <w:t>1.1.1.7. ПЛАС, в соответствии с п/п. 8.3.1 п. 8 Приказа № 2234 подлежит ежегодной актуализации</w:t>
      </w:r>
      <w:r>
        <w:rPr>
          <w:b/>
          <w:sz w:val="24"/>
          <w:szCs w:val="24"/>
        </w:rPr>
        <w:t>,</w:t>
      </w:r>
      <w:r>
        <w:rPr>
          <w:sz w:val="24"/>
          <w:szCs w:val="24"/>
        </w:rPr>
        <w:t xml:space="preserve"> утверждается муниципальным образованием до 01 апреля 202</w:t>
      </w:r>
      <w:r w:rsidR="004A69C7">
        <w:rPr>
          <w:sz w:val="24"/>
          <w:szCs w:val="24"/>
        </w:rPr>
        <w:t>5</w:t>
      </w:r>
      <w:r>
        <w:rPr>
          <w:sz w:val="24"/>
          <w:szCs w:val="24"/>
        </w:rPr>
        <w:t>г. в 2025г., в последующих периодах утверждается до 15 февраля и должен содержать следующие сведения:</w:t>
      </w:r>
    </w:p>
    <w:p w:rsidR="006C6D12" w:rsidRDefault="00003B53">
      <w:pPr>
        <w:tabs>
          <w:tab w:val="left" w:pos="836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сценарии наиболее вероятных аварий и наиболее опасных по последствиям аварий, а также источники (места) их возникновения;</w:t>
      </w:r>
    </w:p>
    <w:p w:rsidR="006C6D12" w:rsidRDefault="00003B53">
      <w:pPr>
        <w:tabs>
          <w:tab w:val="left" w:pos="836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количество сил и средств, используемых для локализации и ликвидации последствий аварий на объекте теплоснабжения (далее - силы и средства);</w:t>
      </w:r>
    </w:p>
    <w:p w:rsidR="006C6D12" w:rsidRDefault="00003B53">
      <w:pPr>
        <w:tabs>
          <w:tab w:val="left" w:pos="836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порядок и процедуру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w:t>
      </w:r>
    </w:p>
    <w:p w:rsidR="006C6D12" w:rsidRDefault="00003B53">
      <w:pPr>
        <w:tabs>
          <w:tab w:val="left" w:pos="836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 и дислокация сил и средств;</w:t>
      </w:r>
    </w:p>
    <w:p w:rsidR="006C6D12" w:rsidRDefault="00003B53">
      <w:pPr>
        <w:tabs>
          <w:tab w:val="left" w:pos="836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перечень мероприятий, направленные на обеспечение безопасности населения (в случае если в результате аварий на объекте теплоснабжения может возникнуть угроза безопасности населения);</w:t>
      </w:r>
    </w:p>
    <w:p w:rsidR="006C6D12" w:rsidRDefault="00003B53">
      <w:pPr>
        <w:tabs>
          <w:tab w:val="left" w:pos="836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порядок организации материально-технического, инженерного и финансового обеспечения операций по локализации и ликвидации аварий на объекте теплоснабжения.</w:t>
      </w:r>
    </w:p>
    <w:p w:rsidR="006C6D12" w:rsidRDefault="00003B53">
      <w:pPr>
        <w:pStyle w:val="ae"/>
        <w:tabs>
          <w:tab w:val="left" w:pos="8364"/>
        </w:tabs>
        <w:spacing w:line="276" w:lineRule="auto"/>
        <w:ind w:firstLine="567"/>
        <w:jc w:val="both"/>
        <w:rPr>
          <w:sz w:val="24"/>
          <w:szCs w:val="24"/>
        </w:rPr>
      </w:pPr>
      <w:r>
        <w:rPr>
          <w:sz w:val="24"/>
          <w:szCs w:val="24"/>
        </w:rPr>
        <w:t xml:space="preserve">1.1.1.8. ПЛАС подлежит ежегодной актуализации в отношении разделов и сведений, касающихся объектов систем теплоснабжения; сценариев вероятных аварийных ситуаций; количества, состава и дислокации сил и средств; должностей, Ф.И.О., контактных данных ответственных лиц, </w:t>
      </w:r>
      <w:bookmarkStart w:id="11" w:name="_Hlk217127801"/>
      <w:r>
        <w:rPr>
          <w:sz w:val="24"/>
          <w:szCs w:val="24"/>
        </w:rPr>
        <w:t xml:space="preserve">мест проведения </w:t>
      </w:r>
      <w:bookmarkEnd w:id="11"/>
      <w:r>
        <w:rPr>
          <w:sz w:val="24"/>
          <w:szCs w:val="24"/>
        </w:rPr>
        <w:t>электронного моделирования аварийных ситуаций и др.</w:t>
      </w:r>
    </w:p>
    <w:p w:rsidR="006C6D12" w:rsidRDefault="00003B53">
      <w:pPr>
        <w:tabs>
          <w:tab w:val="left" w:pos="836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1.1.1.9. ПЛАС размещается после его утверждения</w:t>
      </w:r>
      <w:r>
        <w:rPr>
          <w:rFonts w:ascii="Times New Roman" w:hAnsi="Times New Roman" w:cs="Times New Roman"/>
          <w:b/>
          <w:sz w:val="24"/>
          <w:szCs w:val="24"/>
        </w:rPr>
        <w:t xml:space="preserve"> </w:t>
      </w:r>
      <w:r>
        <w:rPr>
          <w:rFonts w:ascii="Times New Roman" w:hAnsi="Times New Roman" w:cs="Times New Roman"/>
          <w:sz w:val="24"/>
          <w:szCs w:val="24"/>
        </w:rPr>
        <w:t>на официальном сайте муниципального образования в информационно-телекоммуникационной сети «Интернет» в течение 5 рабочих дней со дня его утверждения. Не подлежат опубликованию сведения о сценариях наиболее вероятных аварий и наиболее опасных по последствиям аварий, а также источники (места) их возникновения, а также сведения о составе и дислокации сил и средств.</w:t>
      </w:r>
    </w:p>
    <w:p w:rsidR="006C6D12" w:rsidRDefault="00003B53">
      <w:pPr>
        <w:pStyle w:val="ae"/>
        <w:tabs>
          <w:tab w:val="left" w:pos="8364"/>
        </w:tabs>
        <w:spacing w:line="276" w:lineRule="auto"/>
        <w:ind w:firstLine="567"/>
        <w:jc w:val="both"/>
        <w:rPr>
          <w:sz w:val="24"/>
          <w:szCs w:val="24"/>
        </w:rPr>
      </w:pPr>
      <w:r>
        <w:rPr>
          <w:sz w:val="24"/>
          <w:szCs w:val="24"/>
        </w:rPr>
        <w:t xml:space="preserve">1.1.1.10. Объектами, рассматриваемыми в ПЛАС, являются - системы теплоснабжения на территории муниципального </w:t>
      </w:r>
      <w:proofErr w:type="gramStart"/>
      <w:r>
        <w:rPr>
          <w:sz w:val="24"/>
          <w:szCs w:val="24"/>
        </w:rPr>
        <w:t>образования</w:t>
      </w:r>
      <w:proofErr w:type="gramEnd"/>
      <w:r>
        <w:rPr>
          <w:sz w:val="24"/>
          <w:szCs w:val="24"/>
        </w:rPr>
        <w:t xml:space="preserve"> </w:t>
      </w:r>
      <w:r w:rsidR="0042005A">
        <w:rPr>
          <w:sz w:val="24"/>
          <w:szCs w:val="24"/>
          <w:lang w:eastAsia="ru-RU"/>
        </w:rPr>
        <w:t xml:space="preserve">ЗАТО </w:t>
      </w:r>
      <w:proofErr w:type="spellStart"/>
      <w:r w:rsidR="0042005A">
        <w:rPr>
          <w:sz w:val="24"/>
          <w:szCs w:val="24"/>
          <w:lang w:eastAsia="ru-RU"/>
        </w:rPr>
        <w:t>г.о</w:t>
      </w:r>
      <w:proofErr w:type="spellEnd"/>
      <w:r w:rsidR="0042005A">
        <w:rPr>
          <w:sz w:val="24"/>
          <w:szCs w:val="24"/>
          <w:lang w:eastAsia="ru-RU"/>
        </w:rPr>
        <w:t>. Молодежный</w:t>
      </w:r>
      <w:r w:rsidRPr="004A69C7">
        <w:rPr>
          <w:sz w:val="24"/>
          <w:szCs w:val="24"/>
        </w:rPr>
        <w:t>,</w:t>
      </w:r>
      <w:r>
        <w:rPr>
          <w:sz w:val="24"/>
          <w:szCs w:val="24"/>
        </w:rPr>
        <w:t xml:space="preserve"> включая источники тепловой энергии, магистральные и разводящие тепловые сети, </w:t>
      </w:r>
      <w:proofErr w:type="spellStart"/>
      <w:r>
        <w:rPr>
          <w:sz w:val="24"/>
          <w:szCs w:val="24"/>
        </w:rPr>
        <w:t>теплосетевые</w:t>
      </w:r>
      <w:proofErr w:type="spellEnd"/>
      <w:r>
        <w:rPr>
          <w:sz w:val="24"/>
          <w:szCs w:val="24"/>
        </w:rPr>
        <w:t xml:space="preserve"> объекты (насосные станции, центральные тепловые пункты), системы теплопотребления.</w:t>
      </w:r>
    </w:p>
    <w:p w:rsidR="006C6D12" w:rsidRDefault="00003B53">
      <w:pPr>
        <w:pStyle w:val="ae"/>
        <w:tabs>
          <w:tab w:val="left" w:pos="8364"/>
        </w:tabs>
        <w:spacing w:line="276" w:lineRule="auto"/>
        <w:ind w:firstLine="567"/>
        <w:jc w:val="both"/>
        <w:rPr>
          <w:sz w:val="24"/>
          <w:szCs w:val="24"/>
        </w:rPr>
      </w:pPr>
      <w:r>
        <w:rPr>
          <w:sz w:val="24"/>
          <w:szCs w:val="24"/>
        </w:rPr>
        <w:t>1.1.1.11. ПЛАС определяет порядок действий персонала при ликвидации последствий аварийных ситуаций и является обязательным для исполнения всеми ответственными лицами, указанными в нем. Должностные лица должны знать и руководствоваться ПЛАС в пределах установленных им обязанностей по складывающейся обстановке.</w:t>
      </w:r>
    </w:p>
    <w:p w:rsidR="006C6D12" w:rsidRDefault="00003B53">
      <w:pPr>
        <w:pStyle w:val="ae"/>
        <w:tabs>
          <w:tab w:val="left" w:pos="8364"/>
        </w:tabs>
        <w:spacing w:line="276" w:lineRule="auto"/>
        <w:ind w:firstLine="567"/>
        <w:jc w:val="both"/>
        <w:rPr>
          <w:sz w:val="24"/>
          <w:szCs w:val="24"/>
        </w:rPr>
      </w:pPr>
      <w:r>
        <w:rPr>
          <w:sz w:val="24"/>
          <w:szCs w:val="24"/>
        </w:rPr>
        <w:t>1.1.1.12. ПЛАС должен находиться:</w:t>
      </w:r>
    </w:p>
    <w:p w:rsidR="006C6D12" w:rsidRDefault="00003B53">
      <w:pPr>
        <w:pStyle w:val="af7"/>
        <w:tabs>
          <w:tab w:val="left" w:pos="8364"/>
        </w:tabs>
        <w:spacing w:line="276" w:lineRule="auto"/>
        <w:ind w:left="0" w:firstLine="567"/>
        <w:jc w:val="both"/>
        <w:rPr>
          <w:sz w:val="24"/>
          <w:szCs w:val="24"/>
          <w:lang w:eastAsia="ru-RU"/>
        </w:rPr>
      </w:pPr>
      <w:r>
        <w:rPr>
          <w:sz w:val="24"/>
          <w:szCs w:val="24"/>
          <w:lang w:eastAsia="ru-RU"/>
        </w:rPr>
        <w:t xml:space="preserve">а) в администрации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31760A">
        <w:rPr>
          <w:sz w:val="24"/>
          <w:szCs w:val="24"/>
        </w:rPr>
        <w:t>;</w:t>
      </w:r>
    </w:p>
    <w:p w:rsidR="006C6D12" w:rsidRDefault="00003B53">
      <w:pPr>
        <w:pStyle w:val="af7"/>
        <w:tabs>
          <w:tab w:val="left" w:pos="8364"/>
        </w:tabs>
        <w:spacing w:line="276" w:lineRule="auto"/>
        <w:ind w:left="0" w:firstLine="567"/>
        <w:jc w:val="both"/>
        <w:rPr>
          <w:sz w:val="24"/>
          <w:szCs w:val="24"/>
          <w:lang w:eastAsia="ru-RU"/>
        </w:rPr>
      </w:pPr>
      <w:r>
        <w:rPr>
          <w:sz w:val="24"/>
          <w:szCs w:val="24"/>
          <w:lang w:eastAsia="ru-RU"/>
        </w:rPr>
        <w:t xml:space="preserve">б) в организациях, </w:t>
      </w:r>
      <w:r>
        <w:rPr>
          <w:sz w:val="24"/>
          <w:szCs w:val="24"/>
        </w:rPr>
        <w:t>функционирующих в системах теплоснабжения</w:t>
      </w:r>
      <w:r>
        <w:rPr>
          <w:sz w:val="24"/>
          <w:szCs w:val="24"/>
          <w:lang w:eastAsia="ru-RU"/>
        </w:rPr>
        <w:t xml:space="preserve">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iCs/>
        </w:rPr>
        <w:t xml:space="preserve">ЗАТО </w:t>
      </w:r>
      <w:proofErr w:type="spellStart"/>
      <w:r w:rsidR="0042005A">
        <w:rPr>
          <w:iCs/>
        </w:rPr>
        <w:t>г.о</w:t>
      </w:r>
      <w:proofErr w:type="spellEnd"/>
      <w:r w:rsidR="0042005A">
        <w:rPr>
          <w:iCs/>
        </w:rPr>
        <w:t>. Молодежный</w:t>
      </w:r>
      <w:r>
        <w:rPr>
          <w:i/>
          <w:sz w:val="24"/>
          <w:szCs w:val="24"/>
        </w:rPr>
        <w:t>;</w:t>
      </w:r>
    </w:p>
    <w:p w:rsidR="006C6D12" w:rsidRDefault="00003B53">
      <w:pPr>
        <w:pStyle w:val="af7"/>
        <w:tabs>
          <w:tab w:val="left" w:pos="8364"/>
        </w:tabs>
        <w:spacing w:line="276" w:lineRule="auto"/>
        <w:ind w:left="0" w:firstLine="567"/>
        <w:jc w:val="both"/>
        <w:rPr>
          <w:sz w:val="24"/>
          <w:szCs w:val="24"/>
          <w:lang w:eastAsia="ru-RU"/>
        </w:rPr>
      </w:pPr>
      <w:r>
        <w:rPr>
          <w:sz w:val="24"/>
          <w:szCs w:val="24"/>
          <w:lang w:eastAsia="ru-RU"/>
        </w:rPr>
        <w:t>в) в экстренных оперативных службах, обеспечивающих безопасность при локализации и ликвидации аварийных ситуаций</w:t>
      </w:r>
      <w:r>
        <w:rPr>
          <w:sz w:val="24"/>
          <w:szCs w:val="24"/>
        </w:rPr>
        <w:t xml:space="preserve"> для функционирования систем теплоснабжения</w:t>
      </w:r>
      <w:r>
        <w:rPr>
          <w:sz w:val="24"/>
          <w:szCs w:val="24"/>
          <w:lang w:eastAsia="ru-RU"/>
        </w:rPr>
        <w:t xml:space="preserve">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iCs/>
        </w:rPr>
        <w:t xml:space="preserve">ЗАТО </w:t>
      </w:r>
      <w:proofErr w:type="spellStart"/>
      <w:r w:rsidR="0042005A">
        <w:rPr>
          <w:iCs/>
        </w:rPr>
        <w:t>г.о</w:t>
      </w:r>
      <w:proofErr w:type="spellEnd"/>
      <w:r w:rsidR="0042005A">
        <w:rPr>
          <w:iCs/>
        </w:rPr>
        <w:t>. Молодежный</w:t>
      </w:r>
      <w:r>
        <w:rPr>
          <w:sz w:val="24"/>
          <w:szCs w:val="24"/>
          <w:lang w:eastAsia="ru-RU"/>
        </w:rPr>
        <w:t>;</w:t>
      </w:r>
    </w:p>
    <w:p w:rsidR="006C6D12" w:rsidRDefault="00003B53">
      <w:pPr>
        <w:pStyle w:val="af7"/>
        <w:tabs>
          <w:tab w:val="left" w:pos="8364"/>
        </w:tabs>
        <w:spacing w:line="276" w:lineRule="auto"/>
        <w:ind w:left="0" w:firstLine="567"/>
        <w:jc w:val="both"/>
        <w:rPr>
          <w:sz w:val="24"/>
          <w:szCs w:val="24"/>
          <w:lang w:eastAsia="ru-RU"/>
        </w:rPr>
      </w:pPr>
      <w:r>
        <w:rPr>
          <w:sz w:val="24"/>
          <w:szCs w:val="24"/>
        </w:rPr>
        <w:t>г)</w:t>
      </w:r>
      <w:r>
        <w:rPr>
          <w:sz w:val="24"/>
          <w:szCs w:val="24"/>
          <w:lang w:eastAsia="ru-RU"/>
        </w:rPr>
        <w:t xml:space="preserve"> в оперативных службах, связанных с</w:t>
      </w:r>
      <w:r>
        <w:rPr>
          <w:sz w:val="24"/>
          <w:szCs w:val="24"/>
        </w:rPr>
        <w:t xml:space="preserve"> функционирование систем теплоснабжения</w:t>
      </w:r>
      <w:r>
        <w:rPr>
          <w:sz w:val="24"/>
          <w:szCs w:val="24"/>
          <w:lang w:eastAsia="ru-RU"/>
        </w:rPr>
        <w:t xml:space="preserve">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iCs/>
        </w:rPr>
        <w:t xml:space="preserve">ЗАТО </w:t>
      </w:r>
      <w:proofErr w:type="spellStart"/>
      <w:r w:rsidR="0042005A">
        <w:rPr>
          <w:iCs/>
        </w:rPr>
        <w:t>г.о</w:t>
      </w:r>
      <w:proofErr w:type="spellEnd"/>
      <w:r w:rsidR="0042005A">
        <w:rPr>
          <w:iCs/>
        </w:rPr>
        <w:t>. Молодежный</w:t>
      </w:r>
      <w:r>
        <w:rPr>
          <w:i/>
          <w:sz w:val="24"/>
          <w:szCs w:val="24"/>
        </w:rPr>
        <w:t>;</w:t>
      </w:r>
    </w:p>
    <w:p w:rsidR="006C6D12" w:rsidRPr="0031760A" w:rsidRDefault="00003B53">
      <w:pPr>
        <w:pStyle w:val="ae"/>
        <w:tabs>
          <w:tab w:val="left" w:pos="8364"/>
        </w:tabs>
        <w:spacing w:line="276" w:lineRule="auto"/>
        <w:ind w:firstLine="567"/>
        <w:jc w:val="both"/>
        <w:rPr>
          <w:sz w:val="20"/>
          <w:szCs w:val="24"/>
        </w:rPr>
      </w:pPr>
      <w:r>
        <w:rPr>
          <w:sz w:val="24"/>
          <w:szCs w:val="24"/>
        </w:rPr>
        <w:t xml:space="preserve">д) в управляющих организациях на территории муниципального </w:t>
      </w:r>
      <w:proofErr w:type="gramStart"/>
      <w:r>
        <w:rPr>
          <w:sz w:val="24"/>
          <w:szCs w:val="24"/>
        </w:rPr>
        <w:t>образования</w:t>
      </w:r>
      <w:proofErr w:type="gramEnd"/>
      <w:r>
        <w:rPr>
          <w:sz w:val="24"/>
          <w:szCs w:val="24"/>
        </w:rPr>
        <w:t xml:space="preserve"> </w:t>
      </w:r>
      <w:r w:rsidR="0042005A">
        <w:rPr>
          <w:iCs/>
          <w:sz w:val="22"/>
        </w:rPr>
        <w:t xml:space="preserve">ЗАТО </w:t>
      </w:r>
      <w:proofErr w:type="spellStart"/>
      <w:r w:rsidR="0042005A">
        <w:rPr>
          <w:iCs/>
          <w:sz w:val="22"/>
        </w:rPr>
        <w:t>г.о</w:t>
      </w:r>
      <w:proofErr w:type="spellEnd"/>
      <w:r w:rsidR="0042005A">
        <w:rPr>
          <w:iCs/>
          <w:sz w:val="22"/>
        </w:rPr>
        <w:t>. Молодежный</w:t>
      </w:r>
    </w:p>
    <w:p w:rsidR="006C6D12" w:rsidRDefault="00003B53">
      <w:pPr>
        <w:pStyle w:val="ae"/>
        <w:tabs>
          <w:tab w:val="left" w:pos="8364"/>
        </w:tabs>
        <w:spacing w:line="276" w:lineRule="auto"/>
        <w:ind w:firstLine="567"/>
        <w:jc w:val="both"/>
        <w:rPr>
          <w:sz w:val="24"/>
          <w:szCs w:val="24"/>
        </w:rPr>
      </w:pPr>
      <w:r>
        <w:rPr>
          <w:sz w:val="24"/>
          <w:szCs w:val="24"/>
        </w:rPr>
        <w:t xml:space="preserve">1.1.1.13. Ответственность за </w:t>
      </w:r>
      <w:r>
        <w:rPr>
          <w:rFonts w:eastAsiaTheme="minorHAnsi"/>
          <w:sz w:val="24"/>
          <w:szCs w:val="24"/>
        </w:rPr>
        <w:t>разработку (актуализацию)</w:t>
      </w:r>
      <w:r>
        <w:rPr>
          <w:sz w:val="24"/>
          <w:szCs w:val="24"/>
        </w:rPr>
        <w:t xml:space="preserve"> ПЛАС возлагается на заместителя Главы муниципального </w:t>
      </w:r>
      <w:proofErr w:type="gramStart"/>
      <w:r>
        <w:rPr>
          <w:sz w:val="24"/>
          <w:szCs w:val="24"/>
        </w:rPr>
        <w:t>образования</w:t>
      </w:r>
      <w:proofErr w:type="gramEnd"/>
      <w:r>
        <w:rPr>
          <w:sz w:val="24"/>
          <w:szCs w:val="24"/>
        </w:rPr>
        <w:t xml:space="preserve"> </w:t>
      </w:r>
      <w:r w:rsidR="0042005A">
        <w:rPr>
          <w:sz w:val="24"/>
          <w:szCs w:val="24"/>
          <w:lang w:eastAsia="ru-RU"/>
        </w:rPr>
        <w:t xml:space="preserve">ЗАТО </w:t>
      </w:r>
      <w:proofErr w:type="spellStart"/>
      <w:r w:rsidR="0042005A">
        <w:rPr>
          <w:sz w:val="24"/>
          <w:szCs w:val="24"/>
          <w:lang w:eastAsia="ru-RU"/>
        </w:rPr>
        <w:t>г.о</w:t>
      </w:r>
      <w:proofErr w:type="spellEnd"/>
      <w:r w:rsidR="0042005A">
        <w:rPr>
          <w:sz w:val="24"/>
          <w:szCs w:val="24"/>
          <w:lang w:eastAsia="ru-RU"/>
        </w:rPr>
        <w:t>. Молодежный</w:t>
      </w:r>
      <w:r w:rsidRPr="0031760A">
        <w:rPr>
          <w:sz w:val="24"/>
          <w:szCs w:val="24"/>
        </w:rPr>
        <w:t>,</w:t>
      </w:r>
      <w:r>
        <w:rPr>
          <w:sz w:val="24"/>
          <w:szCs w:val="24"/>
        </w:rPr>
        <w:t xml:space="preserve"> ответственного за функционирование объектов жилищно-коммунального хозяйства.</w:t>
      </w:r>
    </w:p>
    <w:p w:rsidR="006C6D12" w:rsidRDefault="00003B53">
      <w:pPr>
        <w:pStyle w:val="af5"/>
        <w:tabs>
          <w:tab w:val="left" w:pos="8364"/>
        </w:tabs>
        <w:spacing w:beforeAutospacing="0" w:after="0" w:afterAutospacing="0" w:line="276" w:lineRule="auto"/>
        <w:ind w:firstLine="567"/>
      </w:pPr>
      <w:r>
        <w:t>1.1.1.14. В соответствии с п. 3 ст. 20 Федерального закона от 27.07.2010 №190-ФЗ «О теплоснабжении» в целях обеспечения готовности к отопительному периоду муниципальные образования обязаны иметь ПЛАС.</w:t>
      </w:r>
    </w:p>
    <w:p w:rsidR="006C6D12" w:rsidRDefault="00003B53">
      <w:pPr>
        <w:tabs>
          <w:tab w:val="left" w:pos="8364"/>
        </w:tabs>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1.1.1.15. В соответствии с п.1.1 приложения №1 к порядку обеспечения готовности к отопительному периоду, утвержденному Приказом №2234, «Оценочный лист для расчета индекса готовности к отопительному периоду муниципального образования» наличие утвержденного ПЛАС является обязательным требованием к муниципальным образованиям для получения Паспорта обеспечения готовности к отопительному периоду. Вес показателя (</w:t>
      </w:r>
      <w:proofErr w:type="spellStart"/>
      <w:r>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vertAlign w:val="subscript"/>
          <w:lang w:eastAsia="ru-RU"/>
        </w:rPr>
        <w:t>порядок</w:t>
      </w:r>
      <w:proofErr w:type="spellEnd"/>
      <w:r>
        <w:rPr>
          <w:rFonts w:ascii="Times New Roman" w:eastAsia="Times New Roman" w:hAnsi="Times New Roman" w:cs="Times New Roman"/>
          <w:sz w:val="24"/>
          <w:szCs w:val="24"/>
          <w:lang w:eastAsia="ru-RU"/>
        </w:rPr>
        <w:t>) наличия Плана действия для оценки готовности к отопительному периоду - 0,4.</w:t>
      </w:r>
    </w:p>
    <w:p w:rsidR="006C6D12" w:rsidRDefault="006C6D12">
      <w:pPr>
        <w:pStyle w:val="ae"/>
        <w:ind w:firstLine="567"/>
        <w:jc w:val="both"/>
        <w:rPr>
          <w:b/>
          <w:color w:val="C00000"/>
          <w:sz w:val="24"/>
          <w:szCs w:val="24"/>
        </w:rPr>
      </w:pPr>
      <w:bookmarkStart w:id="12" w:name="_Hlk185938609"/>
    </w:p>
    <w:p w:rsidR="006C6D12" w:rsidRDefault="00003B53">
      <w:pPr>
        <w:pStyle w:val="2"/>
        <w:numPr>
          <w:ilvl w:val="2"/>
          <w:numId w:val="1"/>
        </w:numPr>
        <w:tabs>
          <w:tab w:val="left" w:pos="1134"/>
        </w:tabs>
        <w:spacing w:line="276" w:lineRule="auto"/>
        <w:ind w:left="567" w:firstLine="0"/>
        <w:jc w:val="both"/>
        <w:rPr>
          <w:rFonts w:ascii="Times New Roman" w:hAnsi="Times New Roman" w:cs="Times New Roman"/>
          <w:b/>
          <w:color w:val="000000" w:themeColor="text1"/>
          <w:sz w:val="24"/>
          <w:szCs w:val="24"/>
        </w:rPr>
      </w:pPr>
      <w:bookmarkStart w:id="13" w:name="_Toc221287506"/>
      <w:r>
        <w:rPr>
          <w:rFonts w:ascii="Times New Roman" w:hAnsi="Times New Roman" w:cs="Times New Roman"/>
          <w:b/>
          <w:color w:val="000000" w:themeColor="text1"/>
          <w:sz w:val="24"/>
          <w:szCs w:val="24"/>
        </w:rPr>
        <w:t>Основные понятия и термины</w:t>
      </w:r>
      <w:bookmarkEnd w:id="13"/>
    </w:p>
    <w:bookmarkEnd w:id="12"/>
    <w:p w:rsidR="006C6D12" w:rsidRDefault="00003B53">
      <w:pPr>
        <w:pStyle w:val="ae"/>
        <w:spacing w:line="276" w:lineRule="auto"/>
        <w:ind w:firstLine="567"/>
        <w:jc w:val="both"/>
        <w:rPr>
          <w:sz w:val="24"/>
          <w:szCs w:val="24"/>
        </w:rPr>
      </w:pPr>
      <w:r>
        <w:rPr>
          <w:sz w:val="24"/>
          <w:szCs w:val="24"/>
        </w:rPr>
        <w:t>В настоящем ПЛАС используются следующие основные понятия термины:</w:t>
      </w:r>
    </w:p>
    <w:p w:rsidR="006C6D12" w:rsidRDefault="00003B53">
      <w:pPr>
        <w:pStyle w:val="ae"/>
        <w:spacing w:line="276" w:lineRule="auto"/>
        <w:ind w:firstLine="567"/>
        <w:jc w:val="both"/>
        <w:rPr>
          <w:sz w:val="24"/>
          <w:szCs w:val="24"/>
        </w:rPr>
      </w:pPr>
      <w:r>
        <w:rPr>
          <w:b/>
          <w:sz w:val="24"/>
          <w:szCs w:val="24"/>
        </w:rPr>
        <w:t>«</w:t>
      </w:r>
      <w:r>
        <w:rPr>
          <w:b/>
          <w:i/>
          <w:sz w:val="24"/>
          <w:szCs w:val="24"/>
        </w:rPr>
        <w:t>авария на объектах теплоснабжения</w:t>
      </w:r>
      <w:r>
        <w:rPr>
          <w:b/>
          <w:sz w:val="24"/>
          <w:szCs w:val="24"/>
        </w:rPr>
        <w:t xml:space="preserve">» </w:t>
      </w:r>
      <w:r>
        <w:rPr>
          <w:sz w:val="24"/>
          <w:szCs w:val="24"/>
        </w:rPr>
        <w:t>– отказ элементов систем, сетей и источников теплоснабжения, повлекший к прекращению подачи тепловой энергии потребителям и абонентам на отопление более 6 часов и горячее водоснабжение на период более 8 часов;</w:t>
      </w:r>
    </w:p>
    <w:p w:rsidR="006C6D12" w:rsidRDefault="00003B53">
      <w:pPr>
        <w:pStyle w:val="ae"/>
        <w:spacing w:line="276" w:lineRule="auto"/>
        <w:ind w:firstLine="567"/>
        <w:jc w:val="both"/>
        <w:rPr>
          <w:sz w:val="24"/>
          <w:szCs w:val="24"/>
        </w:rPr>
      </w:pPr>
      <w:r>
        <w:rPr>
          <w:b/>
          <w:i/>
          <w:sz w:val="24"/>
          <w:szCs w:val="24"/>
        </w:rPr>
        <w:t xml:space="preserve">«инцидент» </w:t>
      </w:r>
      <w:r>
        <w:rPr>
          <w:sz w:val="24"/>
          <w:szCs w:val="24"/>
        </w:rPr>
        <w:t>– отказ или повреждение оборудования и (или) сетей, отклонение от установленных режимов, нарушение федеральных законов, нормативно - правовых актов и технических документов, устанавливающих правила ведения работ на производственном объекте, включая:</w:t>
      </w:r>
    </w:p>
    <w:p w:rsidR="006C6D12" w:rsidRDefault="00003B53">
      <w:pPr>
        <w:pStyle w:val="ae"/>
        <w:tabs>
          <w:tab w:val="left" w:pos="1920"/>
        </w:tabs>
        <w:spacing w:line="276" w:lineRule="auto"/>
        <w:ind w:firstLine="567"/>
        <w:jc w:val="both"/>
        <w:rPr>
          <w:sz w:val="24"/>
          <w:szCs w:val="24"/>
        </w:rPr>
      </w:pPr>
      <w:r>
        <w:rPr>
          <w:b/>
          <w:i/>
          <w:sz w:val="24"/>
          <w:szCs w:val="24"/>
        </w:rPr>
        <w:t xml:space="preserve">«технологический отказ» </w:t>
      </w:r>
      <w:r>
        <w:rPr>
          <w:sz w:val="24"/>
          <w:szCs w:val="24"/>
        </w:rPr>
        <w:t>- вынужденное отключение или ограничение работоспособности оборудования, приведшее к нарушению процесса производства и (или) передачи тепловой энергии потребителям, если они не содержат признаков аварии;</w:t>
      </w:r>
    </w:p>
    <w:p w:rsidR="006C6D12" w:rsidRDefault="00003B53">
      <w:pPr>
        <w:pStyle w:val="ae"/>
        <w:tabs>
          <w:tab w:val="left" w:pos="1920"/>
        </w:tabs>
        <w:spacing w:line="276" w:lineRule="auto"/>
        <w:ind w:firstLine="567"/>
        <w:jc w:val="both"/>
        <w:rPr>
          <w:sz w:val="24"/>
          <w:szCs w:val="24"/>
        </w:rPr>
      </w:pPr>
      <w:r>
        <w:rPr>
          <w:b/>
          <w:i/>
          <w:sz w:val="24"/>
          <w:szCs w:val="24"/>
        </w:rPr>
        <w:t xml:space="preserve">«функциональный отказ» </w:t>
      </w:r>
      <w:r>
        <w:rPr>
          <w:i/>
          <w:sz w:val="24"/>
          <w:szCs w:val="24"/>
        </w:rPr>
        <w:t xml:space="preserve">- </w:t>
      </w:r>
      <w:r>
        <w:rPr>
          <w:sz w:val="24"/>
          <w:szCs w:val="24"/>
        </w:rPr>
        <w:t>неисправности оборудования (в том числе резервного и вспомогательного), не повлиявшие на технологический процесс производства и (или) передачи тепловой энергии, а также неправильное действие защит и автоматики, ошибочные действия персонала, если они не привели к ограничению потребителей и снижению качества отпускаемой энергии;</w:t>
      </w:r>
    </w:p>
    <w:p w:rsidR="006C6D12" w:rsidRDefault="00003B53">
      <w:pPr>
        <w:pStyle w:val="ae"/>
        <w:spacing w:line="276" w:lineRule="auto"/>
        <w:ind w:firstLine="567"/>
        <w:jc w:val="both"/>
        <w:rPr>
          <w:sz w:val="24"/>
          <w:szCs w:val="24"/>
        </w:rPr>
      </w:pPr>
      <w:r>
        <w:rPr>
          <w:b/>
          <w:sz w:val="24"/>
          <w:szCs w:val="24"/>
        </w:rPr>
        <w:t>«</w:t>
      </w:r>
      <w:r>
        <w:rPr>
          <w:b/>
          <w:i/>
          <w:sz w:val="24"/>
          <w:szCs w:val="24"/>
        </w:rPr>
        <w:t>капитальный ремонт</w:t>
      </w:r>
      <w:r>
        <w:rPr>
          <w:b/>
          <w:sz w:val="24"/>
          <w:szCs w:val="24"/>
        </w:rPr>
        <w:t xml:space="preserve">» </w:t>
      </w:r>
      <w:r>
        <w:rPr>
          <w:sz w:val="24"/>
          <w:szCs w:val="24"/>
        </w:rPr>
        <w:t>– ремонт, выполняемый для восстановления технических и экономических характеристик объекта до значений, близких к проектным, с заменой или восстановлением любых составных частей;</w:t>
      </w:r>
    </w:p>
    <w:p w:rsidR="006C6D12" w:rsidRDefault="00003B53">
      <w:pPr>
        <w:pStyle w:val="ae"/>
        <w:spacing w:line="276" w:lineRule="auto"/>
        <w:ind w:firstLine="567"/>
        <w:jc w:val="both"/>
        <w:rPr>
          <w:sz w:val="24"/>
          <w:szCs w:val="24"/>
        </w:rPr>
      </w:pPr>
      <w:r>
        <w:rPr>
          <w:b/>
          <w:sz w:val="24"/>
          <w:szCs w:val="24"/>
        </w:rPr>
        <w:t xml:space="preserve"> «</w:t>
      </w:r>
      <w:r>
        <w:rPr>
          <w:b/>
          <w:i/>
          <w:sz w:val="24"/>
          <w:szCs w:val="24"/>
        </w:rPr>
        <w:t xml:space="preserve">коммунальные ресурсы» </w:t>
      </w:r>
      <w:r>
        <w:rPr>
          <w:sz w:val="24"/>
          <w:szCs w:val="24"/>
        </w:rPr>
        <w:t>– горячая вода, холодная вода, тепловая энергия, электрическая энергия, используемые для предоставления коммунальных услуг;</w:t>
      </w:r>
    </w:p>
    <w:p w:rsidR="006C6D12" w:rsidRDefault="00003B53">
      <w:pPr>
        <w:pStyle w:val="ae"/>
        <w:spacing w:line="276" w:lineRule="auto"/>
        <w:ind w:firstLine="567"/>
        <w:jc w:val="both"/>
        <w:rPr>
          <w:sz w:val="24"/>
          <w:szCs w:val="24"/>
        </w:rPr>
      </w:pPr>
      <w:r>
        <w:rPr>
          <w:b/>
          <w:i/>
          <w:sz w:val="24"/>
          <w:szCs w:val="24"/>
        </w:rPr>
        <w:t xml:space="preserve">«коммунальные услуги» </w:t>
      </w:r>
      <w:r>
        <w:rPr>
          <w:sz w:val="24"/>
          <w:szCs w:val="24"/>
        </w:rPr>
        <w:t>– деятельность исполнителя по оказанию услуг по холодному водоснабжению, горячему водоснабжению, водоотведению, электроснабжению и отоплению, обеспечивающая комфортные условия проживания граждан в жилых помещениях;</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b/>
          <w:i/>
          <w:sz w:val="24"/>
          <w:szCs w:val="24"/>
        </w:rPr>
        <w:t xml:space="preserve">«мониторинг состояния системы теплоснабжения» </w:t>
      </w:r>
      <w:r>
        <w:rPr>
          <w:rFonts w:ascii="Times New Roman" w:hAnsi="Times New Roman" w:cs="Times New Roman"/>
          <w:sz w:val="24"/>
          <w:szCs w:val="24"/>
        </w:rPr>
        <w:t>– комплексная система наблюдений, оценки и прогноза состояния тепловых сетей и объектов теплоснабжения (далее - мониторинг);</w:t>
      </w:r>
    </w:p>
    <w:p w:rsidR="006C6D12" w:rsidRDefault="00003B53">
      <w:pPr>
        <w:pStyle w:val="ae"/>
        <w:spacing w:line="276" w:lineRule="auto"/>
        <w:ind w:firstLine="567"/>
        <w:jc w:val="both"/>
        <w:rPr>
          <w:sz w:val="24"/>
          <w:szCs w:val="24"/>
        </w:rPr>
      </w:pPr>
      <w:r>
        <w:rPr>
          <w:b/>
          <w:sz w:val="24"/>
          <w:szCs w:val="24"/>
        </w:rPr>
        <w:t>«</w:t>
      </w:r>
      <w:r>
        <w:rPr>
          <w:b/>
          <w:i/>
          <w:sz w:val="24"/>
          <w:szCs w:val="24"/>
        </w:rPr>
        <w:t>неисправность</w:t>
      </w:r>
      <w:r>
        <w:rPr>
          <w:b/>
          <w:sz w:val="24"/>
          <w:szCs w:val="24"/>
        </w:rPr>
        <w:t xml:space="preserve">» </w:t>
      </w:r>
      <w:r>
        <w:rPr>
          <w:sz w:val="24"/>
          <w:szCs w:val="24"/>
        </w:rPr>
        <w:t>– другие нарушения в работе системы теплоснабжения, при которых не выполняется хотя бы одно из требований, определенных технологическим процессом;</w:t>
      </w:r>
    </w:p>
    <w:p w:rsidR="006C6D12" w:rsidRDefault="00003B53">
      <w:pPr>
        <w:pStyle w:val="ae"/>
        <w:spacing w:line="276" w:lineRule="auto"/>
        <w:ind w:firstLine="567"/>
        <w:jc w:val="both"/>
        <w:rPr>
          <w:sz w:val="24"/>
          <w:szCs w:val="24"/>
        </w:rPr>
      </w:pPr>
      <w:r>
        <w:rPr>
          <w:b/>
          <w:sz w:val="24"/>
          <w:szCs w:val="24"/>
        </w:rPr>
        <w:t>«</w:t>
      </w:r>
      <w:r>
        <w:rPr>
          <w:b/>
          <w:i/>
          <w:sz w:val="24"/>
          <w:szCs w:val="24"/>
        </w:rPr>
        <w:t xml:space="preserve">потребитель» </w:t>
      </w:r>
      <w:r>
        <w:rPr>
          <w:sz w:val="24"/>
          <w:szCs w:val="24"/>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6C6D12" w:rsidRDefault="00003B53">
      <w:pPr>
        <w:pStyle w:val="ae"/>
        <w:spacing w:line="276" w:lineRule="auto"/>
        <w:ind w:firstLine="567"/>
        <w:jc w:val="both"/>
        <w:rPr>
          <w:sz w:val="24"/>
          <w:szCs w:val="24"/>
        </w:rPr>
      </w:pPr>
      <w:r>
        <w:rPr>
          <w:b/>
          <w:sz w:val="24"/>
          <w:szCs w:val="24"/>
        </w:rPr>
        <w:t>«</w:t>
      </w:r>
      <w:r>
        <w:rPr>
          <w:b/>
          <w:i/>
          <w:sz w:val="24"/>
          <w:szCs w:val="24"/>
        </w:rPr>
        <w:t xml:space="preserve">управляющая организация» </w:t>
      </w:r>
      <w:r>
        <w:rPr>
          <w:sz w:val="24"/>
          <w:szCs w:val="24"/>
        </w:rPr>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6C6D12" w:rsidRDefault="00003B53">
      <w:pPr>
        <w:pStyle w:val="ae"/>
        <w:spacing w:line="276" w:lineRule="auto"/>
        <w:ind w:firstLine="567"/>
        <w:jc w:val="both"/>
        <w:rPr>
          <w:sz w:val="24"/>
          <w:szCs w:val="24"/>
        </w:rPr>
      </w:pPr>
      <w:r>
        <w:rPr>
          <w:b/>
          <w:sz w:val="24"/>
          <w:szCs w:val="24"/>
        </w:rPr>
        <w:t>«</w:t>
      </w:r>
      <w:r>
        <w:rPr>
          <w:b/>
          <w:i/>
          <w:sz w:val="24"/>
          <w:szCs w:val="24"/>
        </w:rPr>
        <w:t xml:space="preserve">ресурсоснабжающая организация» </w:t>
      </w:r>
      <w:r>
        <w:rPr>
          <w:sz w:val="24"/>
          <w:szCs w:val="24"/>
        </w:rPr>
        <w:t>–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
    <w:p w:rsidR="006C6D12" w:rsidRDefault="00003B53">
      <w:pPr>
        <w:pStyle w:val="ae"/>
        <w:spacing w:line="276" w:lineRule="auto"/>
        <w:ind w:firstLine="567"/>
        <w:jc w:val="both"/>
        <w:rPr>
          <w:sz w:val="24"/>
          <w:szCs w:val="24"/>
        </w:rPr>
      </w:pPr>
      <w:r>
        <w:rPr>
          <w:b/>
          <w:sz w:val="24"/>
          <w:szCs w:val="24"/>
        </w:rPr>
        <w:t>«</w:t>
      </w:r>
      <w:r>
        <w:rPr>
          <w:b/>
          <w:i/>
          <w:sz w:val="24"/>
          <w:szCs w:val="24"/>
        </w:rPr>
        <w:t>система теплоснабжения</w:t>
      </w:r>
      <w:r>
        <w:rPr>
          <w:b/>
          <w:sz w:val="24"/>
          <w:szCs w:val="24"/>
        </w:rPr>
        <w:t xml:space="preserve">» </w:t>
      </w:r>
      <w:r>
        <w:rPr>
          <w:sz w:val="24"/>
          <w:szCs w:val="24"/>
        </w:rPr>
        <w:t>совокупность источников тепловой энергии и теплопотребляющих установок, технологически соединенных тепловыми сетями;</w:t>
      </w:r>
    </w:p>
    <w:p w:rsidR="006C6D12" w:rsidRDefault="00003B53">
      <w:pPr>
        <w:pStyle w:val="ae"/>
        <w:spacing w:line="276" w:lineRule="auto"/>
        <w:ind w:firstLine="567"/>
        <w:jc w:val="both"/>
        <w:rPr>
          <w:sz w:val="24"/>
          <w:szCs w:val="24"/>
        </w:rPr>
      </w:pPr>
      <w:r>
        <w:rPr>
          <w:b/>
          <w:sz w:val="24"/>
          <w:szCs w:val="24"/>
        </w:rPr>
        <w:t>«</w:t>
      </w:r>
      <w:r>
        <w:rPr>
          <w:b/>
          <w:i/>
          <w:sz w:val="24"/>
          <w:szCs w:val="24"/>
        </w:rPr>
        <w:t>текущий ремонт</w:t>
      </w:r>
      <w:r>
        <w:rPr>
          <w:b/>
          <w:sz w:val="24"/>
          <w:szCs w:val="24"/>
        </w:rPr>
        <w:t xml:space="preserve">» </w:t>
      </w:r>
      <w:r>
        <w:rPr>
          <w:sz w:val="24"/>
          <w:szCs w:val="24"/>
        </w:rPr>
        <w:t>– ремонт, выполняемый для поддержания технических и экономических характеристик объекта в заданных пределах с заменой и (или) восстановлением отдельных быстроизнашивающихся составных частей и деталей;</w:t>
      </w:r>
    </w:p>
    <w:p w:rsidR="006C6D12" w:rsidRDefault="00003B53">
      <w:pPr>
        <w:pStyle w:val="ae"/>
        <w:spacing w:line="276" w:lineRule="auto"/>
        <w:ind w:firstLine="567"/>
        <w:jc w:val="both"/>
        <w:rPr>
          <w:sz w:val="24"/>
          <w:szCs w:val="24"/>
        </w:rPr>
      </w:pPr>
      <w:r>
        <w:rPr>
          <w:b/>
          <w:sz w:val="24"/>
          <w:szCs w:val="24"/>
        </w:rPr>
        <w:t>«</w:t>
      </w:r>
      <w:r>
        <w:rPr>
          <w:b/>
          <w:i/>
          <w:sz w:val="24"/>
          <w:szCs w:val="24"/>
        </w:rPr>
        <w:t>тепловая сеть</w:t>
      </w:r>
      <w:r>
        <w:rPr>
          <w:b/>
          <w:sz w:val="24"/>
          <w:szCs w:val="24"/>
        </w:rPr>
        <w:t xml:space="preserve">» </w:t>
      </w:r>
      <w:r>
        <w:rPr>
          <w:sz w:val="24"/>
          <w:szCs w:val="24"/>
        </w:rPr>
        <w:t>–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6C6D12" w:rsidRDefault="00003B53">
      <w:pPr>
        <w:pStyle w:val="ae"/>
        <w:spacing w:line="276" w:lineRule="auto"/>
        <w:ind w:firstLine="567"/>
        <w:jc w:val="both"/>
        <w:rPr>
          <w:sz w:val="24"/>
          <w:szCs w:val="24"/>
        </w:rPr>
      </w:pPr>
      <w:r>
        <w:rPr>
          <w:b/>
          <w:sz w:val="24"/>
          <w:szCs w:val="24"/>
        </w:rPr>
        <w:t>«</w:t>
      </w:r>
      <w:r>
        <w:rPr>
          <w:b/>
          <w:i/>
          <w:sz w:val="24"/>
          <w:szCs w:val="24"/>
        </w:rPr>
        <w:t>тепловой пункт</w:t>
      </w:r>
      <w:r>
        <w:rPr>
          <w:b/>
          <w:sz w:val="24"/>
          <w:szCs w:val="24"/>
        </w:rPr>
        <w:t xml:space="preserve">» </w:t>
      </w:r>
      <w:r>
        <w:rPr>
          <w:sz w:val="24"/>
          <w:szCs w:val="24"/>
        </w:rPr>
        <w:t>– совокупность устройств, предназначенных для присоединения к тепловым сетям систем отопления, вентиляции, кондиционирования воздуха, горячего водоснабжения и технологических теплоиспользующих установок промышленных и сельскохозяйственных предприятий, жилых и общественных зданий (индивидуальные – для присоединения систем теплопотребления одного здания или его части; центральные – то же, двух зданий или более);</w:t>
      </w:r>
    </w:p>
    <w:p w:rsidR="006C6D12" w:rsidRDefault="00003B53">
      <w:pPr>
        <w:pStyle w:val="ae"/>
        <w:spacing w:line="276" w:lineRule="auto"/>
        <w:ind w:firstLine="567"/>
        <w:jc w:val="both"/>
        <w:rPr>
          <w:sz w:val="24"/>
          <w:szCs w:val="24"/>
        </w:rPr>
      </w:pPr>
      <w:r>
        <w:rPr>
          <w:b/>
          <w:sz w:val="24"/>
          <w:szCs w:val="24"/>
        </w:rPr>
        <w:t>«</w:t>
      </w:r>
      <w:r>
        <w:rPr>
          <w:b/>
          <w:i/>
          <w:sz w:val="24"/>
          <w:szCs w:val="24"/>
        </w:rPr>
        <w:t>техническое обслуживание</w:t>
      </w:r>
      <w:r>
        <w:rPr>
          <w:b/>
          <w:sz w:val="24"/>
          <w:szCs w:val="24"/>
        </w:rPr>
        <w:t xml:space="preserve">» </w:t>
      </w:r>
      <w:r>
        <w:rPr>
          <w:sz w:val="24"/>
          <w:szCs w:val="24"/>
        </w:rPr>
        <w:t>– комплекс операций или операция по поддержанию работоспособности или исправности изделия (установки) при использовании его (ее) по назначению, хранении или транспортировке;</w:t>
      </w:r>
    </w:p>
    <w:p w:rsidR="006C6D12" w:rsidRDefault="00003B53">
      <w:pPr>
        <w:pStyle w:val="ae"/>
        <w:spacing w:line="276" w:lineRule="auto"/>
        <w:ind w:firstLine="567"/>
        <w:jc w:val="both"/>
        <w:rPr>
          <w:sz w:val="24"/>
          <w:szCs w:val="24"/>
        </w:rPr>
      </w:pPr>
      <w:r>
        <w:rPr>
          <w:b/>
          <w:i/>
          <w:sz w:val="24"/>
          <w:szCs w:val="24"/>
        </w:rPr>
        <w:t xml:space="preserve">«технологические нарушения» </w:t>
      </w:r>
      <w:r>
        <w:rPr>
          <w:sz w:val="24"/>
          <w:szCs w:val="24"/>
        </w:rPr>
        <w:t>– нарушения в работе системы теплоснабжения и работе эксплуатирующих организаций в зависимости от характера и тяжести последствий (воздействие на персонал; отклонение параметров энергоносителя; экологическое воздействие; объем повреждения оборудования; другие факторы снижения надежности) подразделяются на инцидент и аварию.</w:t>
      </w:r>
    </w:p>
    <w:p w:rsidR="006C6D12" w:rsidRDefault="006C6D12">
      <w:pPr>
        <w:pStyle w:val="ae"/>
        <w:spacing w:line="276" w:lineRule="auto"/>
        <w:ind w:firstLine="567"/>
        <w:jc w:val="both"/>
        <w:rPr>
          <w:sz w:val="24"/>
          <w:szCs w:val="24"/>
        </w:rPr>
      </w:pPr>
    </w:p>
    <w:p w:rsidR="006C6D12" w:rsidRDefault="00003B53">
      <w:pPr>
        <w:pStyle w:val="2"/>
        <w:numPr>
          <w:ilvl w:val="2"/>
          <w:numId w:val="1"/>
        </w:numPr>
        <w:tabs>
          <w:tab w:val="left" w:pos="1134"/>
        </w:tabs>
        <w:spacing w:line="276" w:lineRule="auto"/>
        <w:ind w:left="567" w:firstLine="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bookmarkStart w:id="14" w:name="_Toc186027536"/>
      <w:bookmarkStart w:id="15" w:name="_Toc221287507"/>
      <w:r>
        <w:rPr>
          <w:rFonts w:ascii="Times New Roman" w:hAnsi="Times New Roman" w:cs="Times New Roman"/>
          <w:b/>
          <w:color w:val="000000" w:themeColor="text1"/>
          <w:sz w:val="24"/>
          <w:szCs w:val="24"/>
        </w:rPr>
        <w:t>Цел</w:t>
      </w:r>
      <w:bookmarkEnd w:id="14"/>
      <w:r>
        <w:rPr>
          <w:rFonts w:ascii="Times New Roman" w:hAnsi="Times New Roman" w:cs="Times New Roman"/>
          <w:b/>
          <w:color w:val="000000" w:themeColor="text1"/>
          <w:sz w:val="24"/>
          <w:szCs w:val="24"/>
        </w:rPr>
        <w:t>и, задачи, обязанности</w:t>
      </w:r>
      <w:bookmarkEnd w:id="15"/>
    </w:p>
    <w:p w:rsidR="006C6D12" w:rsidRDefault="00003B53" w:rsidP="0078267B">
      <w:pPr>
        <w:pStyle w:val="af7"/>
        <w:numPr>
          <w:ilvl w:val="3"/>
          <w:numId w:val="1"/>
        </w:numPr>
        <w:tabs>
          <w:tab w:val="left" w:pos="360"/>
          <w:tab w:val="left" w:pos="851"/>
          <w:tab w:val="left" w:pos="1134"/>
        </w:tabs>
        <w:spacing w:line="276" w:lineRule="auto"/>
        <w:ind w:left="0" w:firstLine="360"/>
        <w:jc w:val="both"/>
        <w:rPr>
          <w:sz w:val="24"/>
          <w:szCs w:val="24"/>
        </w:rPr>
      </w:pPr>
      <w:bookmarkStart w:id="16" w:name="_Hlk185939204"/>
      <w:r>
        <w:rPr>
          <w:sz w:val="24"/>
          <w:szCs w:val="24"/>
        </w:rPr>
        <w:t xml:space="preserve">ПЛАС разрабатывается (актуализируется) в целях координации и взаимосвязанных действий руководителей и работников структурных подразделений администрации 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rPr>
        <w:t>, управляющих организаций, организаций, функционирующих в системах теплоснабжения, ресурсоснабжающих организаций (электро-, газоснабжения, водопроводно-канализационного хозяйства), оперативных служб, при решении вопросов, связанных с локализацией и ликвидацией аварийных ситуаций на системах теплоснабжения, (в том числе с применением электронного моделирования аварийных ситуаций).</w:t>
      </w:r>
    </w:p>
    <w:p w:rsidR="006C6D12" w:rsidRDefault="00003B53">
      <w:pPr>
        <w:pStyle w:val="af7"/>
        <w:tabs>
          <w:tab w:val="left" w:pos="360"/>
          <w:tab w:val="left" w:pos="851"/>
          <w:tab w:val="left" w:pos="993"/>
          <w:tab w:val="left" w:pos="1134"/>
        </w:tabs>
        <w:spacing w:line="276" w:lineRule="auto"/>
        <w:ind w:left="0" w:firstLine="567"/>
        <w:jc w:val="both"/>
        <w:rPr>
          <w:sz w:val="24"/>
          <w:szCs w:val="24"/>
        </w:rPr>
      </w:pPr>
      <w:r>
        <w:rPr>
          <w:sz w:val="24"/>
          <w:szCs w:val="24"/>
        </w:rPr>
        <w:t xml:space="preserve">1.1.3.2. ПЛАС должен решать в муниципальном </w:t>
      </w:r>
      <w:proofErr w:type="gramStart"/>
      <w:r>
        <w:rPr>
          <w:sz w:val="24"/>
          <w:szCs w:val="24"/>
        </w:rPr>
        <w:t>образовании</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rPr>
        <w:t xml:space="preserve"> следующие задачи:</w:t>
      </w:r>
    </w:p>
    <w:p w:rsidR="006C6D12" w:rsidRDefault="00003B53">
      <w:pPr>
        <w:pStyle w:val="af7"/>
        <w:tabs>
          <w:tab w:val="left" w:pos="360"/>
          <w:tab w:val="left" w:pos="851"/>
          <w:tab w:val="left" w:pos="993"/>
        </w:tabs>
        <w:spacing w:line="276" w:lineRule="auto"/>
        <w:ind w:left="0" w:firstLine="567"/>
        <w:jc w:val="both"/>
        <w:rPr>
          <w:sz w:val="24"/>
          <w:szCs w:val="24"/>
        </w:rPr>
      </w:pPr>
      <w:r>
        <w:rPr>
          <w:sz w:val="24"/>
          <w:szCs w:val="24"/>
        </w:rPr>
        <w:t xml:space="preserve">- обеспечение надежной эксплуатации систем теплоснабжения; </w:t>
      </w:r>
    </w:p>
    <w:p w:rsidR="006C6D12" w:rsidRDefault="00003B53">
      <w:pPr>
        <w:pStyle w:val="af7"/>
        <w:tabs>
          <w:tab w:val="left" w:pos="360"/>
          <w:tab w:val="left" w:pos="851"/>
          <w:tab w:val="left" w:pos="993"/>
        </w:tabs>
        <w:spacing w:line="276" w:lineRule="auto"/>
        <w:ind w:left="0" w:firstLine="567"/>
        <w:jc w:val="both"/>
        <w:rPr>
          <w:sz w:val="24"/>
          <w:szCs w:val="24"/>
        </w:rPr>
      </w:pPr>
      <w:r>
        <w:rPr>
          <w:sz w:val="24"/>
          <w:szCs w:val="24"/>
        </w:rPr>
        <w:t>- повышение эффективности функционирования объектов систем теплоснабжения;</w:t>
      </w:r>
    </w:p>
    <w:p w:rsidR="006C6D12" w:rsidRDefault="00003B53">
      <w:pPr>
        <w:pStyle w:val="af7"/>
        <w:tabs>
          <w:tab w:val="left" w:pos="360"/>
          <w:tab w:val="left" w:pos="851"/>
          <w:tab w:val="left" w:pos="993"/>
        </w:tabs>
        <w:spacing w:line="276" w:lineRule="auto"/>
        <w:ind w:left="0" w:firstLine="567"/>
        <w:jc w:val="both"/>
        <w:rPr>
          <w:sz w:val="24"/>
          <w:szCs w:val="24"/>
        </w:rPr>
      </w:pPr>
      <w:r>
        <w:rPr>
          <w:sz w:val="24"/>
          <w:szCs w:val="24"/>
        </w:rPr>
        <w:t xml:space="preserve">- мобилизация усилий всех административных и инженерных служб в муниципальном </w:t>
      </w:r>
      <w:proofErr w:type="gramStart"/>
      <w:r>
        <w:rPr>
          <w:sz w:val="24"/>
          <w:szCs w:val="24"/>
        </w:rPr>
        <w:t>образовании</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rPr>
        <w:t xml:space="preserve"> для локализации и ликвидации последствий аварийных ситуаций в системах теплоснабжения;</w:t>
      </w:r>
    </w:p>
    <w:p w:rsidR="006C6D12" w:rsidRDefault="00003B53">
      <w:pPr>
        <w:pStyle w:val="af7"/>
        <w:tabs>
          <w:tab w:val="left" w:pos="360"/>
          <w:tab w:val="left" w:pos="851"/>
          <w:tab w:val="left" w:pos="993"/>
        </w:tabs>
        <w:spacing w:line="276" w:lineRule="auto"/>
        <w:ind w:left="0" w:firstLine="567"/>
        <w:jc w:val="both"/>
        <w:rPr>
          <w:sz w:val="24"/>
          <w:szCs w:val="24"/>
        </w:rPr>
      </w:pPr>
      <w:r>
        <w:rPr>
          <w:sz w:val="24"/>
          <w:szCs w:val="24"/>
        </w:rPr>
        <w:t>- поддержание необходимых параметров теплоносителей и обеспечение нормативного температурного режима в зданиях и сооружениях при возникновении аварийной ситуации;</w:t>
      </w:r>
    </w:p>
    <w:p w:rsidR="006C6D12" w:rsidRDefault="00003B53">
      <w:pPr>
        <w:pStyle w:val="af7"/>
        <w:tabs>
          <w:tab w:val="left" w:pos="360"/>
          <w:tab w:val="left" w:pos="851"/>
          <w:tab w:val="left" w:pos="993"/>
        </w:tabs>
        <w:spacing w:line="276" w:lineRule="auto"/>
        <w:ind w:left="0" w:firstLine="567"/>
        <w:jc w:val="both"/>
        <w:rPr>
          <w:sz w:val="24"/>
          <w:szCs w:val="24"/>
        </w:rPr>
      </w:pPr>
      <w:r>
        <w:rPr>
          <w:sz w:val="24"/>
          <w:szCs w:val="24"/>
        </w:rPr>
        <w:t>- снижение последствий аварийных ситуаций в системах теплоснабжения. информирование ответственных лиц о возможных аварийных ситуациях с указанием причин их возникновения и действиям по ликвидации последствий.</w:t>
      </w:r>
    </w:p>
    <w:p w:rsidR="006C6D12" w:rsidRDefault="00003B53">
      <w:pPr>
        <w:pStyle w:val="af7"/>
        <w:numPr>
          <w:ilvl w:val="3"/>
          <w:numId w:val="2"/>
        </w:numPr>
        <w:tabs>
          <w:tab w:val="left" w:pos="851"/>
          <w:tab w:val="left" w:pos="993"/>
        </w:tabs>
        <w:spacing w:line="276" w:lineRule="auto"/>
        <w:ind w:left="0" w:firstLine="567"/>
        <w:jc w:val="both"/>
        <w:rPr>
          <w:sz w:val="24"/>
          <w:szCs w:val="24"/>
        </w:rPr>
      </w:pPr>
      <w:r>
        <w:rPr>
          <w:sz w:val="24"/>
          <w:szCs w:val="24"/>
        </w:rPr>
        <w:t>Взаимоотношения организаций, функционирующих в системах теплоснабжения с потребителями, определяются заключенными между ними договорами теплоснабжения, в рамках действующего законодательства Российской Федерации. Ответственность указанных лиц определяется балансовой принадлежностью инженерных сетей и фиксируется в акте разграничения балансовой принадлежности и эксплуатационной ответственности сторон, прилагаемом к договору теплоснабжения.</w:t>
      </w:r>
    </w:p>
    <w:p w:rsidR="006C6D12" w:rsidRDefault="00003B53">
      <w:pPr>
        <w:pStyle w:val="af7"/>
        <w:numPr>
          <w:ilvl w:val="3"/>
          <w:numId w:val="2"/>
        </w:numPr>
        <w:tabs>
          <w:tab w:val="left" w:pos="851"/>
          <w:tab w:val="left" w:pos="993"/>
        </w:tabs>
        <w:spacing w:line="276" w:lineRule="auto"/>
        <w:ind w:left="0" w:firstLine="567"/>
        <w:jc w:val="both"/>
        <w:rPr>
          <w:sz w:val="24"/>
          <w:szCs w:val="24"/>
        </w:rPr>
      </w:pPr>
      <w:r>
        <w:rPr>
          <w:sz w:val="24"/>
          <w:szCs w:val="24"/>
        </w:rPr>
        <w:t>Организации, функционирующие в системах теплоснабжения для надежного теплоснабжения потребителей должны обеспечивать:</w:t>
      </w:r>
    </w:p>
    <w:p w:rsidR="006C6D12" w:rsidRDefault="00003B53">
      <w:pPr>
        <w:pStyle w:val="af7"/>
        <w:tabs>
          <w:tab w:val="left" w:pos="851"/>
          <w:tab w:val="left" w:pos="993"/>
        </w:tabs>
        <w:spacing w:line="276" w:lineRule="auto"/>
        <w:ind w:left="0" w:firstLine="567"/>
        <w:jc w:val="both"/>
        <w:rPr>
          <w:sz w:val="24"/>
          <w:szCs w:val="24"/>
        </w:rPr>
      </w:pPr>
      <w:r>
        <w:rPr>
          <w:sz w:val="24"/>
          <w:szCs w:val="24"/>
        </w:rPr>
        <w:t>- своевременное и качественное техническое обслуживание, и ремонт теплопотребляющих систем, а также разработку и выполнение, согласно договору теплоснабжения, графиков ограничения и отключения теплопотребляющих установок при временном недостатке тепловой мощности или топлива на источниках теплоснабжения;</w:t>
      </w:r>
    </w:p>
    <w:p w:rsidR="006C6D12" w:rsidRDefault="00003B53">
      <w:pPr>
        <w:pStyle w:val="af7"/>
        <w:tabs>
          <w:tab w:val="left" w:pos="851"/>
          <w:tab w:val="left" w:pos="993"/>
        </w:tabs>
        <w:spacing w:line="276" w:lineRule="auto"/>
        <w:ind w:left="0" w:firstLine="567"/>
        <w:jc w:val="both"/>
        <w:rPr>
          <w:sz w:val="24"/>
          <w:szCs w:val="24"/>
        </w:rPr>
      </w:pPr>
      <w:r>
        <w:rPr>
          <w:sz w:val="24"/>
          <w:szCs w:val="24"/>
        </w:rPr>
        <w:t>- допуск работников специализированных организаций, с которыми заключены договоры на техническое обслуживание и ремонт теплопотребляющих систем, на объекты в любое время суток.</w:t>
      </w:r>
    </w:p>
    <w:p w:rsidR="006C6D12" w:rsidRDefault="00003B53">
      <w:pPr>
        <w:pStyle w:val="af7"/>
        <w:numPr>
          <w:ilvl w:val="3"/>
          <w:numId w:val="2"/>
        </w:numPr>
        <w:tabs>
          <w:tab w:val="left" w:pos="851"/>
          <w:tab w:val="left" w:pos="993"/>
        </w:tabs>
        <w:spacing w:line="276" w:lineRule="auto"/>
        <w:ind w:left="0" w:firstLine="567"/>
        <w:jc w:val="both"/>
        <w:rPr>
          <w:sz w:val="24"/>
          <w:szCs w:val="24"/>
        </w:rPr>
      </w:pPr>
      <w:r>
        <w:rPr>
          <w:sz w:val="24"/>
          <w:szCs w:val="24"/>
        </w:rPr>
        <w:t>При возникновении незначительных повреждений на инженерных сетях, эксплуатирующая организация оповещает телефонограммой о повреждениях владельцев коммуникаций, смежных с поврежденной, и администрацию муниципального образования, которые немедленно направляют своих представителей на место повреждения или сообщают ответной телефонограммой об отсутствии их коммуникаций на месте дефекта.</w:t>
      </w:r>
    </w:p>
    <w:p w:rsidR="006C6D12" w:rsidRDefault="00003B53" w:rsidP="0075064F">
      <w:pPr>
        <w:pStyle w:val="af7"/>
        <w:numPr>
          <w:ilvl w:val="3"/>
          <w:numId w:val="2"/>
        </w:numPr>
        <w:tabs>
          <w:tab w:val="left" w:pos="851"/>
          <w:tab w:val="left" w:pos="993"/>
        </w:tabs>
        <w:spacing w:line="276" w:lineRule="auto"/>
        <w:ind w:left="0" w:firstLine="564"/>
        <w:jc w:val="both"/>
        <w:rPr>
          <w:sz w:val="24"/>
          <w:szCs w:val="24"/>
        </w:rPr>
      </w:pPr>
      <w:r>
        <w:rPr>
          <w:sz w:val="24"/>
          <w:szCs w:val="24"/>
        </w:rPr>
        <w:t xml:space="preserve">При возникновении неисправностей и аварий на тепловых сетях, вызванных технологическим нарушением на инженерных сооружениях и коммуникациях, срок устранения, которых превышает на отопление 6 часов и горячее водоснабжение более 8 часов, руководство по локализации и ликвидации аварий возлагается на администрацию и оперативный штаб по жилищно-коммунальному хозяйству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75064F">
        <w:rPr>
          <w:sz w:val="24"/>
          <w:szCs w:val="24"/>
        </w:rPr>
        <w:t>.</w:t>
      </w:r>
    </w:p>
    <w:p w:rsidR="006C6D12" w:rsidRDefault="00003B53" w:rsidP="0075064F">
      <w:pPr>
        <w:pStyle w:val="af7"/>
        <w:numPr>
          <w:ilvl w:val="3"/>
          <w:numId w:val="2"/>
        </w:numPr>
        <w:tabs>
          <w:tab w:val="left" w:pos="851"/>
          <w:tab w:val="left" w:pos="1134"/>
        </w:tabs>
        <w:spacing w:line="276" w:lineRule="auto"/>
        <w:ind w:left="0" w:firstLine="564"/>
        <w:jc w:val="both"/>
        <w:rPr>
          <w:sz w:val="24"/>
          <w:szCs w:val="24"/>
        </w:rPr>
      </w:pPr>
      <w:r>
        <w:rPr>
          <w:sz w:val="24"/>
          <w:szCs w:val="24"/>
        </w:rPr>
        <w:t xml:space="preserve">Ликвидация нештатных ситуаций на объектах жилищно-коммунального хозяйства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rPr>
        <w:t>осуществляется в соответствии:</w:t>
      </w:r>
    </w:p>
    <w:p w:rsidR="006C6D12" w:rsidRDefault="00003B53">
      <w:pPr>
        <w:pStyle w:val="af7"/>
        <w:tabs>
          <w:tab w:val="left" w:pos="851"/>
          <w:tab w:val="left" w:pos="1134"/>
        </w:tabs>
        <w:spacing w:line="276" w:lineRule="auto"/>
        <w:ind w:left="0" w:firstLine="564"/>
        <w:jc w:val="both"/>
        <w:rPr>
          <w:sz w:val="24"/>
          <w:szCs w:val="24"/>
        </w:rPr>
      </w:pPr>
      <w:r>
        <w:rPr>
          <w:sz w:val="24"/>
          <w:szCs w:val="24"/>
        </w:rPr>
        <w:t>- «Регламентом по подготовке объектов топливно-энергетического комплекса, жилищно-коммунального хозяйства и социальной сферы в Московской области 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 утвержденным Распоряжением Правительства Московской области от 17.04.2024 № 222-РП "Об утверждении Регламента по подготовке объектов топливно-энергетического комплекса, жилищно-коммунального хозяйства и социальной сферы в Московской области 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w:t>
      </w:r>
    </w:p>
    <w:p w:rsidR="006C6D12" w:rsidRDefault="00003B53">
      <w:pPr>
        <w:pStyle w:val="af7"/>
        <w:tabs>
          <w:tab w:val="left" w:pos="851"/>
          <w:tab w:val="left" w:pos="1134"/>
        </w:tabs>
        <w:spacing w:line="276" w:lineRule="auto"/>
        <w:ind w:left="0" w:firstLine="564"/>
        <w:jc w:val="both"/>
        <w:rPr>
          <w:sz w:val="24"/>
          <w:szCs w:val="24"/>
        </w:rPr>
      </w:pPr>
      <w:r w:rsidRPr="00A86EB7">
        <w:rPr>
          <w:sz w:val="24"/>
          <w:szCs w:val="24"/>
        </w:rPr>
        <w:t xml:space="preserve">- «Регламентом по подготовке объектов топливно-энергетического комплекса, жилищно-коммунального хозяйства и социальной сферы в муниципальном </w:t>
      </w:r>
      <w:proofErr w:type="gramStart"/>
      <w:r w:rsidRPr="00A86EB7">
        <w:rPr>
          <w:sz w:val="24"/>
          <w:szCs w:val="24"/>
        </w:rPr>
        <w:t>образовании</w:t>
      </w:r>
      <w:proofErr w:type="gramEnd"/>
      <w:r w:rsidRPr="00A86EB7">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A86EB7">
        <w:rPr>
          <w:i/>
          <w:sz w:val="24"/>
          <w:szCs w:val="24"/>
        </w:rPr>
        <w:t xml:space="preserve"> </w:t>
      </w:r>
      <w:r w:rsidRPr="00A86EB7">
        <w:rPr>
          <w:sz w:val="24"/>
          <w:szCs w:val="24"/>
        </w:rPr>
        <w:t xml:space="preserve">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 утвержденным Постановлением Главы муниципальном образовании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A86EB7">
        <w:rPr>
          <w:i/>
          <w:sz w:val="24"/>
          <w:szCs w:val="24"/>
        </w:rPr>
        <w:t xml:space="preserve"> </w:t>
      </w:r>
      <w:r w:rsidRPr="00A86EB7">
        <w:rPr>
          <w:sz w:val="24"/>
          <w:szCs w:val="24"/>
        </w:rPr>
        <w:t xml:space="preserve">от </w:t>
      </w:r>
      <w:r w:rsidR="00213775" w:rsidRPr="00A86EB7">
        <w:rPr>
          <w:sz w:val="24"/>
          <w:szCs w:val="24"/>
        </w:rPr>
        <w:t>22</w:t>
      </w:r>
      <w:r w:rsidRPr="00A86EB7">
        <w:rPr>
          <w:sz w:val="24"/>
          <w:szCs w:val="24"/>
        </w:rPr>
        <w:t>.</w:t>
      </w:r>
      <w:r w:rsidR="00213775" w:rsidRPr="00A86EB7">
        <w:rPr>
          <w:sz w:val="24"/>
          <w:szCs w:val="24"/>
        </w:rPr>
        <w:t>09</w:t>
      </w:r>
      <w:r w:rsidRPr="00A86EB7">
        <w:rPr>
          <w:sz w:val="24"/>
          <w:szCs w:val="24"/>
        </w:rPr>
        <w:t>.2</w:t>
      </w:r>
      <w:r w:rsidR="00213775" w:rsidRPr="00A86EB7">
        <w:rPr>
          <w:sz w:val="24"/>
          <w:szCs w:val="24"/>
        </w:rPr>
        <w:t>025</w:t>
      </w:r>
      <w:r w:rsidRPr="00A86EB7">
        <w:rPr>
          <w:sz w:val="24"/>
          <w:szCs w:val="24"/>
        </w:rPr>
        <w:t xml:space="preserve"> № </w:t>
      </w:r>
      <w:r w:rsidR="00213775" w:rsidRPr="00A86EB7">
        <w:rPr>
          <w:sz w:val="24"/>
          <w:szCs w:val="24"/>
        </w:rPr>
        <w:t>3169</w:t>
      </w:r>
      <w:r w:rsidRPr="00A86EB7">
        <w:rPr>
          <w:sz w:val="24"/>
          <w:szCs w:val="24"/>
        </w:rPr>
        <w:t xml:space="preserve"> «</w:t>
      </w:r>
      <w:r w:rsidR="00213775" w:rsidRPr="00A86EB7">
        <w:rPr>
          <w:sz w:val="24"/>
          <w:szCs w:val="24"/>
        </w:rPr>
        <w:t>О начале отопительного сезона</w:t>
      </w:r>
      <w:r w:rsidRPr="00A86EB7">
        <w:rPr>
          <w:sz w:val="24"/>
          <w:szCs w:val="24"/>
        </w:rPr>
        <w:t>»;</w:t>
      </w:r>
    </w:p>
    <w:p w:rsidR="006C6D12" w:rsidRDefault="00003B53">
      <w:pPr>
        <w:pStyle w:val="af7"/>
        <w:tabs>
          <w:tab w:val="left" w:pos="851"/>
          <w:tab w:val="left" w:pos="1134"/>
        </w:tabs>
        <w:spacing w:line="276" w:lineRule="auto"/>
        <w:ind w:left="0" w:firstLine="564"/>
        <w:jc w:val="both"/>
        <w:rPr>
          <w:sz w:val="24"/>
          <w:szCs w:val="24"/>
        </w:rPr>
      </w:pPr>
      <w:r>
        <w:rPr>
          <w:sz w:val="24"/>
          <w:szCs w:val="24"/>
        </w:rPr>
        <w:t>- настоящим ПЛАС.</w:t>
      </w:r>
    </w:p>
    <w:p w:rsidR="006C6D12" w:rsidRDefault="00003B53">
      <w:pPr>
        <w:pStyle w:val="af7"/>
        <w:tabs>
          <w:tab w:val="left" w:pos="851"/>
          <w:tab w:val="left" w:pos="1134"/>
        </w:tabs>
        <w:spacing w:line="276" w:lineRule="auto"/>
        <w:ind w:left="0" w:firstLine="567"/>
        <w:jc w:val="both"/>
        <w:rPr>
          <w:sz w:val="24"/>
          <w:szCs w:val="24"/>
        </w:rPr>
      </w:pPr>
      <w:r>
        <w:rPr>
          <w:sz w:val="24"/>
          <w:szCs w:val="24"/>
        </w:rPr>
        <w:t xml:space="preserve">1.1.3.8. Финансирование расходов на проведение непредвиденных аварийно-ремонтных работ и пополнение аварийного запаса материальных ресурсов для устранения аварийных ситуаций на объектах жилищно- коммунального хозяйства осуществляется в установленном порядке в пределах средств, предусмотренных в бюджете администрации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rPr>
        <w:t>и организаций жилищно-коммунального комплекса на текущий финансовый год.</w:t>
      </w:r>
    </w:p>
    <w:p w:rsidR="006C6D12" w:rsidRDefault="00003B53">
      <w:pPr>
        <w:pStyle w:val="af7"/>
        <w:tabs>
          <w:tab w:val="left" w:pos="709"/>
          <w:tab w:val="left" w:pos="851"/>
          <w:tab w:val="left" w:pos="993"/>
        </w:tabs>
        <w:spacing w:line="276" w:lineRule="auto"/>
        <w:ind w:left="0" w:firstLine="567"/>
        <w:jc w:val="both"/>
        <w:rPr>
          <w:sz w:val="24"/>
          <w:szCs w:val="24"/>
        </w:rPr>
      </w:pPr>
      <w:r>
        <w:rPr>
          <w:sz w:val="24"/>
          <w:szCs w:val="24"/>
        </w:rPr>
        <w:t xml:space="preserve">1.1.3.9. Работы по устранению технологических нарушений на инженерных сетях, связанные с нарушением благоустройства территории, производятся ресурсоснабжающими организациями и их подрядными организациями в порядке, установленном в муниципальном </w:t>
      </w:r>
      <w:proofErr w:type="gramStart"/>
      <w:r>
        <w:rPr>
          <w:sz w:val="24"/>
          <w:szCs w:val="24"/>
        </w:rPr>
        <w:t>образовании</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p>
    <w:p w:rsidR="006C6D12" w:rsidRDefault="00003B53">
      <w:pPr>
        <w:pStyle w:val="af7"/>
        <w:numPr>
          <w:ilvl w:val="3"/>
          <w:numId w:val="3"/>
        </w:numPr>
        <w:tabs>
          <w:tab w:val="left" w:pos="709"/>
          <w:tab w:val="left" w:pos="851"/>
          <w:tab w:val="left" w:pos="1134"/>
          <w:tab w:val="left" w:pos="1276"/>
        </w:tabs>
        <w:spacing w:line="276" w:lineRule="auto"/>
        <w:ind w:left="0" w:firstLine="567"/>
        <w:jc w:val="both"/>
        <w:rPr>
          <w:sz w:val="24"/>
          <w:szCs w:val="24"/>
        </w:rPr>
      </w:pPr>
      <w:r>
        <w:rPr>
          <w:sz w:val="24"/>
          <w:szCs w:val="24"/>
        </w:rPr>
        <w:t xml:space="preserve">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ремонтных работ на инженерных сетях производятся за счет владельцев инженерных сетей, на которых возникла аварийная ситуация.</w:t>
      </w:r>
    </w:p>
    <w:p w:rsidR="006C6D12" w:rsidRDefault="00003B53">
      <w:pPr>
        <w:pStyle w:val="af7"/>
        <w:tabs>
          <w:tab w:val="left" w:pos="709"/>
          <w:tab w:val="left" w:pos="851"/>
          <w:tab w:val="left" w:pos="1134"/>
          <w:tab w:val="left" w:pos="1276"/>
        </w:tabs>
        <w:spacing w:line="276" w:lineRule="auto"/>
        <w:ind w:left="0" w:firstLine="567"/>
        <w:jc w:val="both"/>
        <w:rPr>
          <w:sz w:val="24"/>
          <w:szCs w:val="24"/>
        </w:rPr>
      </w:pPr>
      <w:r>
        <w:rPr>
          <w:sz w:val="24"/>
          <w:szCs w:val="24"/>
        </w:rPr>
        <w:t>Собственники земельных участков, по которым проходят инженерные коммуникации для надежного теплоснабжения потребителей, обязаны:</w:t>
      </w:r>
    </w:p>
    <w:p w:rsidR="006C6D12" w:rsidRDefault="00003B53">
      <w:pPr>
        <w:pStyle w:val="af7"/>
        <w:tabs>
          <w:tab w:val="left" w:pos="709"/>
          <w:tab w:val="left" w:pos="851"/>
          <w:tab w:val="left" w:pos="1134"/>
          <w:tab w:val="left" w:pos="1276"/>
        </w:tabs>
        <w:spacing w:line="276" w:lineRule="auto"/>
        <w:ind w:left="0" w:firstLine="567"/>
        <w:jc w:val="both"/>
        <w:rPr>
          <w:sz w:val="24"/>
          <w:szCs w:val="24"/>
        </w:rPr>
      </w:pPr>
      <w:r>
        <w:rPr>
          <w:sz w:val="24"/>
          <w:szCs w:val="24"/>
        </w:rPr>
        <w:t>- осуществлять контроль за содержанием охранных зон инженерных сетей, в том числе за своевременной очисткой от горючих отходов, мусора, тары, опавших листьев, сухой травы, а также обеспечивать круглосуточный доступ для обслуживания и ремонта инженерных коммуникаций;</w:t>
      </w:r>
    </w:p>
    <w:p w:rsidR="006C6D12" w:rsidRDefault="00003B53">
      <w:pPr>
        <w:pStyle w:val="af7"/>
        <w:tabs>
          <w:tab w:val="left" w:pos="851"/>
          <w:tab w:val="left" w:pos="993"/>
        </w:tabs>
        <w:spacing w:line="276" w:lineRule="auto"/>
        <w:ind w:left="0" w:firstLine="567"/>
        <w:jc w:val="both"/>
        <w:rPr>
          <w:sz w:val="24"/>
          <w:szCs w:val="24"/>
        </w:rPr>
      </w:pPr>
      <w:r>
        <w:rPr>
          <w:sz w:val="24"/>
          <w:szCs w:val="24"/>
        </w:rPr>
        <w:t>- 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6C6D12" w:rsidRDefault="00003B53">
      <w:pPr>
        <w:pStyle w:val="af7"/>
        <w:tabs>
          <w:tab w:val="left" w:pos="851"/>
          <w:tab w:val="left" w:pos="993"/>
        </w:tabs>
        <w:spacing w:line="276" w:lineRule="auto"/>
        <w:ind w:left="0" w:firstLine="567"/>
        <w:jc w:val="both"/>
        <w:rPr>
          <w:sz w:val="24"/>
          <w:szCs w:val="24"/>
        </w:rPr>
      </w:pPr>
      <w:r>
        <w:rPr>
          <w:sz w:val="24"/>
          <w:szCs w:val="24"/>
        </w:rPr>
        <w:t>- обеспечивать, по требованию владельца инженерных коммуникаций, снос несанкционированных построек и посаженных в охранных зонах деревьев и кустарников;</w:t>
      </w:r>
    </w:p>
    <w:p w:rsidR="006C6D12" w:rsidRDefault="00003B53">
      <w:pPr>
        <w:pStyle w:val="af7"/>
        <w:tabs>
          <w:tab w:val="left" w:pos="851"/>
          <w:tab w:val="left" w:pos="993"/>
        </w:tabs>
        <w:spacing w:line="276" w:lineRule="auto"/>
        <w:ind w:left="0" w:firstLine="567"/>
        <w:jc w:val="both"/>
        <w:rPr>
          <w:sz w:val="24"/>
          <w:szCs w:val="24"/>
        </w:rPr>
      </w:pPr>
      <w:r>
        <w:rPr>
          <w:sz w:val="24"/>
          <w:szCs w:val="24"/>
        </w:rPr>
        <w:t>- принимать меры, в соответствии с действующим законодательством,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т.д.;</w:t>
      </w:r>
    </w:p>
    <w:p w:rsidR="006C6D12" w:rsidRDefault="00003B53">
      <w:pPr>
        <w:pStyle w:val="af7"/>
        <w:tabs>
          <w:tab w:val="left" w:pos="851"/>
          <w:tab w:val="left" w:pos="993"/>
        </w:tabs>
        <w:spacing w:line="276" w:lineRule="auto"/>
        <w:ind w:left="0" w:firstLine="567"/>
        <w:jc w:val="both"/>
        <w:rPr>
          <w:sz w:val="24"/>
          <w:szCs w:val="24"/>
        </w:rPr>
      </w:pPr>
      <w:r>
        <w:rPr>
          <w:sz w:val="24"/>
          <w:szCs w:val="24"/>
        </w:rPr>
        <w:t>- компенсировать затраты, связанные с восстановлением или переносом из охранной зоны инженерных коммуникаций построек и сооружений, а также с задержкой начала производства аварийных или плановых работ из-за наличия несанкционированных сооружений.</w:t>
      </w:r>
    </w:p>
    <w:p w:rsidR="006C6D12" w:rsidRDefault="00003B53">
      <w:pPr>
        <w:pStyle w:val="af7"/>
        <w:numPr>
          <w:ilvl w:val="3"/>
          <w:numId w:val="4"/>
        </w:numPr>
        <w:tabs>
          <w:tab w:val="left" w:pos="709"/>
          <w:tab w:val="left" w:pos="851"/>
          <w:tab w:val="left" w:pos="1134"/>
          <w:tab w:val="left" w:pos="1276"/>
        </w:tabs>
        <w:spacing w:line="276" w:lineRule="auto"/>
        <w:ind w:left="0" w:firstLine="567"/>
        <w:jc w:val="both"/>
        <w:rPr>
          <w:sz w:val="24"/>
          <w:szCs w:val="24"/>
        </w:rPr>
      </w:pPr>
      <w:r>
        <w:rPr>
          <w:sz w:val="24"/>
          <w:szCs w:val="24"/>
        </w:rPr>
        <w:t xml:space="preserve"> Собственники земельных участков, организации, ответственные за содержание территории, по которым проходят инженерные коммуникации, эксплуатирующие организации, сотрудники органов внутренних дел, жители при обнаружении технологических нарушений (вытекание горячей воды или выход пара из трубопроводов тепловых сетей, образование провалов и т.п.) обязаны:</w:t>
      </w:r>
    </w:p>
    <w:p w:rsidR="006C6D12" w:rsidRDefault="00003B53">
      <w:pPr>
        <w:pStyle w:val="af7"/>
        <w:tabs>
          <w:tab w:val="left" w:pos="851"/>
          <w:tab w:val="left" w:pos="993"/>
        </w:tabs>
        <w:spacing w:line="276" w:lineRule="auto"/>
        <w:ind w:left="0" w:firstLine="567"/>
        <w:jc w:val="both"/>
        <w:rPr>
          <w:sz w:val="24"/>
          <w:szCs w:val="24"/>
        </w:rPr>
      </w:pPr>
      <w:r>
        <w:rPr>
          <w:sz w:val="24"/>
          <w:szCs w:val="24"/>
        </w:rPr>
        <w:t>- 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6C6D12" w:rsidRDefault="00003B53">
      <w:pPr>
        <w:pStyle w:val="af7"/>
        <w:tabs>
          <w:tab w:val="left" w:pos="851"/>
          <w:tab w:val="left" w:pos="993"/>
        </w:tabs>
        <w:spacing w:line="276" w:lineRule="auto"/>
        <w:ind w:left="0" w:firstLine="567"/>
        <w:jc w:val="both"/>
        <w:rPr>
          <w:sz w:val="24"/>
          <w:szCs w:val="24"/>
        </w:rPr>
      </w:pPr>
      <w:r>
        <w:rPr>
          <w:sz w:val="24"/>
          <w:szCs w:val="24"/>
        </w:rPr>
        <w:t>- незамедлительно информировать обо всех происшествиях, связанных с повреждением объектов теплоснабжения администрацию муниципального района и диспетчерскую службу ресурсоснабжающих организаций.</w:t>
      </w:r>
    </w:p>
    <w:p w:rsidR="006C6D12" w:rsidRDefault="00003B53">
      <w:pPr>
        <w:pStyle w:val="af7"/>
        <w:tabs>
          <w:tab w:val="left" w:pos="709"/>
          <w:tab w:val="left" w:pos="851"/>
          <w:tab w:val="left" w:pos="1134"/>
          <w:tab w:val="left" w:pos="1276"/>
        </w:tabs>
        <w:spacing w:line="276" w:lineRule="auto"/>
        <w:ind w:left="0" w:firstLine="567"/>
        <w:jc w:val="both"/>
        <w:rPr>
          <w:sz w:val="24"/>
          <w:szCs w:val="24"/>
        </w:rPr>
      </w:pPr>
      <w:r>
        <w:rPr>
          <w:sz w:val="24"/>
          <w:szCs w:val="24"/>
        </w:rPr>
        <w:t>1.1.3.12. Владелец или арендатор встроенных нежилых помещений (подвалов, чердаков, мансард и др.), по которым проложены сети теплоснабжения, при использовании этих помещений под склады или другие объекты, обязан обеспечить беспрепятственный доступ представителей исполнителя коммунальных услуг и (или) специализированных организаций, обслуживающих данные системы, для их осмотра, ремонта или технического обслуживания.</w:t>
      </w:r>
    </w:p>
    <w:p w:rsidR="006C6D12" w:rsidRDefault="00003B53">
      <w:pPr>
        <w:pStyle w:val="af7"/>
        <w:tabs>
          <w:tab w:val="left" w:pos="709"/>
          <w:tab w:val="left" w:pos="851"/>
          <w:tab w:val="left" w:pos="1134"/>
          <w:tab w:val="left" w:pos="1276"/>
        </w:tabs>
        <w:spacing w:line="276" w:lineRule="auto"/>
        <w:ind w:left="0" w:firstLine="567"/>
        <w:jc w:val="both"/>
        <w:rPr>
          <w:sz w:val="24"/>
          <w:szCs w:val="24"/>
        </w:rPr>
      </w:pPr>
      <w:r>
        <w:rPr>
          <w:sz w:val="24"/>
          <w:szCs w:val="24"/>
        </w:rPr>
        <w:t>1.1.3.13. Управляющими организациями, обслуживающие многоквартирные дома, обеспеченные теплоснабжением, должны быть доведены до жителей в них проживающих любым доступным способом адреса и номера телефонов организаций, функционирующих в системах теплоснабжения для сообщения о возникновении технологических нарушений работы и аварийных ситуациях системах теплоснабжения.</w:t>
      </w:r>
    </w:p>
    <w:bookmarkEnd w:id="16"/>
    <w:p w:rsidR="006C6D12" w:rsidRDefault="006C6D12">
      <w:pPr>
        <w:spacing w:after="0"/>
        <w:rPr>
          <w:rFonts w:ascii="Times New Roman" w:hAnsi="Times New Roman" w:cs="Times New Roman"/>
          <w:sz w:val="24"/>
          <w:szCs w:val="24"/>
        </w:rPr>
      </w:pPr>
    </w:p>
    <w:p w:rsidR="006C6D12" w:rsidRDefault="00003B53">
      <w:pPr>
        <w:pStyle w:val="2"/>
        <w:numPr>
          <w:ilvl w:val="2"/>
          <w:numId w:val="4"/>
        </w:numPr>
        <w:tabs>
          <w:tab w:val="left" w:pos="1134"/>
        </w:tabs>
        <w:spacing w:line="276" w:lineRule="auto"/>
        <w:ind w:left="0" w:firstLine="568"/>
        <w:jc w:val="both"/>
        <w:rPr>
          <w:rFonts w:ascii="Times New Roman" w:hAnsi="Times New Roman" w:cs="Times New Roman"/>
          <w:b/>
          <w:color w:val="auto"/>
          <w:sz w:val="24"/>
          <w:szCs w:val="24"/>
        </w:rPr>
      </w:pPr>
      <w:bookmarkStart w:id="17" w:name="_Toc221287508"/>
      <w:r>
        <w:rPr>
          <w:rFonts w:ascii="Times New Roman" w:hAnsi="Times New Roman" w:cs="Times New Roman"/>
          <w:b/>
          <w:color w:val="auto"/>
          <w:sz w:val="24"/>
          <w:szCs w:val="24"/>
        </w:rPr>
        <w:t>Краткая характеристика муниципального образования</w:t>
      </w:r>
      <w:bookmarkEnd w:id="17"/>
    </w:p>
    <w:p w:rsidR="006C6D12" w:rsidRDefault="00003B53">
      <w:pPr>
        <w:pStyle w:val="2"/>
        <w:numPr>
          <w:ilvl w:val="3"/>
          <w:numId w:val="5"/>
        </w:numPr>
        <w:spacing w:line="276" w:lineRule="auto"/>
        <w:ind w:left="0" w:firstLine="568"/>
        <w:jc w:val="both"/>
        <w:rPr>
          <w:rFonts w:ascii="Times New Roman" w:hAnsi="Times New Roman" w:cs="Times New Roman"/>
          <w:b/>
          <w:color w:val="auto"/>
          <w:sz w:val="24"/>
          <w:szCs w:val="24"/>
        </w:rPr>
      </w:pPr>
      <w:bookmarkStart w:id="18" w:name="_Toc221287509"/>
      <w:r>
        <w:rPr>
          <w:rFonts w:ascii="Times New Roman" w:hAnsi="Times New Roman" w:cs="Times New Roman"/>
          <w:b/>
          <w:color w:val="auto"/>
          <w:sz w:val="24"/>
          <w:szCs w:val="24"/>
        </w:rPr>
        <w:t>Административное деление, население</w:t>
      </w:r>
      <w:bookmarkEnd w:id="18"/>
    </w:p>
    <w:p w:rsidR="008F20F2" w:rsidRPr="008F20F2" w:rsidRDefault="008F20F2" w:rsidP="008F20F2">
      <w:pPr>
        <w:pStyle w:val="afc"/>
        <w:tabs>
          <w:tab w:val="left" w:pos="851"/>
          <w:tab w:val="left" w:pos="993"/>
        </w:tabs>
        <w:ind w:firstLine="567"/>
        <w:rPr>
          <w:szCs w:val="24"/>
          <w:lang w:eastAsia="en-US"/>
        </w:rPr>
      </w:pPr>
      <w:r w:rsidRPr="008F20F2">
        <w:rPr>
          <w:szCs w:val="24"/>
          <w:lang w:eastAsia="en-US"/>
        </w:rPr>
        <w:t xml:space="preserve">Муниципальное </w:t>
      </w:r>
      <w:proofErr w:type="gramStart"/>
      <w:r w:rsidRPr="008F20F2">
        <w:rPr>
          <w:szCs w:val="24"/>
          <w:lang w:eastAsia="en-US"/>
        </w:rPr>
        <w:t>образование</w:t>
      </w:r>
      <w:proofErr w:type="gramEnd"/>
      <w:r w:rsidRPr="008F20F2">
        <w:rPr>
          <w:szCs w:val="24"/>
          <w:lang w:eastAsia="en-US"/>
        </w:rPr>
        <w:t xml:space="preserve"> ЗАТО </w:t>
      </w:r>
      <w:proofErr w:type="spellStart"/>
      <w:r w:rsidRPr="008F20F2">
        <w:rPr>
          <w:szCs w:val="24"/>
          <w:lang w:eastAsia="en-US"/>
        </w:rPr>
        <w:t>г.о</w:t>
      </w:r>
      <w:proofErr w:type="spellEnd"/>
      <w:r w:rsidRPr="008F20F2">
        <w:rPr>
          <w:szCs w:val="24"/>
          <w:lang w:eastAsia="en-US"/>
        </w:rPr>
        <w:t>. Молодежный является самостоятельным муниципальным образованием в составе Московской области, обладающим статусом городского округа. Статус муниципального образования установлен Указом Президента Российской Федерации "Об утверждении границ закрытого административно-территориального образования - поселка Молодежного Московской области" от 10.07.2006 N 693.</w:t>
      </w:r>
    </w:p>
    <w:p w:rsidR="008F20F2" w:rsidRPr="008F20F2" w:rsidRDefault="008F20F2" w:rsidP="008F20F2">
      <w:pPr>
        <w:pStyle w:val="afc"/>
        <w:tabs>
          <w:tab w:val="left" w:pos="851"/>
          <w:tab w:val="left" w:pos="993"/>
        </w:tabs>
        <w:ind w:firstLine="567"/>
        <w:rPr>
          <w:szCs w:val="24"/>
          <w:lang w:eastAsia="en-US"/>
        </w:rPr>
      </w:pPr>
      <w:r w:rsidRPr="008F20F2">
        <w:rPr>
          <w:szCs w:val="24"/>
          <w:lang w:eastAsia="en-US"/>
        </w:rPr>
        <w:t xml:space="preserve">Муниципальное </w:t>
      </w:r>
      <w:proofErr w:type="gramStart"/>
      <w:r w:rsidRPr="008F20F2">
        <w:rPr>
          <w:szCs w:val="24"/>
          <w:lang w:eastAsia="en-US"/>
        </w:rPr>
        <w:t>образование</w:t>
      </w:r>
      <w:proofErr w:type="gramEnd"/>
      <w:r w:rsidRPr="008F20F2">
        <w:rPr>
          <w:szCs w:val="24"/>
          <w:lang w:eastAsia="en-US"/>
        </w:rPr>
        <w:t xml:space="preserve"> ЗАТО </w:t>
      </w:r>
      <w:proofErr w:type="spellStart"/>
      <w:r w:rsidRPr="008F20F2">
        <w:rPr>
          <w:szCs w:val="24"/>
          <w:lang w:eastAsia="en-US"/>
        </w:rPr>
        <w:t>г.о</w:t>
      </w:r>
      <w:proofErr w:type="spellEnd"/>
      <w:r w:rsidRPr="008F20F2">
        <w:rPr>
          <w:szCs w:val="24"/>
          <w:lang w:eastAsia="en-US"/>
        </w:rPr>
        <w:t xml:space="preserve">. Молодежный расположено на юго-западе Московской области в 23 км от г. Москва. Административным центром муниципального </w:t>
      </w:r>
      <w:proofErr w:type="gramStart"/>
      <w:r w:rsidRPr="008F20F2">
        <w:rPr>
          <w:szCs w:val="24"/>
          <w:lang w:eastAsia="en-US"/>
        </w:rPr>
        <w:t>образования</w:t>
      </w:r>
      <w:proofErr w:type="gramEnd"/>
      <w:r w:rsidRPr="008F20F2">
        <w:rPr>
          <w:szCs w:val="24"/>
          <w:lang w:eastAsia="en-US"/>
        </w:rPr>
        <w:t xml:space="preserve"> ЗАТО </w:t>
      </w:r>
      <w:proofErr w:type="spellStart"/>
      <w:r w:rsidRPr="008F20F2">
        <w:rPr>
          <w:szCs w:val="24"/>
          <w:lang w:eastAsia="en-US"/>
        </w:rPr>
        <w:t>г.о</w:t>
      </w:r>
      <w:proofErr w:type="spellEnd"/>
      <w:r w:rsidRPr="008F20F2">
        <w:rPr>
          <w:szCs w:val="24"/>
          <w:lang w:eastAsia="en-US"/>
        </w:rPr>
        <w:t xml:space="preserve">. Молодежный является п. Молодежный. С различных сторон муниципальное </w:t>
      </w:r>
      <w:proofErr w:type="gramStart"/>
      <w:r w:rsidRPr="008F20F2">
        <w:rPr>
          <w:szCs w:val="24"/>
          <w:lang w:eastAsia="en-US"/>
        </w:rPr>
        <w:t>образование</w:t>
      </w:r>
      <w:proofErr w:type="gramEnd"/>
      <w:r w:rsidRPr="008F20F2">
        <w:rPr>
          <w:szCs w:val="24"/>
          <w:lang w:eastAsia="en-US"/>
        </w:rPr>
        <w:t xml:space="preserve"> ЗАТО </w:t>
      </w:r>
      <w:proofErr w:type="spellStart"/>
      <w:r w:rsidRPr="008F20F2">
        <w:rPr>
          <w:szCs w:val="24"/>
          <w:lang w:eastAsia="en-US"/>
        </w:rPr>
        <w:t>г.о</w:t>
      </w:r>
      <w:proofErr w:type="spellEnd"/>
      <w:r w:rsidRPr="008F20F2">
        <w:rPr>
          <w:szCs w:val="24"/>
          <w:lang w:eastAsia="en-US"/>
        </w:rPr>
        <w:t xml:space="preserve">. Молодежный граничит с территориями Наро-Фоминского </w:t>
      </w:r>
      <w:proofErr w:type="spellStart"/>
      <w:r w:rsidRPr="008F20F2">
        <w:rPr>
          <w:szCs w:val="24"/>
          <w:lang w:eastAsia="en-US"/>
        </w:rPr>
        <w:t>г.о</w:t>
      </w:r>
      <w:proofErr w:type="spellEnd"/>
      <w:r w:rsidRPr="008F20F2">
        <w:rPr>
          <w:szCs w:val="24"/>
          <w:lang w:eastAsia="en-US"/>
        </w:rPr>
        <w:t>., Московской области.</w:t>
      </w:r>
    </w:p>
    <w:p w:rsidR="006C6D12" w:rsidRDefault="008F20F2" w:rsidP="008F20F2">
      <w:pPr>
        <w:pStyle w:val="afc"/>
        <w:tabs>
          <w:tab w:val="left" w:pos="851"/>
          <w:tab w:val="left" w:pos="993"/>
        </w:tabs>
        <w:ind w:firstLine="567"/>
        <w:rPr>
          <w:szCs w:val="24"/>
        </w:rPr>
      </w:pPr>
      <w:r w:rsidRPr="008F20F2">
        <w:rPr>
          <w:szCs w:val="24"/>
          <w:lang w:eastAsia="en-US"/>
        </w:rPr>
        <w:t xml:space="preserve">Площадь территории муниципальное </w:t>
      </w:r>
      <w:proofErr w:type="gramStart"/>
      <w:r w:rsidRPr="008F20F2">
        <w:rPr>
          <w:szCs w:val="24"/>
          <w:lang w:eastAsia="en-US"/>
        </w:rPr>
        <w:t>образование</w:t>
      </w:r>
      <w:proofErr w:type="gramEnd"/>
      <w:r w:rsidRPr="008F20F2">
        <w:rPr>
          <w:szCs w:val="24"/>
          <w:lang w:eastAsia="en-US"/>
        </w:rPr>
        <w:t xml:space="preserve"> ЗАТО </w:t>
      </w:r>
      <w:proofErr w:type="spellStart"/>
      <w:r w:rsidRPr="008F20F2">
        <w:rPr>
          <w:szCs w:val="24"/>
          <w:lang w:eastAsia="en-US"/>
        </w:rPr>
        <w:t>г.о</w:t>
      </w:r>
      <w:proofErr w:type="spellEnd"/>
      <w:r w:rsidRPr="008F20F2">
        <w:rPr>
          <w:szCs w:val="24"/>
          <w:lang w:eastAsia="en-US"/>
        </w:rPr>
        <w:t>. Молодежный – 5918 га. Общая численность постоянного населения по данным государственной статистической отчетности по состоянию на 01.01.202</w:t>
      </w:r>
      <w:r>
        <w:rPr>
          <w:szCs w:val="24"/>
          <w:lang w:eastAsia="en-US"/>
        </w:rPr>
        <w:t>6</w:t>
      </w:r>
      <w:r w:rsidRPr="008F20F2">
        <w:rPr>
          <w:szCs w:val="24"/>
          <w:lang w:eastAsia="en-US"/>
        </w:rPr>
        <w:t xml:space="preserve"> составляет 2869 человек.</w:t>
      </w:r>
    </w:p>
    <w:p w:rsidR="006C6D12" w:rsidRDefault="00003B53">
      <w:pPr>
        <w:pStyle w:val="afc"/>
        <w:tabs>
          <w:tab w:val="left" w:pos="851"/>
          <w:tab w:val="left" w:pos="993"/>
        </w:tabs>
        <w:ind w:firstLine="567"/>
        <w:rPr>
          <w:szCs w:val="24"/>
        </w:rPr>
      </w:pPr>
      <w:r>
        <w:rPr>
          <w:szCs w:val="24"/>
        </w:rPr>
        <w:t xml:space="preserve">Карта (схема) границ муниципального </w:t>
      </w:r>
      <w:proofErr w:type="gramStart"/>
      <w:r>
        <w:rPr>
          <w:szCs w:val="24"/>
        </w:rPr>
        <w:t>образования</w:t>
      </w:r>
      <w:proofErr w:type="gramEnd"/>
      <w:r>
        <w:rPr>
          <w:szCs w:val="24"/>
        </w:rPr>
        <w:t xml:space="preserve"> </w:t>
      </w:r>
      <w:r w:rsidR="0042005A">
        <w:rPr>
          <w:szCs w:val="24"/>
          <w:lang w:eastAsia="en-US"/>
        </w:rPr>
        <w:t xml:space="preserve">ЗАТО </w:t>
      </w:r>
      <w:proofErr w:type="spellStart"/>
      <w:r w:rsidR="0042005A">
        <w:rPr>
          <w:szCs w:val="24"/>
          <w:lang w:eastAsia="en-US"/>
        </w:rPr>
        <w:t>г.о</w:t>
      </w:r>
      <w:proofErr w:type="spellEnd"/>
      <w:r w:rsidR="0042005A">
        <w:rPr>
          <w:szCs w:val="24"/>
          <w:lang w:eastAsia="en-US"/>
        </w:rPr>
        <w:t>. Молодежный</w:t>
      </w:r>
      <w:r>
        <w:rPr>
          <w:szCs w:val="24"/>
        </w:rPr>
        <w:t xml:space="preserve"> приведена </w:t>
      </w:r>
      <w:r w:rsidRPr="000A5991">
        <w:rPr>
          <w:szCs w:val="24"/>
        </w:rPr>
        <w:t>на</w:t>
      </w:r>
      <w:r w:rsidR="000A5991" w:rsidRPr="000A5991">
        <w:rPr>
          <w:szCs w:val="24"/>
        </w:rPr>
        <w:t xml:space="preserve"> </w:t>
      </w:r>
      <w:r w:rsidR="000A5991" w:rsidRPr="000A5991">
        <w:rPr>
          <w:szCs w:val="24"/>
        </w:rPr>
        <w:fldChar w:fldCharType="begin"/>
      </w:r>
      <w:r w:rsidR="000A5991" w:rsidRPr="000A5991">
        <w:rPr>
          <w:szCs w:val="24"/>
        </w:rPr>
        <w:instrText xml:space="preserve"> REF _Ref221276889  \* MERGEFORMAT </w:instrText>
      </w:r>
      <w:r w:rsidR="000A5991" w:rsidRPr="000A5991">
        <w:rPr>
          <w:szCs w:val="24"/>
        </w:rPr>
        <w:fldChar w:fldCharType="separate"/>
      </w:r>
      <w:r w:rsidR="000A5991" w:rsidRPr="000A5991">
        <w:rPr>
          <w:szCs w:val="24"/>
        </w:rPr>
        <w:t xml:space="preserve">Рисунок </w:t>
      </w:r>
      <w:r w:rsidR="000A5991" w:rsidRPr="000A5991">
        <w:rPr>
          <w:noProof/>
          <w:szCs w:val="24"/>
        </w:rPr>
        <w:t>1.1</w:t>
      </w:r>
      <w:r w:rsidR="000A5991" w:rsidRPr="000A5991">
        <w:rPr>
          <w:szCs w:val="24"/>
        </w:rPr>
        <w:t>.</w:t>
      </w:r>
      <w:r w:rsidR="000A5991" w:rsidRPr="000A5991">
        <w:rPr>
          <w:noProof/>
          <w:szCs w:val="24"/>
        </w:rPr>
        <w:t>1</w:t>
      </w:r>
      <w:r w:rsidR="000A5991" w:rsidRPr="000A5991">
        <w:rPr>
          <w:szCs w:val="24"/>
        </w:rPr>
        <w:fldChar w:fldCharType="end"/>
      </w:r>
      <w:r>
        <w:rPr>
          <w:szCs w:val="24"/>
        </w:rPr>
        <w:t>.</w:t>
      </w:r>
    </w:p>
    <w:p w:rsidR="006C6D12" w:rsidRDefault="008F20F2">
      <w:pPr>
        <w:pStyle w:val="a8"/>
        <w:shd w:val="clear" w:color="auto" w:fill="auto"/>
        <w:spacing w:before="0" w:line="276" w:lineRule="auto"/>
        <w:ind w:right="0"/>
        <w:jc w:val="both"/>
        <w:rPr>
          <w:rFonts w:cs="Times New Roman"/>
          <w:b/>
          <w:bCs/>
          <w:sz w:val="24"/>
          <w:szCs w:val="24"/>
        </w:rPr>
      </w:pPr>
      <w:bookmarkStart w:id="19" w:name="_Toc181028928"/>
      <w:bookmarkStart w:id="20" w:name="_Toc83658915"/>
      <w:r w:rsidRPr="008F20F2">
        <w:rPr>
          <w:rFonts w:ascii="Calibri" w:eastAsia="Calibri" w:hAnsi="Calibri" w:cs="Times New Roman"/>
          <w:b/>
          <w:bCs/>
          <w:noProof/>
          <w:color w:val="auto"/>
          <w:spacing w:val="0"/>
          <w:sz w:val="24"/>
          <w:szCs w:val="24"/>
        </w:rPr>
        <w:drawing>
          <wp:inline distT="0" distB="0" distL="0" distR="0" wp14:anchorId="71120A45" wp14:editId="5C20EE8D">
            <wp:extent cx="6120765" cy="3430256"/>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120765" cy="3430256"/>
                    </a:xfrm>
                    <a:prstGeom prst="rect">
                      <a:avLst/>
                    </a:prstGeom>
                  </pic:spPr>
                </pic:pic>
              </a:graphicData>
            </a:graphic>
          </wp:inline>
        </w:drawing>
      </w:r>
    </w:p>
    <w:p w:rsidR="006C6D12" w:rsidRPr="008E14FB" w:rsidRDefault="008E14FB" w:rsidP="008E14FB">
      <w:pPr>
        <w:pStyle w:val="a8"/>
        <w:tabs>
          <w:tab w:val="left" w:pos="9639"/>
        </w:tabs>
        <w:spacing w:before="0" w:after="240" w:line="240" w:lineRule="auto"/>
        <w:ind w:right="0"/>
        <w:rPr>
          <w:rFonts w:cs="Times New Roman"/>
          <w:b/>
          <w:color w:val="auto"/>
          <w:sz w:val="24"/>
          <w:szCs w:val="24"/>
        </w:rPr>
      </w:pPr>
      <w:bookmarkStart w:id="21" w:name="_Ref221276889"/>
      <w:bookmarkStart w:id="22" w:name="_Toc221287498"/>
      <w:r w:rsidRPr="008E14FB">
        <w:rPr>
          <w:b/>
          <w:sz w:val="24"/>
          <w:szCs w:val="24"/>
        </w:rPr>
        <w:t xml:space="preserve">Рисунок </w:t>
      </w:r>
      <w:r w:rsidR="00F02D64">
        <w:rPr>
          <w:b/>
          <w:sz w:val="24"/>
          <w:szCs w:val="24"/>
        </w:rPr>
        <w:fldChar w:fldCharType="begin"/>
      </w:r>
      <w:r w:rsidR="00F02D64">
        <w:rPr>
          <w:b/>
          <w:sz w:val="24"/>
          <w:szCs w:val="24"/>
        </w:rPr>
        <w:instrText xml:space="preserve"> STYLEREF 1 \s </w:instrText>
      </w:r>
      <w:r w:rsidR="00F02D64">
        <w:rPr>
          <w:b/>
          <w:sz w:val="24"/>
          <w:szCs w:val="24"/>
        </w:rPr>
        <w:fldChar w:fldCharType="separate"/>
      </w:r>
      <w:r w:rsidR="00F16DD3">
        <w:rPr>
          <w:b/>
          <w:noProof/>
          <w:sz w:val="24"/>
          <w:szCs w:val="24"/>
        </w:rPr>
        <w:t>1.1</w:t>
      </w:r>
      <w:r w:rsidR="00F02D64">
        <w:rPr>
          <w:b/>
          <w:sz w:val="24"/>
          <w:szCs w:val="24"/>
        </w:rPr>
        <w:fldChar w:fldCharType="end"/>
      </w:r>
      <w:r w:rsidR="00F02D64">
        <w:rPr>
          <w:b/>
          <w:sz w:val="24"/>
          <w:szCs w:val="24"/>
        </w:rPr>
        <w:t>.</w:t>
      </w:r>
      <w:r w:rsidR="00F02D64">
        <w:rPr>
          <w:b/>
          <w:sz w:val="24"/>
          <w:szCs w:val="24"/>
        </w:rPr>
        <w:fldChar w:fldCharType="begin"/>
      </w:r>
      <w:r w:rsidR="00F02D64">
        <w:rPr>
          <w:b/>
          <w:sz w:val="24"/>
          <w:szCs w:val="24"/>
        </w:rPr>
        <w:instrText xml:space="preserve"> SEQ Рисунок \* ARABIC \s 1 </w:instrText>
      </w:r>
      <w:r w:rsidR="00F02D64">
        <w:rPr>
          <w:b/>
          <w:sz w:val="24"/>
          <w:szCs w:val="24"/>
        </w:rPr>
        <w:fldChar w:fldCharType="separate"/>
      </w:r>
      <w:r w:rsidR="00F16DD3">
        <w:rPr>
          <w:b/>
          <w:noProof/>
          <w:sz w:val="24"/>
          <w:szCs w:val="24"/>
        </w:rPr>
        <w:t>1</w:t>
      </w:r>
      <w:r w:rsidR="00F02D64">
        <w:rPr>
          <w:b/>
          <w:sz w:val="24"/>
          <w:szCs w:val="24"/>
        </w:rPr>
        <w:fldChar w:fldCharType="end"/>
      </w:r>
      <w:bookmarkEnd w:id="21"/>
      <w:r w:rsidRPr="008E14FB">
        <w:rPr>
          <w:rFonts w:cs="Times New Roman"/>
          <w:color w:val="auto"/>
          <w:sz w:val="24"/>
          <w:szCs w:val="24"/>
        </w:rPr>
        <w:t xml:space="preserve"> </w:t>
      </w:r>
      <w:r w:rsidR="00003B53" w:rsidRPr="008E14FB">
        <w:rPr>
          <w:rFonts w:cs="Times New Roman"/>
          <w:color w:val="auto"/>
          <w:sz w:val="24"/>
          <w:szCs w:val="24"/>
        </w:rPr>
        <w:t xml:space="preserve">– Карта (схема) границ </w:t>
      </w:r>
      <w:bookmarkEnd w:id="19"/>
      <w:bookmarkEnd w:id="20"/>
      <w:r w:rsidR="00003B53" w:rsidRPr="008E14FB">
        <w:rPr>
          <w:rFonts w:cs="Times New Roman"/>
          <w:color w:val="auto"/>
          <w:sz w:val="24"/>
          <w:szCs w:val="24"/>
        </w:rPr>
        <w:t xml:space="preserve">муниципального </w:t>
      </w:r>
      <w:proofErr w:type="gramStart"/>
      <w:r w:rsidR="00003B53" w:rsidRPr="008E14FB">
        <w:rPr>
          <w:rFonts w:cs="Times New Roman"/>
          <w:color w:val="auto"/>
          <w:sz w:val="24"/>
          <w:szCs w:val="24"/>
        </w:rPr>
        <w:t>образования</w:t>
      </w:r>
      <w:proofErr w:type="gramEnd"/>
      <w:r w:rsidR="00003B53" w:rsidRPr="008E14FB">
        <w:rPr>
          <w:rFonts w:cs="Times New Roman"/>
          <w:color w:val="auto"/>
          <w:sz w:val="24"/>
          <w:szCs w:val="24"/>
        </w:rPr>
        <w:t xml:space="preserve"> </w:t>
      </w:r>
      <w:r w:rsidR="0042005A">
        <w:rPr>
          <w:rFonts w:cs="Times New Roman"/>
          <w:color w:val="auto"/>
          <w:sz w:val="24"/>
          <w:szCs w:val="24"/>
          <w:lang w:eastAsia="en-US"/>
        </w:rPr>
        <w:t xml:space="preserve">ЗАТО </w:t>
      </w:r>
      <w:proofErr w:type="spellStart"/>
      <w:r w:rsidR="0042005A">
        <w:rPr>
          <w:rFonts w:cs="Times New Roman"/>
          <w:color w:val="auto"/>
          <w:sz w:val="24"/>
          <w:szCs w:val="24"/>
          <w:lang w:eastAsia="en-US"/>
        </w:rPr>
        <w:t>г.о</w:t>
      </w:r>
      <w:proofErr w:type="spellEnd"/>
      <w:r w:rsidR="0042005A">
        <w:rPr>
          <w:rFonts w:cs="Times New Roman"/>
          <w:color w:val="auto"/>
          <w:sz w:val="24"/>
          <w:szCs w:val="24"/>
          <w:lang w:eastAsia="en-US"/>
        </w:rPr>
        <w:t>. Молодежный</w:t>
      </w:r>
      <w:bookmarkEnd w:id="22"/>
    </w:p>
    <w:p w:rsidR="006C6D12" w:rsidRDefault="008F20F2">
      <w:pPr>
        <w:pStyle w:val="afc"/>
        <w:rPr>
          <w:szCs w:val="24"/>
        </w:rPr>
      </w:pPr>
      <w:r w:rsidRPr="008F20F2">
        <w:rPr>
          <w:szCs w:val="24"/>
        </w:rPr>
        <w:t xml:space="preserve">В состав муниципального </w:t>
      </w:r>
      <w:proofErr w:type="gramStart"/>
      <w:r w:rsidRPr="008F20F2">
        <w:rPr>
          <w:szCs w:val="24"/>
        </w:rPr>
        <w:t>образования</w:t>
      </w:r>
      <w:proofErr w:type="gramEnd"/>
      <w:r w:rsidRPr="008F20F2">
        <w:rPr>
          <w:szCs w:val="24"/>
        </w:rPr>
        <w:t xml:space="preserve"> ЗАТО </w:t>
      </w:r>
      <w:proofErr w:type="spellStart"/>
      <w:r w:rsidRPr="008F20F2">
        <w:rPr>
          <w:szCs w:val="24"/>
        </w:rPr>
        <w:t>г.о</w:t>
      </w:r>
      <w:proofErr w:type="spellEnd"/>
      <w:r w:rsidRPr="008F20F2">
        <w:rPr>
          <w:szCs w:val="24"/>
        </w:rPr>
        <w:t>. Молодежный входит 1 населенный пункт, в том числе городов 0, деревень 0, поселков 1 и сел 0, хуторов 0.</w:t>
      </w:r>
    </w:p>
    <w:p w:rsidR="006C6D12" w:rsidRDefault="008E7CBC">
      <w:pPr>
        <w:pStyle w:val="afc"/>
        <w:rPr>
          <w:szCs w:val="24"/>
        </w:rPr>
      </w:pPr>
      <w:r w:rsidRPr="008E7CBC">
        <w:rPr>
          <w:szCs w:val="24"/>
        </w:rPr>
        <w:t xml:space="preserve">Список населенных пунктов с численностью в них населения, входящих в границы муниципального </w:t>
      </w:r>
      <w:proofErr w:type="gramStart"/>
      <w:r w:rsidRPr="008E7CBC">
        <w:rPr>
          <w:szCs w:val="24"/>
        </w:rPr>
        <w:t>образования</w:t>
      </w:r>
      <w:proofErr w:type="gramEnd"/>
      <w:r w:rsidRPr="008E7CBC">
        <w:rPr>
          <w:szCs w:val="24"/>
        </w:rPr>
        <w:t xml:space="preserve"> </w:t>
      </w:r>
      <w:r w:rsidR="0042005A">
        <w:rPr>
          <w:szCs w:val="24"/>
        </w:rPr>
        <w:t xml:space="preserve">ЗАТО </w:t>
      </w:r>
      <w:proofErr w:type="spellStart"/>
      <w:r w:rsidR="0042005A">
        <w:rPr>
          <w:szCs w:val="24"/>
        </w:rPr>
        <w:t>г.о</w:t>
      </w:r>
      <w:proofErr w:type="spellEnd"/>
      <w:r w:rsidR="0042005A">
        <w:rPr>
          <w:szCs w:val="24"/>
        </w:rPr>
        <w:t>. Молодежный</w:t>
      </w:r>
      <w:r w:rsidRPr="008E7CBC">
        <w:rPr>
          <w:szCs w:val="24"/>
        </w:rPr>
        <w:t>, по состоянию на 01.01.202</w:t>
      </w:r>
      <w:r w:rsidR="00126409" w:rsidRPr="002E3642">
        <w:rPr>
          <w:szCs w:val="24"/>
        </w:rPr>
        <w:t>6</w:t>
      </w:r>
      <w:r w:rsidRPr="008E7CBC">
        <w:rPr>
          <w:szCs w:val="24"/>
        </w:rPr>
        <w:t>, представлен в</w:t>
      </w:r>
      <w:r w:rsidR="00451AFB">
        <w:rPr>
          <w:szCs w:val="24"/>
        </w:rPr>
        <w:t xml:space="preserve"> </w:t>
      </w:r>
      <w:r w:rsidR="00451AFB" w:rsidRPr="00451AFB">
        <w:rPr>
          <w:szCs w:val="24"/>
        </w:rPr>
        <w:fldChar w:fldCharType="begin"/>
      </w:r>
      <w:r w:rsidR="00451AFB" w:rsidRPr="00451AFB">
        <w:rPr>
          <w:szCs w:val="24"/>
        </w:rPr>
        <w:instrText xml:space="preserve"> REF _Ref221282829  \* MERGEFORMAT </w:instrText>
      </w:r>
      <w:r w:rsidR="00451AFB" w:rsidRPr="00451AFB">
        <w:rPr>
          <w:szCs w:val="24"/>
        </w:rPr>
        <w:fldChar w:fldCharType="separate"/>
      </w:r>
      <w:r w:rsidR="00451AFB" w:rsidRPr="00451AFB">
        <w:rPr>
          <w:szCs w:val="24"/>
        </w:rPr>
        <w:t xml:space="preserve">Таблица </w:t>
      </w:r>
      <w:r w:rsidR="00451AFB" w:rsidRPr="00451AFB">
        <w:rPr>
          <w:noProof/>
          <w:szCs w:val="24"/>
        </w:rPr>
        <w:t>1.1</w:t>
      </w:r>
      <w:r w:rsidR="00451AFB" w:rsidRPr="00451AFB">
        <w:rPr>
          <w:szCs w:val="24"/>
        </w:rPr>
        <w:t>.</w:t>
      </w:r>
      <w:r w:rsidR="00451AFB" w:rsidRPr="00451AFB">
        <w:rPr>
          <w:noProof/>
          <w:szCs w:val="24"/>
        </w:rPr>
        <w:t>1</w:t>
      </w:r>
      <w:r w:rsidR="00451AFB" w:rsidRPr="00451AFB">
        <w:rPr>
          <w:szCs w:val="24"/>
        </w:rPr>
        <w:fldChar w:fldCharType="end"/>
      </w:r>
      <w:r w:rsidRPr="008E7CBC">
        <w:rPr>
          <w:szCs w:val="24"/>
        </w:rPr>
        <w:t>.</w:t>
      </w:r>
    </w:p>
    <w:p w:rsidR="006C6D12" w:rsidRDefault="00264D06" w:rsidP="00264D06">
      <w:pPr>
        <w:pStyle w:val="a8"/>
        <w:ind w:right="0"/>
        <w:jc w:val="both"/>
        <w:rPr>
          <w:rFonts w:cs="Times New Roman"/>
          <w:color w:val="auto"/>
          <w:sz w:val="24"/>
          <w:szCs w:val="24"/>
          <w:lang w:eastAsia="en-US"/>
        </w:rPr>
      </w:pPr>
      <w:bookmarkStart w:id="23" w:name="_Ref221282829"/>
      <w:bookmarkStart w:id="24" w:name="_Toc181028873"/>
      <w:bookmarkStart w:id="25" w:name="_Toc82622467"/>
      <w:bookmarkStart w:id="26" w:name="_Toc217243024"/>
      <w:bookmarkStart w:id="27" w:name="_Toc220311352"/>
      <w:bookmarkStart w:id="28" w:name="_Toc220311915"/>
      <w:bookmarkStart w:id="29" w:name="_Toc220312522"/>
      <w:bookmarkStart w:id="30" w:name="_Toc220312697"/>
      <w:bookmarkStart w:id="31" w:name="_Toc221287458"/>
      <w:r w:rsidRPr="00264D06">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1.1</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23"/>
      <w:r w:rsidR="003568BE" w:rsidRPr="00264D06">
        <w:rPr>
          <w:rFonts w:cs="Times New Roman"/>
          <w:color w:val="auto"/>
          <w:sz w:val="24"/>
          <w:szCs w:val="24"/>
        </w:rPr>
        <w:t xml:space="preserve"> </w:t>
      </w:r>
      <w:r w:rsidR="00003B53" w:rsidRPr="00264D06">
        <w:rPr>
          <w:rFonts w:cs="Times New Roman"/>
          <w:color w:val="auto"/>
          <w:sz w:val="24"/>
          <w:szCs w:val="24"/>
        </w:rPr>
        <w:t xml:space="preserve">- Административный состав </w:t>
      </w:r>
      <w:bookmarkEnd w:id="24"/>
      <w:bookmarkEnd w:id="25"/>
      <w:r w:rsidR="00003B53" w:rsidRPr="00264D06">
        <w:rPr>
          <w:rFonts w:cs="Times New Roman"/>
          <w:color w:val="auto"/>
          <w:sz w:val="24"/>
          <w:szCs w:val="24"/>
        </w:rPr>
        <w:t xml:space="preserve">муниципального </w:t>
      </w:r>
      <w:proofErr w:type="gramStart"/>
      <w:r w:rsidR="00003B53" w:rsidRPr="00264D06">
        <w:rPr>
          <w:rFonts w:cs="Times New Roman"/>
          <w:color w:val="auto"/>
          <w:sz w:val="24"/>
          <w:szCs w:val="24"/>
        </w:rPr>
        <w:t>образования</w:t>
      </w:r>
      <w:proofErr w:type="gramEnd"/>
      <w:r w:rsidR="00003B53" w:rsidRPr="00264D06">
        <w:rPr>
          <w:rFonts w:cs="Times New Roman"/>
          <w:color w:val="auto"/>
          <w:sz w:val="24"/>
          <w:szCs w:val="24"/>
        </w:rPr>
        <w:t xml:space="preserve"> </w:t>
      </w:r>
      <w:bookmarkEnd w:id="26"/>
      <w:r w:rsidR="0042005A">
        <w:rPr>
          <w:rFonts w:cs="Times New Roman"/>
          <w:color w:val="auto"/>
          <w:sz w:val="24"/>
          <w:szCs w:val="24"/>
          <w:lang w:eastAsia="en-US"/>
        </w:rPr>
        <w:t xml:space="preserve">ЗАТО </w:t>
      </w:r>
      <w:proofErr w:type="spellStart"/>
      <w:r w:rsidR="0042005A">
        <w:rPr>
          <w:rFonts w:cs="Times New Roman"/>
          <w:color w:val="auto"/>
          <w:sz w:val="24"/>
          <w:szCs w:val="24"/>
          <w:lang w:eastAsia="en-US"/>
        </w:rPr>
        <w:t>г.о</w:t>
      </w:r>
      <w:proofErr w:type="spellEnd"/>
      <w:r w:rsidR="0042005A">
        <w:rPr>
          <w:rFonts w:cs="Times New Roman"/>
          <w:color w:val="auto"/>
          <w:sz w:val="24"/>
          <w:szCs w:val="24"/>
          <w:lang w:eastAsia="en-US"/>
        </w:rPr>
        <w:t>. Молодежный</w:t>
      </w:r>
      <w:bookmarkEnd w:id="27"/>
      <w:bookmarkEnd w:id="28"/>
      <w:bookmarkEnd w:id="29"/>
      <w:bookmarkEnd w:id="30"/>
      <w:bookmarkEnd w:id="31"/>
    </w:p>
    <w:tbl>
      <w:tblPr>
        <w:tblW w:w="9708" w:type="dxa"/>
        <w:tblInd w:w="93" w:type="dxa"/>
        <w:tblLook w:val="04A0" w:firstRow="1" w:lastRow="0" w:firstColumn="1" w:lastColumn="0" w:noHBand="0" w:noVBand="1"/>
      </w:tblPr>
      <w:tblGrid>
        <w:gridCol w:w="960"/>
        <w:gridCol w:w="3024"/>
        <w:gridCol w:w="3544"/>
        <w:gridCol w:w="2180"/>
      </w:tblGrid>
      <w:tr w:rsidR="008F20F2" w:rsidRPr="00556FF0" w:rsidTr="006C4910">
        <w:trPr>
          <w:trHeight w:val="75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b/>
                <w:bCs/>
                <w:color w:val="000000"/>
                <w:sz w:val="24"/>
                <w:szCs w:val="24"/>
                <w:lang w:eastAsia="ru-RU"/>
              </w:rPr>
            </w:pPr>
            <w:r w:rsidRPr="00556FF0">
              <w:rPr>
                <w:rFonts w:ascii="Times New Roman" w:eastAsia="Times New Roman" w:hAnsi="Times New Roman" w:cs="Times New Roman"/>
                <w:b/>
                <w:bCs/>
                <w:color w:val="000000"/>
                <w:sz w:val="24"/>
                <w:szCs w:val="24"/>
                <w:lang w:eastAsia="ru-RU"/>
              </w:rPr>
              <w:t>№ п/п</w:t>
            </w:r>
          </w:p>
        </w:tc>
        <w:tc>
          <w:tcPr>
            <w:tcW w:w="30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b/>
                <w:bCs/>
                <w:color w:val="000000"/>
                <w:sz w:val="24"/>
                <w:szCs w:val="24"/>
                <w:lang w:eastAsia="ru-RU"/>
              </w:rPr>
            </w:pPr>
            <w:r w:rsidRPr="00556FF0">
              <w:rPr>
                <w:rFonts w:ascii="Times New Roman" w:eastAsia="Times New Roman" w:hAnsi="Times New Roman" w:cs="Times New Roman"/>
                <w:b/>
                <w:bCs/>
                <w:color w:val="000000"/>
                <w:sz w:val="24"/>
                <w:szCs w:val="24"/>
                <w:lang w:eastAsia="ru-RU"/>
              </w:rPr>
              <w:t>Наименование</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b/>
                <w:bCs/>
                <w:color w:val="000000"/>
                <w:sz w:val="24"/>
                <w:szCs w:val="24"/>
                <w:lang w:eastAsia="ru-RU"/>
              </w:rPr>
            </w:pPr>
            <w:r w:rsidRPr="00556FF0">
              <w:rPr>
                <w:rFonts w:ascii="Times New Roman" w:eastAsia="Times New Roman" w:hAnsi="Times New Roman" w:cs="Times New Roman"/>
                <w:b/>
                <w:bCs/>
                <w:color w:val="000000"/>
                <w:sz w:val="24"/>
                <w:szCs w:val="24"/>
                <w:lang w:eastAsia="ru-RU"/>
              </w:rPr>
              <w:t>Административный статус</w:t>
            </w:r>
          </w:p>
        </w:tc>
        <w:tc>
          <w:tcPr>
            <w:tcW w:w="2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b/>
                <w:bCs/>
                <w:color w:val="000000"/>
                <w:sz w:val="24"/>
                <w:szCs w:val="24"/>
                <w:lang w:eastAsia="ru-RU"/>
              </w:rPr>
            </w:pPr>
            <w:r w:rsidRPr="00556FF0">
              <w:rPr>
                <w:rFonts w:ascii="Times New Roman" w:eastAsia="Times New Roman" w:hAnsi="Times New Roman" w:cs="Times New Roman"/>
                <w:b/>
                <w:bCs/>
                <w:color w:val="000000"/>
                <w:sz w:val="24"/>
                <w:szCs w:val="24"/>
                <w:lang w:eastAsia="ru-RU"/>
              </w:rPr>
              <w:t>Численность населения, чел.</w:t>
            </w:r>
          </w:p>
        </w:tc>
      </w:tr>
      <w:tr w:rsidR="008F20F2" w:rsidRPr="00556FF0" w:rsidTr="006C4910">
        <w:trPr>
          <w:trHeight w:val="276"/>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F20F2" w:rsidRPr="00556FF0" w:rsidRDefault="008F20F2" w:rsidP="006C4910">
            <w:pPr>
              <w:spacing w:after="0" w:line="240" w:lineRule="auto"/>
              <w:rPr>
                <w:rFonts w:ascii="Times New Roman" w:eastAsia="Times New Roman" w:hAnsi="Times New Roman" w:cs="Times New Roman"/>
                <w:b/>
                <w:bCs/>
                <w:color w:val="000000"/>
                <w:sz w:val="24"/>
                <w:szCs w:val="24"/>
                <w:lang w:eastAsia="ru-RU"/>
              </w:rPr>
            </w:pPr>
          </w:p>
        </w:tc>
        <w:tc>
          <w:tcPr>
            <w:tcW w:w="3024" w:type="dxa"/>
            <w:vMerge/>
            <w:tcBorders>
              <w:top w:val="single" w:sz="4" w:space="0" w:color="auto"/>
              <w:left w:val="single" w:sz="4" w:space="0" w:color="auto"/>
              <w:bottom w:val="single" w:sz="4" w:space="0" w:color="auto"/>
              <w:right w:val="single" w:sz="4" w:space="0" w:color="auto"/>
            </w:tcBorders>
            <w:vAlign w:val="center"/>
            <w:hideMark/>
          </w:tcPr>
          <w:p w:rsidR="008F20F2" w:rsidRPr="00556FF0" w:rsidRDefault="008F20F2" w:rsidP="006C4910">
            <w:pPr>
              <w:spacing w:after="0" w:line="240" w:lineRule="auto"/>
              <w:rPr>
                <w:rFonts w:ascii="Times New Roman" w:eastAsia="Times New Roman" w:hAnsi="Times New Roman" w:cs="Times New Roman"/>
                <w:b/>
                <w:bCs/>
                <w:color w:val="000000"/>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8F20F2" w:rsidRPr="00556FF0" w:rsidRDefault="008F20F2" w:rsidP="006C4910">
            <w:pPr>
              <w:spacing w:after="0" w:line="240" w:lineRule="auto"/>
              <w:rPr>
                <w:rFonts w:ascii="Times New Roman" w:eastAsia="Times New Roman" w:hAnsi="Times New Roman" w:cs="Times New Roman"/>
                <w:b/>
                <w:bCs/>
                <w:color w:val="000000"/>
                <w:sz w:val="24"/>
                <w:szCs w:val="24"/>
                <w:lang w:eastAsia="ru-RU"/>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rsidR="008F20F2" w:rsidRPr="00556FF0" w:rsidRDefault="008F20F2" w:rsidP="006C4910">
            <w:pPr>
              <w:spacing w:after="0" w:line="240" w:lineRule="auto"/>
              <w:rPr>
                <w:rFonts w:ascii="Times New Roman" w:eastAsia="Times New Roman" w:hAnsi="Times New Roman" w:cs="Times New Roman"/>
                <w:b/>
                <w:bCs/>
                <w:color w:val="000000"/>
                <w:sz w:val="24"/>
                <w:szCs w:val="24"/>
                <w:lang w:eastAsia="ru-RU"/>
              </w:rPr>
            </w:pPr>
          </w:p>
        </w:tc>
      </w:tr>
      <w:tr w:rsidR="008F20F2" w:rsidRPr="00556FF0" w:rsidTr="006C491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3024" w:type="dxa"/>
            <w:tcBorders>
              <w:top w:val="nil"/>
              <w:left w:val="nil"/>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Молодежный</w:t>
            </w:r>
          </w:p>
        </w:tc>
        <w:tc>
          <w:tcPr>
            <w:tcW w:w="3544" w:type="dxa"/>
            <w:tcBorders>
              <w:top w:val="nil"/>
              <w:left w:val="nil"/>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поселок</w:t>
            </w:r>
          </w:p>
        </w:tc>
        <w:tc>
          <w:tcPr>
            <w:tcW w:w="2180" w:type="dxa"/>
            <w:tcBorders>
              <w:top w:val="nil"/>
              <w:left w:val="nil"/>
              <w:bottom w:val="single" w:sz="4" w:space="0" w:color="auto"/>
              <w:right w:val="single" w:sz="4" w:space="0" w:color="auto"/>
            </w:tcBorders>
            <w:shd w:val="clear" w:color="auto" w:fill="auto"/>
            <w:vAlign w:val="center"/>
            <w:hideMark/>
          </w:tcPr>
          <w:p w:rsidR="008F20F2" w:rsidRPr="00556FF0" w:rsidRDefault="008F20F2" w:rsidP="006C4910">
            <w:pPr>
              <w:spacing w:after="0" w:line="240" w:lineRule="auto"/>
              <w:jc w:val="center"/>
              <w:rPr>
                <w:rFonts w:ascii="Times New Roman" w:eastAsia="Times New Roman" w:hAnsi="Times New Roman" w:cs="Times New Roman"/>
                <w:color w:val="000000"/>
                <w:sz w:val="20"/>
                <w:szCs w:val="20"/>
                <w:lang w:eastAsia="ru-RU"/>
              </w:rPr>
            </w:pPr>
            <w:r w:rsidRPr="003878F3">
              <w:rPr>
                <w:rFonts w:ascii="Times New Roman" w:eastAsia="Times New Roman" w:hAnsi="Times New Roman" w:cs="Times New Roman"/>
                <w:color w:val="000000"/>
                <w:sz w:val="20"/>
                <w:szCs w:val="20"/>
                <w:lang w:eastAsia="ru-RU"/>
              </w:rPr>
              <w:t>2869</w:t>
            </w:r>
          </w:p>
        </w:tc>
      </w:tr>
      <w:tr w:rsidR="008F20F2" w:rsidRPr="00556FF0" w:rsidTr="006C4910">
        <w:trPr>
          <w:trHeight w:val="300"/>
        </w:trPr>
        <w:tc>
          <w:tcPr>
            <w:tcW w:w="75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20F2" w:rsidRPr="00556FF0" w:rsidRDefault="008F20F2" w:rsidP="006C4910">
            <w:pPr>
              <w:spacing w:after="0" w:line="240" w:lineRule="auto"/>
              <w:jc w:val="right"/>
              <w:rPr>
                <w:rFonts w:ascii="Times New Roman" w:eastAsia="Times New Roman" w:hAnsi="Times New Roman" w:cs="Times New Roman"/>
                <w:b/>
                <w:bCs/>
                <w:color w:val="000000"/>
                <w:sz w:val="20"/>
                <w:szCs w:val="20"/>
                <w:lang w:eastAsia="ru-RU"/>
              </w:rPr>
            </w:pPr>
            <w:r w:rsidRPr="00556FF0">
              <w:rPr>
                <w:rFonts w:ascii="Times New Roman" w:eastAsia="Times New Roman" w:hAnsi="Times New Roman" w:cs="Times New Roman"/>
                <w:b/>
                <w:bCs/>
                <w:color w:val="000000"/>
                <w:sz w:val="20"/>
                <w:szCs w:val="20"/>
                <w:lang w:eastAsia="ru-RU"/>
              </w:rPr>
              <w:t>Итого</w:t>
            </w:r>
          </w:p>
        </w:tc>
        <w:tc>
          <w:tcPr>
            <w:tcW w:w="2180" w:type="dxa"/>
            <w:tcBorders>
              <w:top w:val="nil"/>
              <w:left w:val="nil"/>
              <w:bottom w:val="single" w:sz="4" w:space="0" w:color="auto"/>
              <w:right w:val="single" w:sz="4" w:space="0" w:color="auto"/>
            </w:tcBorders>
            <w:shd w:val="clear" w:color="auto" w:fill="auto"/>
            <w:noWrap/>
            <w:vAlign w:val="center"/>
            <w:hideMark/>
          </w:tcPr>
          <w:p w:rsidR="008F20F2" w:rsidRPr="00556FF0" w:rsidRDefault="008F20F2" w:rsidP="006C4910">
            <w:pPr>
              <w:spacing w:after="0" w:line="240" w:lineRule="auto"/>
              <w:jc w:val="center"/>
              <w:rPr>
                <w:rFonts w:ascii="Times New Roman" w:eastAsia="Times New Roman" w:hAnsi="Times New Roman" w:cs="Times New Roman"/>
                <w:color w:val="000000"/>
                <w:sz w:val="20"/>
                <w:szCs w:val="20"/>
                <w:lang w:eastAsia="ru-RU"/>
              </w:rPr>
            </w:pPr>
            <w:r w:rsidRPr="003878F3">
              <w:rPr>
                <w:rFonts w:ascii="Times New Roman" w:eastAsia="Times New Roman" w:hAnsi="Times New Roman" w:cs="Times New Roman"/>
                <w:color w:val="000000"/>
                <w:sz w:val="20"/>
                <w:szCs w:val="20"/>
                <w:lang w:eastAsia="ru-RU"/>
              </w:rPr>
              <w:t>2869</w:t>
            </w:r>
          </w:p>
        </w:tc>
      </w:tr>
    </w:tbl>
    <w:p w:rsidR="00A437B3" w:rsidRDefault="00A437B3" w:rsidP="00A437B3"/>
    <w:p w:rsidR="006C6D12" w:rsidRDefault="00003B53">
      <w:pPr>
        <w:pStyle w:val="2"/>
        <w:numPr>
          <w:ilvl w:val="3"/>
          <w:numId w:val="5"/>
        </w:numPr>
        <w:tabs>
          <w:tab w:val="left" w:pos="1134"/>
        </w:tabs>
        <w:spacing w:before="0" w:line="276" w:lineRule="auto"/>
        <w:ind w:left="0" w:firstLine="567"/>
        <w:jc w:val="both"/>
        <w:rPr>
          <w:rFonts w:ascii="Times New Roman" w:hAnsi="Times New Roman" w:cs="Times New Roman"/>
          <w:b/>
          <w:color w:val="auto"/>
          <w:sz w:val="24"/>
          <w:szCs w:val="24"/>
        </w:rPr>
      </w:pPr>
      <w:bookmarkStart w:id="32" w:name="_Toc221287510"/>
      <w:r>
        <w:rPr>
          <w:rFonts w:ascii="Times New Roman" w:hAnsi="Times New Roman" w:cs="Times New Roman"/>
          <w:b/>
          <w:color w:val="auto"/>
          <w:sz w:val="24"/>
          <w:szCs w:val="24"/>
        </w:rPr>
        <w:t xml:space="preserve">Климат и </w:t>
      </w:r>
      <w:proofErr w:type="spellStart"/>
      <w:r>
        <w:rPr>
          <w:rFonts w:ascii="Times New Roman" w:hAnsi="Times New Roman" w:cs="Times New Roman"/>
          <w:b/>
          <w:color w:val="auto"/>
          <w:sz w:val="24"/>
          <w:szCs w:val="24"/>
        </w:rPr>
        <w:t>погодно</w:t>
      </w:r>
      <w:proofErr w:type="spellEnd"/>
      <w:r>
        <w:rPr>
          <w:rFonts w:ascii="Times New Roman" w:hAnsi="Times New Roman" w:cs="Times New Roman"/>
          <w:b/>
          <w:color w:val="auto"/>
          <w:sz w:val="24"/>
          <w:szCs w:val="24"/>
        </w:rPr>
        <w:t>-климатические явления</w:t>
      </w:r>
      <w:bookmarkEnd w:id="32"/>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b/>
          <w:sz w:val="24"/>
          <w:szCs w:val="24"/>
        </w:rPr>
        <w:t>Климат</w:t>
      </w:r>
      <w:r>
        <w:rPr>
          <w:rFonts w:ascii="Times New Roman" w:hAnsi="Times New Roman" w:cs="Times New Roman"/>
          <w:sz w:val="24"/>
          <w:szCs w:val="24"/>
        </w:rPr>
        <w:t xml:space="preserve">. Климат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hAnsi="Times New Roman" w:cs="Times New Roman"/>
          <w:sz w:val="24"/>
          <w:szCs w:val="24"/>
        </w:rPr>
        <w:t>умеренно континентальный. Характеризуется теплым летом, умеренно холодной зимой с устойчивым снежным покровом.</w:t>
      </w:r>
    </w:p>
    <w:p w:rsidR="006C6D12" w:rsidRDefault="00003B53">
      <w:pPr>
        <w:spacing w:after="0" w:line="276"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Климатические условия территории определяются влиянием переноса воздушных масс западных и юго-западных циклонов, выноса арктического воздуха с севера и трансформацией воздушных масс разного происхождения.</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Следствием воздействия воздушных масс с Атлантического океана является вероятность зимних оттепелей и сырых прохладных периодов в летнее время. Влияние арктических холодных масс сказывается в виде сильных похолоданий в зимние месяцы и в виде «возврата холодов» в весенне-летний период, при которых происходит понижение температуры вплоть до заморозков на почве.</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b/>
          <w:sz w:val="24"/>
          <w:szCs w:val="24"/>
        </w:rPr>
        <w:t>Температура воздуха</w:t>
      </w:r>
      <w:r>
        <w:rPr>
          <w:rFonts w:ascii="Times New Roman" w:hAnsi="Times New Roman" w:cs="Times New Roman"/>
          <w:sz w:val="24"/>
          <w:szCs w:val="24"/>
        </w:rPr>
        <w:t xml:space="preserve">. </w:t>
      </w:r>
      <w:r w:rsidR="00A437B3" w:rsidRPr="00A437B3">
        <w:rPr>
          <w:rFonts w:ascii="Times New Roman" w:hAnsi="Times New Roman" w:cs="Times New Roman"/>
          <w:sz w:val="24"/>
          <w:szCs w:val="24"/>
        </w:rPr>
        <w:t xml:space="preserve">Среднегодовая температура воздуха на территории муниципального </w:t>
      </w:r>
      <w:proofErr w:type="gramStart"/>
      <w:r w:rsidR="00A437B3" w:rsidRPr="00A437B3">
        <w:rPr>
          <w:rFonts w:ascii="Times New Roman" w:hAnsi="Times New Roman" w:cs="Times New Roman"/>
          <w:sz w:val="24"/>
          <w:szCs w:val="24"/>
        </w:rPr>
        <w:t>образования</w:t>
      </w:r>
      <w:proofErr w:type="gramEnd"/>
      <w:r w:rsidR="00A437B3" w:rsidRPr="00A437B3">
        <w:rPr>
          <w:rFonts w:ascii="Times New Roman" w:hAnsi="Times New Roman" w:cs="Times New Roman"/>
          <w:sz w:val="24"/>
          <w:szCs w:val="24"/>
        </w:rPr>
        <w:t xml:space="preserve"> </w:t>
      </w:r>
      <w:r w:rsidR="00606285">
        <w:rPr>
          <w:rFonts w:ascii="Times New Roman" w:hAnsi="Times New Roman" w:cs="Times New Roman"/>
          <w:sz w:val="24"/>
          <w:szCs w:val="24"/>
        </w:rPr>
        <w:t>ЗАТО</w:t>
      </w:r>
      <w:r w:rsidR="00A437B3" w:rsidRPr="00A437B3">
        <w:rPr>
          <w:rFonts w:ascii="Times New Roman" w:hAnsi="Times New Roman" w:cs="Times New Roman"/>
          <w:sz w:val="24"/>
          <w:szCs w:val="24"/>
        </w:rPr>
        <w:t xml:space="preserve"> </w:t>
      </w:r>
      <w:proofErr w:type="spellStart"/>
      <w:r w:rsidR="00A437B3" w:rsidRPr="00A437B3">
        <w:rPr>
          <w:rFonts w:ascii="Times New Roman" w:hAnsi="Times New Roman" w:cs="Times New Roman"/>
          <w:sz w:val="24"/>
          <w:szCs w:val="24"/>
        </w:rPr>
        <w:t>г.о</w:t>
      </w:r>
      <w:proofErr w:type="spellEnd"/>
      <w:r w:rsidR="00A437B3" w:rsidRPr="00A437B3">
        <w:rPr>
          <w:rFonts w:ascii="Times New Roman" w:hAnsi="Times New Roman" w:cs="Times New Roman"/>
          <w:sz w:val="24"/>
          <w:szCs w:val="24"/>
        </w:rPr>
        <w:t>.</w:t>
      </w:r>
      <w:r w:rsidR="00606285">
        <w:rPr>
          <w:rFonts w:ascii="Times New Roman" w:hAnsi="Times New Roman" w:cs="Times New Roman"/>
          <w:sz w:val="24"/>
          <w:szCs w:val="24"/>
        </w:rPr>
        <w:t xml:space="preserve"> Молодежный</w:t>
      </w:r>
      <w:r w:rsidR="00A437B3" w:rsidRPr="00A437B3">
        <w:rPr>
          <w:rFonts w:ascii="Times New Roman" w:hAnsi="Times New Roman" w:cs="Times New Roman"/>
          <w:sz w:val="24"/>
          <w:szCs w:val="24"/>
        </w:rPr>
        <w:t xml:space="preserve"> составляет + 4,4°С. Самый холодный месяц - январь, среднее значение его температуры -9,1°С. Абсолютный минимум температуры воздуха опускается до – 12,6°С. Самый теплый месяц - июль со средними температурами +17,8°С. Абсолютный максимум температуры может подниматься до +33,2°С.</w:t>
      </w:r>
    </w:p>
    <w:p w:rsidR="006C6D12" w:rsidRDefault="00A437B3">
      <w:pPr>
        <w:spacing w:after="0" w:line="276" w:lineRule="auto"/>
        <w:ind w:firstLine="567"/>
        <w:jc w:val="both"/>
        <w:rPr>
          <w:rFonts w:ascii="Times New Roman" w:hAnsi="Times New Roman" w:cs="Times New Roman"/>
          <w:sz w:val="24"/>
          <w:szCs w:val="24"/>
        </w:rPr>
      </w:pPr>
      <w:r w:rsidRPr="00A437B3">
        <w:rPr>
          <w:rFonts w:ascii="Times New Roman" w:hAnsi="Times New Roman" w:cs="Times New Roman"/>
          <w:sz w:val="24"/>
          <w:szCs w:val="24"/>
        </w:rPr>
        <w:t>Дни с заморозками зарегистрированы даже в летние месяцы за исключением июля и августа. Переход суточной температуры через 0°С весной происходит в период с 4 апреля, осенью - с 8 ноября. Средняя продолжительность теплого периода со среднесуточной температурой выше 0°С дней 216 в году.</w:t>
      </w:r>
    </w:p>
    <w:p w:rsidR="006C6D12" w:rsidRDefault="00A437B3">
      <w:pPr>
        <w:spacing w:after="0" w:line="276" w:lineRule="auto"/>
        <w:ind w:firstLine="567"/>
        <w:jc w:val="both"/>
        <w:rPr>
          <w:rFonts w:ascii="Times New Roman" w:hAnsi="Times New Roman" w:cs="Times New Roman"/>
          <w:sz w:val="24"/>
          <w:szCs w:val="24"/>
        </w:rPr>
      </w:pPr>
      <w:r w:rsidRPr="00A437B3">
        <w:rPr>
          <w:rFonts w:ascii="Times New Roman" w:hAnsi="Times New Roman" w:cs="Times New Roman"/>
          <w:sz w:val="24"/>
          <w:szCs w:val="24"/>
        </w:rPr>
        <w:t xml:space="preserve">Среднемесячная и годовая температура воздуха по муниципальному </w:t>
      </w:r>
      <w:proofErr w:type="gramStart"/>
      <w:r w:rsidRPr="00A437B3">
        <w:rPr>
          <w:rFonts w:ascii="Times New Roman" w:hAnsi="Times New Roman" w:cs="Times New Roman"/>
          <w:sz w:val="24"/>
          <w:szCs w:val="24"/>
        </w:rPr>
        <w:t>образованию</w:t>
      </w:r>
      <w:proofErr w:type="gramEnd"/>
      <w:r w:rsidRPr="00A437B3">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A437B3">
        <w:rPr>
          <w:rFonts w:ascii="Times New Roman" w:hAnsi="Times New Roman" w:cs="Times New Roman"/>
          <w:sz w:val="24"/>
          <w:szCs w:val="24"/>
        </w:rPr>
        <w:t xml:space="preserve"> представлена в</w:t>
      </w:r>
      <w:r w:rsidR="00451AFB">
        <w:rPr>
          <w:rFonts w:ascii="Times New Roman" w:hAnsi="Times New Roman" w:cs="Times New Roman"/>
          <w:sz w:val="24"/>
          <w:szCs w:val="24"/>
        </w:rPr>
        <w:t xml:space="preserve"> </w:t>
      </w:r>
      <w:r w:rsidR="00451AFB" w:rsidRPr="00451AFB">
        <w:rPr>
          <w:rFonts w:ascii="Times New Roman" w:hAnsi="Times New Roman" w:cs="Times New Roman"/>
          <w:sz w:val="24"/>
          <w:szCs w:val="24"/>
        </w:rPr>
        <w:fldChar w:fldCharType="begin"/>
      </w:r>
      <w:r w:rsidR="00451AFB" w:rsidRPr="00451AFB">
        <w:rPr>
          <w:rFonts w:ascii="Times New Roman" w:hAnsi="Times New Roman" w:cs="Times New Roman"/>
          <w:sz w:val="24"/>
          <w:szCs w:val="24"/>
        </w:rPr>
        <w:instrText xml:space="preserve"> REF _Ref221282853  \* MERGEFORMAT </w:instrText>
      </w:r>
      <w:r w:rsidR="00451AFB" w:rsidRPr="00451AFB">
        <w:rPr>
          <w:rFonts w:ascii="Times New Roman" w:hAnsi="Times New Roman" w:cs="Times New Roman"/>
          <w:sz w:val="24"/>
          <w:szCs w:val="24"/>
        </w:rPr>
        <w:fldChar w:fldCharType="separate"/>
      </w:r>
      <w:r w:rsidR="00451AFB" w:rsidRPr="00451AFB">
        <w:rPr>
          <w:rFonts w:ascii="Times New Roman" w:hAnsi="Times New Roman" w:cs="Times New Roman"/>
          <w:sz w:val="24"/>
          <w:szCs w:val="24"/>
        </w:rPr>
        <w:t xml:space="preserve">Таблица </w:t>
      </w:r>
      <w:r w:rsidR="00451AFB" w:rsidRPr="00451AFB">
        <w:rPr>
          <w:rFonts w:ascii="Times New Roman" w:hAnsi="Times New Roman" w:cs="Times New Roman"/>
          <w:noProof/>
          <w:sz w:val="24"/>
          <w:szCs w:val="24"/>
        </w:rPr>
        <w:t>1.1</w:t>
      </w:r>
      <w:r w:rsidR="00451AFB" w:rsidRPr="00451AFB">
        <w:rPr>
          <w:rFonts w:ascii="Times New Roman" w:hAnsi="Times New Roman" w:cs="Times New Roman"/>
          <w:sz w:val="24"/>
          <w:szCs w:val="24"/>
        </w:rPr>
        <w:t>.</w:t>
      </w:r>
      <w:r w:rsidR="00451AFB" w:rsidRPr="00451AFB">
        <w:rPr>
          <w:rFonts w:ascii="Times New Roman" w:hAnsi="Times New Roman" w:cs="Times New Roman"/>
          <w:noProof/>
          <w:sz w:val="24"/>
          <w:szCs w:val="24"/>
        </w:rPr>
        <w:t>2</w:t>
      </w:r>
      <w:r w:rsidR="00451AFB" w:rsidRPr="00451AFB">
        <w:rPr>
          <w:rFonts w:ascii="Times New Roman" w:hAnsi="Times New Roman" w:cs="Times New Roman"/>
          <w:sz w:val="24"/>
          <w:szCs w:val="24"/>
        </w:rPr>
        <w:fldChar w:fldCharType="end"/>
      </w:r>
      <w:r w:rsidRPr="00A437B3">
        <w:rPr>
          <w:rFonts w:ascii="Times New Roman" w:hAnsi="Times New Roman" w:cs="Times New Roman"/>
          <w:sz w:val="24"/>
          <w:szCs w:val="24"/>
        </w:rPr>
        <w:t>.</w:t>
      </w:r>
    </w:p>
    <w:p w:rsidR="006C6D12" w:rsidRPr="00B2281B" w:rsidRDefault="00B2281B" w:rsidP="00B2281B">
      <w:pPr>
        <w:pStyle w:val="a8"/>
        <w:spacing w:before="240"/>
        <w:ind w:right="0"/>
        <w:jc w:val="both"/>
        <w:rPr>
          <w:rFonts w:cs="Times New Roman"/>
          <w:sz w:val="24"/>
          <w:szCs w:val="24"/>
        </w:rPr>
      </w:pPr>
      <w:bookmarkStart w:id="33" w:name="_Ref221282853"/>
      <w:bookmarkStart w:id="34" w:name="_Toc217243025"/>
      <w:bookmarkStart w:id="35" w:name="_Toc220311353"/>
      <w:bookmarkStart w:id="36" w:name="_Toc220312523"/>
      <w:bookmarkStart w:id="37" w:name="_Toc220312698"/>
      <w:bookmarkStart w:id="38" w:name="_Toc221287459"/>
      <w:r w:rsidRPr="00B2281B">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1.1</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2</w:t>
      </w:r>
      <w:r w:rsidR="00B35AE6">
        <w:rPr>
          <w:b/>
          <w:sz w:val="24"/>
          <w:szCs w:val="24"/>
        </w:rPr>
        <w:fldChar w:fldCharType="end"/>
      </w:r>
      <w:bookmarkEnd w:id="33"/>
      <w:r w:rsidRPr="00B2281B">
        <w:rPr>
          <w:rFonts w:cs="Times New Roman"/>
          <w:sz w:val="24"/>
          <w:szCs w:val="24"/>
        </w:rPr>
        <w:t xml:space="preserve"> </w:t>
      </w:r>
      <w:r w:rsidR="00003B53" w:rsidRPr="00B2281B">
        <w:rPr>
          <w:rFonts w:cs="Times New Roman"/>
          <w:sz w:val="24"/>
          <w:szCs w:val="24"/>
        </w:rPr>
        <w:t xml:space="preserve">- Среднемесячная и годовая температура воздуха по муниципальному </w:t>
      </w:r>
      <w:proofErr w:type="gramStart"/>
      <w:r w:rsidR="00003B53" w:rsidRPr="00B2281B">
        <w:rPr>
          <w:rFonts w:cs="Times New Roman"/>
          <w:sz w:val="24"/>
          <w:szCs w:val="24"/>
        </w:rPr>
        <w:t>образованию</w:t>
      </w:r>
      <w:proofErr w:type="gramEnd"/>
      <w:r w:rsidR="00003B53" w:rsidRPr="00B2281B">
        <w:rPr>
          <w:rFonts w:cs="Times New Roman"/>
          <w:sz w:val="24"/>
          <w:szCs w:val="24"/>
        </w:rPr>
        <w:t xml:space="preserve"> </w:t>
      </w:r>
      <w:bookmarkEnd w:id="34"/>
      <w:r w:rsidR="0042005A">
        <w:rPr>
          <w:rFonts w:cs="Times New Roman"/>
          <w:sz w:val="24"/>
          <w:szCs w:val="24"/>
        </w:rPr>
        <w:t xml:space="preserve">ЗАТО </w:t>
      </w:r>
      <w:proofErr w:type="spellStart"/>
      <w:r w:rsidR="0042005A">
        <w:rPr>
          <w:rFonts w:cs="Times New Roman"/>
          <w:sz w:val="24"/>
          <w:szCs w:val="24"/>
        </w:rPr>
        <w:t>г.о</w:t>
      </w:r>
      <w:proofErr w:type="spellEnd"/>
      <w:r w:rsidR="0042005A">
        <w:rPr>
          <w:rFonts w:cs="Times New Roman"/>
          <w:sz w:val="24"/>
          <w:szCs w:val="24"/>
        </w:rPr>
        <w:t>. Молодежный</w:t>
      </w:r>
      <w:bookmarkEnd w:id="35"/>
      <w:bookmarkEnd w:id="36"/>
      <w:bookmarkEnd w:id="37"/>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757"/>
        <w:gridCol w:w="761"/>
        <w:gridCol w:w="760"/>
        <w:gridCol w:w="758"/>
        <w:gridCol w:w="761"/>
        <w:gridCol w:w="762"/>
        <w:gridCol w:w="765"/>
        <w:gridCol w:w="761"/>
        <w:gridCol w:w="758"/>
        <w:gridCol w:w="760"/>
        <w:gridCol w:w="763"/>
        <w:gridCol w:w="696"/>
      </w:tblGrid>
      <w:tr w:rsidR="00BA30F0" w:rsidRPr="00BA30F0" w:rsidTr="0049058E">
        <w:tc>
          <w:tcPr>
            <w:tcW w:w="9817" w:type="dxa"/>
            <w:gridSpan w:val="13"/>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rPr>
            </w:pPr>
            <w:r w:rsidRPr="00BA30F0">
              <w:rPr>
                <w:rFonts w:ascii="Times New Roman" w:eastAsia="Times New Roman" w:hAnsi="Times New Roman" w:cs="Times New Roman"/>
                <w:b/>
                <w:sz w:val="24"/>
                <w:szCs w:val="24"/>
              </w:rPr>
              <w:t>Значение, (С</w:t>
            </w:r>
            <w:r w:rsidRPr="00BA30F0">
              <w:rPr>
                <w:rFonts w:ascii="Times New Roman" w:eastAsia="Times New Roman" w:hAnsi="Times New Roman" w:cs="Times New Roman"/>
                <w:b/>
                <w:sz w:val="24"/>
                <w:szCs w:val="24"/>
                <w:vertAlign w:val="superscript"/>
              </w:rPr>
              <w:t>о</w:t>
            </w:r>
            <w:r w:rsidRPr="00BA30F0">
              <w:rPr>
                <w:rFonts w:ascii="Times New Roman" w:eastAsia="Times New Roman" w:hAnsi="Times New Roman" w:cs="Times New Roman"/>
                <w:b/>
                <w:sz w:val="24"/>
                <w:szCs w:val="24"/>
              </w:rPr>
              <w:t>)</w:t>
            </w:r>
          </w:p>
        </w:tc>
      </w:tr>
      <w:tr w:rsidR="00BA30F0" w:rsidRPr="00BA30F0" w:rsidTr="0049058E">
        <w:tc>
          <w:tcPr>
            <w:tcW w:w="755"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w:t>
            </w:r>
          </w:p>
        </w:tc>
        <w:tc>
          <w:tcPr>
            <w:tcW w:w="757"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II</w:t>
            </w:r>
          </w:p>
        </w:tc>
        <w:tc>
          <w:tcPr>
            <w:tcW w:w="76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III</w:t>
            </w:r>
          </w:p>
        </w:tc>
        <w:tc>
          <w:tcPr>
            <w:tcW w:w="760"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IV</w:t>
            </w:r>
          </w:p>
        </w:tc>
        <w:tc>
          <w:tcPr>
            <w:tcW w:w="758"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w:t>
            </w:r>
          </w:p>
        </w:tc>
        <w:tc>
          <w:tcPr>
            <w:tcW w:w="76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VI</w:t>
            </w:r>
          </w:p>
        </w:tc>
        <w:tc>
          <w:tcPr>
            <w:tcW w:w="762"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VII</w:t>
            </w:r>
          </w:p>
        </w:tc>
        <w:tc>
          <w:tcPr>
            <w:tcW w:w="765"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VIII</w:t>
            </w:r>
          </w:p>
        </w:tc>
        <w:tc>
          <w:tcPr>
            <w:tcW w:w="76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IX</w:t>
            </w:r>
          </w:p>
        </w:tc>
        <w:tc>
          <w:tcPr>
            <w:tcW w:w="758"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X</w:t>
            </w:r>
          </w:p>
        </w:tc>
        <w:tc>
          <w:tcPr>
            <w:tcW w:w="760"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XI</w:t>
            </w:r>
          </w:p>
        </w:tc>
        <w:tc>
          <w:tcPr>
            <w:tcW w:w="763"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XII</w:t>
            </w:r>
          </w:p>
        </w:tc>
        <w:tc>
          <w:tcPr>
            <w:tcW w:w="696"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rPr>
            </w:pPr>
            <w:r w:rsidRPr="00BA30F0">
              <w:rPr>
                <w:rFonts w:ascii="Times New Roman" w:eastAsia="Times New Roman" w:hAnsi="Times New Roman" w:cs="Times New Roman"/>
                <w:b/>
                <w:sz w:val="24"/>
                <w:szCs w:val="24"/>
              </w:rPr>
              <w:t>год</w:t>
            </w:r>
          </w:p>
        </w:tc>
      </w:tr>
      <w:tr w:rsidR="00BA30F0" w:rsidRPr="00BA30F0" w:rsidTr="0049058E">
        <w:tc>
          <w:tcPr>
            <w:tcW w:w="755"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−9,1</w:t>
            </w:r>
          </w:p>
        </w:tc>
        <w:tc>
          <w:tcPr>
            <w:tcW w:w="757"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−8,6</w:t>
            </w:r>
          </w:p>
        </w:tc>
        <w:tc>
          <w:tcPr>
            <w:tcW w:w="76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−3,3</w:t>
            </w:r>
          </w:p>
        </w:tc>
        <w:tc>
          <w:tcPr>
            <w:tcW w:w="760"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5,0</w:t>
            </w:r>
          </w:p>
        </w:tc>
        <w:tc>
          <w:tcPr>
            <w:tcW w:w="758"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12,0</w:t>
            </w:r>
          </w:p>
        </w:tc>
        <w:tc>
          <w:tcPr>
            <w:tcW w:w="76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16,0</w:t>
            </w:r>
          </w:p>
        </w:tc>
        <w:tc>
          <w:tcPr>
            <w:tcW w:w="762"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17,8</w:t>
            </w:r>
          </w:p>
        </w:tc>
        <w:tc>
          <w:tcPr>
            <w:tcW w:w="765"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16,1</w:t>
            </w:r>
          </w:p>
        </w:tc>
        <w:tc>
          <w:tcPr>
            <w:tcW w:w="76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10,6</w:t>
            </w:r>
          </w:p>
        </w:tc>
        <w:tc>
          <w:tcPr>
            <w:tcW w:w="758"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4,5</w:t>
            </w:r>
          </w:p>
        </w:tc>
        <w:tc>
          <w:tcPr>
            <w:tcW w:w="760"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−1,8</w:t>
            </w:r>
          </w:p>
        </w:tc>
        <w:tc>
          <w:tcPr>
            <w:tcW w:w="763"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bCs/>
                <w:sz w:val="20"/>
                <w:szCs w:val="20"/>
              </w:rPr>
              <w:t>−6,2</w:t>
            </w:r>
          </w:p>
        </w:tc>
        <w:tc>
          <w:tcPr>
            <w:tcW w:w="696"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 w:val="20"/>
                <w:szCs w:val="20"/>
              </w:rPr>
            </w:pPr>
            <w:r w:rsidRPr="00BA30F0">
              <w:rPr>
                <w:rFonts w:ascii="Times New Roman" w:eastAsia="Times New Roman" w:hAnsi="Times New Roman" w:cs="Times New Roman"/>
                <w:sz w:val="20"/>
                <w:szCs w:val="20"/>
              </w:rPr>
              <w:t>4,4</w:t>
            </w:r>
          </w:p>
        </w:tc>
      </w:tr>
    </w:tbl>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Абсолютный минимум температуры воздуха по муниципальному образованию (наименование муниципального образования) представлен в</w:t>
      </w:r>
      <w:r w:rsidR="00451AFB">
        <w:rPr>
          <w:rFonts w:ascii="Times New Roman" w:hAnsi="Times New Roman" w:cs="Times New Roman"/>
          <w:sz w:val="24"/>
          <w:szCs w:val="24"/>
        </w:rPr>
        <w:t xml:space="preserve"> </w:t>
      </w:r>
      <w:r w:rsidR="00451AFB" w:rsidRPr="00451AFB">
        <w:rPr>
          <w:rFonts w:ascii="Times New Roman" w:hAnsi="Times New Roman" w:cs="Times New Roman"/>
          <w:sz w:val="24"/>
          <w:szCs w:val="24"/>
        </w:rPr>
        <w:fldChar w:fldCharType="begin"/>
      </w:r>
      <w:r w:rsidR="00451AFB" w:rsidRPr="00451AFB">
        <w:rPr>
          <w:rFonts w:ascii="Times New Roman" w:hAnsi="Times New Roman" w:cs="Times New Roman"/>
          <w:sz w:val="24"/>
          <w:szCs w:val="24"/>
        </w:rPr>
        <w:instrText xml:space="preserve"> REF _Ref221282878  \* MERGEFORMAT </w:instrText>
      </w:r>
      <w:r w:rsidR="00451AFB" w:rsidRPr="00451AFB">
        <w:rPr>
          <w:rFonts w:ascii="Times New Roman" w:hAnsi="Times New Roman" w:cs="Times New Roman"/>
          <w:sz w:val="24"/>
          <w:szCs w:val="24"/>
        </w:rPr>
        <w:fldChar w:fldCharType="separate"/>
      </w:r>
      <w:r w:rsidR="00451AFB" w:rsidRPr="00451AFB">
        <w:rPr>
          <w:rFonts w:ascii="Times New Roman" w:hAnsi="Times New Roman" w:cs="Times New Roman"/>
          <w:sz w:val="24"/>
          <w:szCs w:val="24"/>
        </w:rPr>
        <w:t xml:space="preserve">Таблица </w:t>
      </w:r>
      <w:r w:rsidR="00451AFB" w:rsidRPr="00451AFB">
        <w:rPr>
          <w:rFonts w:ascii="Times New Roman" w:hAnsi="Times New Roman" w:cs="Times New Roman"/>
          <w:noProof/>
          <w:sz w:val="24"/>
          <w:szCs w:val="24"/>
        </w:rPr>
        <w:t>1.1</w:t>
      </w:r>
      <w:r w:rsidR="00451AFB" w:rsidRPr="00451AFB">
        <w:rPr>
          <w:rFonts w:ascii="Times New Roman" w:hAnsi="Times New Roman" w:cs="Times New Roman"/>
          <w:sz w:val="24"/>
          <w:szCs w:val="24"/>
        </w:rPr>
        <w:t>.</w:t>
      </w:r>
      <w:r w:rsidR="00451AFB" w:rsidRPr="00451AFB">
        <w:rPr>
          <w:rFonts w:ascii="Times New Roman" w:hAnsi="Times New Roman" w:cs="Times New Roman"/>
          <w:noProof/>
          <w:sz w:val="24"/>
          <w:szCs w:val="24"/>
        </w:rPr>
        <w:t>3</w:t>
      </w:r>
      <w:r w:rsidR="00451AFB" w:rsidRPr="00451AFB">
        <w:rPr>
          <w:rFonts w:ascii="Times New Roman" w:hAnsi="Times New Roman" w:cs="Times New Roman"/>
          <w:sz w:val="24"/>
          <w:szCs w:val="24"/>
        </w:rPr>
        <w:fldChar w:fldCharType="end"/>
      </w:r>
      <w:r>
        <w:rPr>
          <w:rFonts w:ascii="Times New Roman" w:hAnsi="Times New Roman" w:cs="Times New Roman"/>
          <w:sz w:val="24"/>
          <w:szCs w:val="24"/>
        </w:rPr>
        <w:t>.</w:t>
      </w:r>
    </w:p>
    <w:p w:rsidR="006C6D12" w:rsidRPr="00B2281B" w:rsidRDefault="00B2281B" w:rsidP="00B2281B">
      <w:pPr>
        <w:pStyle w:val="a8"/>
        <w:spacing w:before="240" w:line="240" w:lineRule="auto"/>
        <w:ind w:right="0"/>
        <w:jc w:val="both"/>
        <w:rPr>
          <w:rFonts w:cs="Times New Roman"/>
          <w:sz w:val="24"/>
          <w:szCs w:val="24"/>
        </w:rPr>
      </w:pPr>
      <w:bookmarkStart w:id="39" w:name="_Ref221282878"/>
      <w:bookmarkStart w:id="40" w:name="_Toc217243026"/>
      <w:bookmarkStart w:id="41" w:name="_Toc220311354"/>
      <w:bookmarkStart w:id="42" w:name="_Toc220312524"/>
      <w:bookmarkStart w:id="43" w:name="_Toc220312699"/>
      <w:bookmarkStart w:id="44" w:name="_Toc221287460"/>
      <w:r w:rsidRPr="00B2281B">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1.1</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3</w:t>
      </w:r>
      <w:r w:rsidR="00B35AE6">
        <w:rPr>
          <w:b/>
          <w:sz w:val="24"/>
          <w:szCs w:val="24"/>
        </w:rPr>
        <w:fldChar w:fldCharType="end"/>
      </w:r>
      <w:bookmarkEnd w:id="39"/>
      <w:r w:rsidRPr="00B2281B">
        <w:rPr>
          <w:rFonts w:cs="Times New Roman"/>
          <w:sz w:val="24"/>
          <w:szCs w:val="24"/>
        </w:rPr>
        <w:t xml:space="preserve"> </w:t>
      </w:r>
      <w:r w:rsidR="00003B53" w:rsidRPr="00B2281B">
        <w:rPr>
          <w:rFonts w:cs="Times New Roman"/>
          <w:sz w:val="24"/>
          <w:szCs w:val="24"/>
        </w:rPr>
        <w:t xml:space="preserve">- Абсолютный минимум температуры воздуха по муниципальному </w:t>
      </w:r>
      <w:proofErr w:type="gramStart"/>
      <w:r w:rsidR="00003B53" w:rsidRPr="00B2281B">
        <w:rPr>
          <w:rFonts w:cs="Times New Roman"/>
          <w:sz w:val="24"/>
          <w:szCs w:val="24"/>
        </w:rPr>
        <w:t>образованию</w:t>
      </w:r>
      <w:proofErr w:type="gramEnd"/>
      <w:r w:rsidR="00003B53" w:rsidRPr="00B2281B">
        <w:rPr>
          <w:rFonts w:cs="Times New Roman"/>
          <w:sz w:val="24"/>
          <w:szCs w:val="24"/>
        </w:rPr>
        <w:t xml:space="preserve"> </w:t>
      </w:r>
      <w:bookmarkEnd w:id="40"/>
      <w:r w:rsidR="0042005A">
        <w:rPr>
          <w:rFonts w:cs="Times New Roman"/>
          <w:sz w:val="24"/>
          <w:szCs w:val="24"/>
        </w:rPr>
        <w:t xml:space="preserve">ЗАТО </w:t>
      </w:r>
      <w:proofErr w:type="spellStart"/>
      <w:r w:rsidR="0042005A">
        <w:rPr>
          <w:rFonts w:cs="Times New Roman"/>
          <w:sz w:val="24"/>
          <w:szCs w:val="24"/>
        </w:rPr>
        <w:t>г.о</w:t>
      </w:r>
      <w:proofErr w:type="spellEnd"/>
      <w:r w:rsidR="0042005A">
        <w:rPr>
          <w:rFonts w:cs="Times New Roman"/>
          <w:sz w:val="24"/>
          <w:szCs w:val="24"/>
        </w:rPr>
        <w:t>. Молодежный</w:t>
      </w:r>
      <w:bookmarkEnd w:id="41"/>
      <w:bookmarkEnd w:id="42"/>
      <w:bookmarkEnd w:id="43"/>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741"/>
        <w:gridCol w:w="741"/>
        <w:gridCol w:w="740"/>
        <w:gridCol w:w="741"/>
        <w:gridCol w:w="741"/>
        <w:gridCol w:w="740"/>
        <w:gridCol w:w="741"/>
        <w:gridCol w:w="741"/>
        <w:gridCol w:w="740"/>
        <w:gridCol w:w="741"/>
        <w:gridCol w:w="741"/>
        <w:gridCol w:w="741"/>
      </w:tblGrid>
      <w:tr w:rsidR="00BA30F0" w:rsidRPr="00BA30F0" w:rsidTr="0049058E">
        <w:tc>
          <w:tcPr>
            <w:tcW w:w="9629" w:type="dxa"/>
            <w:gridSpan w:val="13"/>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rPr>
            </w:pPr>
            <w:r w:rsidRPr="00BA30F0">
              <w:rPr>
                <w:rFonts w:ascii="Times New Roman" w:eastAsia="Times New Roman" w:hAnsi="Times New Roman" w:cs="Times New Roman"/>
                <w:b/>
                <w:sz w:val="24"/>
                <w:szCs w:val="24"/>
              </w:rPr>
              <w:t>Значение, (С</w:t>
            </w:r>
            <w:r w:rsidRPr="00BA30F0">
              <w:rPr>
                <w:rFonts w:ascii="Times New Roman" w:eastAsia="Times New Roman" w:hAnsi="Times New Roman" w:cs="Times New Roman"/>
                <w:b/>
                <w:sz w:val="24"/>
                <w:szCs w:val="24"/>
                <w:vertAlign w:val="superscript"/>
              </w:rPr>
              <w:t>о</w:t>
            </w:r>
            <w:r w:rsidRPr="00BA30F0">
              <w:rPr>
                <w:rFonts w:ascii="Times New Roman" w:eastAsia="Times New Roman" w:hAnsi="Times New Roman" w:cs="Times New Roman"/>
                <w:b/>
                <w:sz w:val="24"/>
                <w:szCs w:val="24"/>
              </w:rPr>
              <w:t>)</w:t>
            </w:r>
          </w:p>
        </w:tc>
      </w:tr>
      <w:tr w:rsidR="00BA30F0" w:rsidRPr="00BA30F0" w:rsidTr="0049058E">
        <w:tc>
          <w:tcPr>
            <w:tcW w:w="740"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II</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III</w:t>
            </w:r>
          </w:p>
        </w:tc>
        <w:tc>
          <w:tcPr>
            <w:tcW w:w="740"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IV</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VI</w:t>
            </w:r>
          </w:p>
        </w:tc>
        <w:tc>
          <w:tcPr>
            <w:tcW w:w="740"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VII</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VIII</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IX</w:t>
            </w:r>
          </w:p>
        </w:tc>
        <w:tc>
          <w:tcPr>
            <w:tcW w:w="740"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X</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XI</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BA30F0">
              <w:rPr>
                <w:rFonts w:ascii="Times New Roman" w:eastAsia="Times New Roman" w:hAnsi="Times New Roman" w:cs="Times New Roman"/>
                <w:b/>
                <w:sz w:val="24"/>
                <w:szCs w:val="24"/>
                <w:lang w:val="en-US"/>
              </w:rPr>
              <w:t>XII</w:t>
            </w:r>
          </w:p>
        </w:tc>
        <w:tc>
          <w:tcPr>
            <w:tcW w:w="741" w:type="dxa"/>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b/>
                <w:sz w:val="24"/>
                <w:szCs w:val="24"/>
              </w:rPr>
            </w:pPr>
            <w:r w:rsidRPr="00BA30F0">
              <w:rPr>
                <w:rFonts w:ascii="Times New Roman" w:eastAsia="Times New Roman" w:hAnsi="Times New Roman" w:cs="Times New Roman"/>
                <w:b/>
                <w:sz w:val="24"/>
                <w:szCs w:val="24"/>
              </w:rPr>
              <w:t>год</w:t>
            </w:r>
          </w:p>
        </w:tc>
      </w:tr>
      <w:tr w:rsidR="00BA30F0" w:rsidRPr="00BA30F0" w:rsidTr="0049058E">
        <w:tc>
          <w:tcPr>
            <w:tcW w:w="740"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−12,5</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−12,6</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−7,3</w:t>
            </w:r>
          </w:p>
        </w:tc>
        <w:tc>
          <w:tcPr>
            <w:tcW w:w="740"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0,4</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6,2</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10,3</w:t>
            </w:r>
          </w:p>
        </w:tc>
        <w:tc>
          <w:tcPr>
            <w:tcW w:w="740"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12,5</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11,0</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6,4</w:t>
            </w:r>
          </w:p>
        </w:tc>
        <w:tc>
          <w:tcPr>
            <w:tcW w:w="740"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1,4</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−4,2</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bCs/>
                <w:szCs w:val="18"/>
              </w:rPr>
              <w:t>−9</w:t>
            </w:r>
          </w:p>
        </w:tc>
        <w:tc>
          <w:tcPr>
            <w:tcW w:w="741" w:type="dxa"/>
            <w:vAlign w:val="center"/>
          </w:tcPr>
          <w:p w:rsidR="00BA30F0" w:rsidRPr="00BA30F0" w:rsidRDefault="00BA30F0" w:rsidP="00BA30F0">
            <w:pPr>
              <w:widowControl w:val="0"/>
              <w:autoSpaceDE w:val="0"/>
              <w:autoSpaceDN w:val="0"/>
              <w:spacing w:after="0" w:line="240" w:lineRule="auto"/>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-12,6</w:t>
            </w:r>
          </w:p>
        </w:tc>
      </w:tr>
      <w:tr w:rsidR="00BA30F0" w:rsidRPr="00BA30F0" w:rsidTr="0049058E">
        <w:tc>
          <w:tcPr>
            <w:tcW w:w="740"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0"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0"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0"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c>
          <w:tcPr>
            <w:tcW w:w="741" w:type="dxa"/>
          </w:tcPr>
          <w:p w:rsidR="00BA30F0" w:rsidRPr="00BA30F0" w:rsidRDefault="00BA30F0" w:rsidP="004B7E34">
            <w:pPr>
              <w:widowControl w:val="0"/>
              <w:autoSpaceDE w:val="0"/>
              <w:autoSpaceDN w:val="0"/>
              <w:spacing w:after="0" w:line="240" w:lineRule="auto"/>
              <w:ind w:left="-120" w:right="-79"/>
              <w:jc w:val="center"/>
              <w:rPr>
                <w:rFonts w:ascii="Times New Roman" w:eastAsia="Times New Roman" w:hAnsi="Times New Roman" w:cs="Times New Roman"/>
                <w:szCs w:val="24"/>
              </w:rPr>
            </w:pPr>
            <w:r w:rsidRPr="00BA30F0">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BA30F0">
              <w:rPr>
                <w:rFonts w:ascii="Times New Roman" w:eastAsia="Times New Roman" w:hAnsi="Times New Roman" w:cs="Times New Roman"/>
                <w:szCs w:val="24"/>
              </w:rPr>
              <w:t>г.</w:t>
            </w:r>
          </w:p>
        </w:tc>
      </w:tr>
    </w:tbl>
    <w:p w:rsidR="00BA30F0"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Абсолютный максимум температуры воздуха по муниципальному </w:t>
      </w:r>
      <w:proofErr w:type="gramStart"/>
      <w:r>
        <w:rPr>
          <w:rFonts w:ascii="Times New Roman" w:hAnsi="Times New Roman" w:cs="Times New Roman"/>
          <w:sz w:val="24"/>
          <w:szCs w:val="24"/>
        </w:rPr>
        <w:t>образованию</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hAnsi="Times New Roman" w:cs="Times New Roman"/>
          <w:sz w:val="24"/>
          <w:szCs w:val="24"/>
        </w:rPr>
        <w:t>представлен в</w:t>
      </w:r>
      <w:bookmarkStart w:id="45" w:name="_Ref190962981"/>
      <w:bookmarkStart w:id="46" w:name="_Toc217243027"/>
      <w:r w:rsidR="008F7725">
        <w:rPr>
          <w:rFonts w:ascii="Times New Roman" w:hAnsi="Times New Roman" w:cs="Times New Roman"/>
          <w:sz w:val="24"/>
          <w:szCs w:val="24"/>
        </w:rPr>
        <w:t xml:space="preserve"> </w:t>
      </w:r>
      <w:r w:rsidR="008F7725" w:rsidRPr="008F7725">
        <w:rPr>
          <w:rFonts w:ascii="Times New Roman" w:hAnsi="Times New Roman" w:cs="Times New Roman"/>
          <w:sz w:val="24"/>
          <w:szCs w:val="24"/>
        </w:rPr>
        <w:fldChar w:fldCharType="begin"/>
      </w:r>
      <w:r w:rsidR="008F7725" w:rsidRPr="008F7725">
        <w:rPr>
          <w:rFonts w:ascii="Times New Roman" w:hAnsi="Times New Roman" w:cs="Times New Roman"/>
          <w:sz w:val="24"/>
          <w:szCs w:val="24"/>
        </w:rPr>
        <w:instrText xml:space="preserve"> REF _Ref221283012  \* MERGEFORMAT </w:instrText>
      </w:r>
      <w:r w:rsidR="008F7725" w:rsidRPr="008F7725">
        <w:rPr>
          <w:rFonts w:ascii="Times New Roman" w:hAnsi="Times New Roman" w:cs="Times New Roman"/>
          <w:sz w:val="24"/>
          <w:szCs w:val="24"/>
        </w:rPr>
        <w:fldChar w:fldCharType="separate"/>
      </w:r>
      <w:r w:rsidR="008F7725" w:rsidRPr="008F7725">
        <w:rPr>
          <w:rFonts w:ascii="Times New Roman" w:hAnsi="Times New Roman" w:cs="Times New Roman"/>
          <w:sz w:val="24"/>
          <w:szCs w:val="24"/>
        </w:rPr>
        <w:t xml:space="preserve">Таблица </w:t>
      </w:r>
      <w:r w:rsidR="008F7725" w:rsidRPr="008F7725">
        <w:rPr>
          <w:rFonts w:ascii="Times New Roman" w:hAnsi="Times New Roman" w:cs="Times New Roman"/>
          <w:noProof/>
          <w:sz w:val="24"/>
          <w:szCs w:val="24"/>
        </w:rPr>
        <w:t>1.1</w:t>
      </w:r>
      <w:r w:rsidR="008F7725" w:rsidRPr="008F7725">
        <w:rPr>
          <w:rFonts w:ascii="Times New Roman" w:hAnsi="Times New Roman" w:cs="Times New Roman"/>
          <w:sz w:val="24"/>
          <w:szCs w:val="24"/>
        </w:rPr>
        <w:t>.</w:t>
      </w:r>
      <w:r w:rsidR="008F7725" w:rsidRPr="008F7725">
        <w:rPr>
          <w:rFonts w:ascii="Times New Roman" w:hAnsi="Times New Roman" w:cs="Times New Roman"/>
          <w:noProof/>
          <w:sz w:val="24"/>
          <w:szCs w:val="24"/>
        </w:rPr>
        <w:t>4</w:t>
      </w:r>
      <w:r w:rsidR="008F7725" w:rsidRPr="008F7725">
        <w:rPr>
          <w:rFonts w:ascii="Times New Roman" w:hAnsi="Times New Roman" w:cs="Times New Roman"/>
          <w:sz w:val="24"/>
          <w:szCs w:val="24"/>
        </w:rPr>
        <w:fldChar w:fldCharType="end"/>
      </w:r>
      <w:r w:rsidR="00BA30F0">
        <w:rPr>
          <w:rFonts w:ascii="Times New Roman" w:hAnsi="Times New Roman" w:cs="Times New Roman"/>
          <w:sz w:val="24"/>
          <w:szCs w:val="24"/>
        </w:rPr>
        <w:t>.</w:t>
      </w:r>
    </w:p>
    <w:p w:rsidR="006C6D12" w:rsidRPr="00FB27AD" w:rsidRDefault="00FB27AD" w:rsidP="00FB27AD">
      <w:pPr>
        <w:pStyle w:val="a8"/>
        <w:spacing w:before="0" w:line="240" w:lineRule="auto"/>
        <w:ind w:right="0"/>
        <w:jc w:val="both"/>
        <w:rPr>
          <w:rFonts w:cs="Times New Roman"/>
          <w:sz w:val="24"/>
          <w:szCs w:val="24"/>
        </w:rPr>
      </w:pPr>
      <w:bookmarkStart w:id="47" w:name="_Ref221283012"/>
      <w:bookmarkStart w:id="48" w:name="_Toc220311355"/>
      <w:bookmarkStart w:id="49" w:name="_Toc220312525"/>
      <w:bookmarkStart w:id="50" w:name="_Toc220312700"/>
      <w:bookmarkStart w:id="51" w:name="_Toc221287461"/>
      <w:bookmarkEnd w:id="45"/>
      <w:r w:rsidRPr="00FB27AD">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1.1</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4</w:t>
      </w:r>
      <w:r w:rsidR="00B35AE6">
        <w:rPr>
          <w:b/>
          <w:sz w:val="24"/>
          <w:szCs w:val="24"/>
        </w:rPr>
        <w:fldChar w:fldCharType="end"/>
      </w:r>
      <w:bookmarkEnd w:id="47"/>
      <w:r w:rsidRPr="00FB27AD">
        <w:rPr>
          <w:rFonts w:cs="Times New Roman"/>
          <w:sz w:val="24"/>
          <w:szCs w:val="24"/>
        </w:rPr>
        <w:t xml:space="preserve"> </w:t>
      </w:r>
      <w:r w:rsidR="00003B53" w:rsidRPr="00FB27AD">
        <w:rPr>
          <w:rFonts w:cs="Times New Roman"/>
          <w:sz w:val="24"/>
          <w:szCs w:val="24"/>
        </w:rPr>
        <w:t xml:space="preserve">- Абсолютный максимум температуры воздуха по муниципальному </w:t>
      </w:r>
      <w:proofErr w:type="gramStart"/>
      <w:r w:rsidR="00003B53" w:rsidRPr="00FB27AD">
        <w:rPr>
          <w:rFonts w:cs="Times New Roman"/>
          <w:sz w:val="24"/>
          <w:szCs w:val="24"/>
        </w:rPr>
        <w:t>образованию</w:t>
      </w:r>
      <w:proofErr w:type="gramEnd"/>
      <w:r w:rsidR="00003B53" w:rsidRPr="00FB27AD">
        <w:rPr>
          <w:rFonts w:cs="Times New Roman"/>
          <w:sz w:val="24"/>
          <w:szCs w:val="24"/>
        </w:rPr>
        <w:t xml:space="preserve"> </w:t>
      </w:r>
      <w:bookmarkEnd w:id="46"/>
      <w:r w:rsidR="0042005A">
        <w:rPr>
          <w:rFonts w:cs="Times New Roman"/>
          <w:sz w:val="24"/>
          <w:szCs w:val="24"/>
        </w:rPr>
        <w:t xml:space="preserve">ЗАТО </w:t>
      </w:r>
      <w:proofErr w:type="spellStart"/>
      <w:r w:rsidR="0042005A">
        <w:rPr>
          <w:rFonts w:cs="Times New Roman"/>
          <w:sz w:val="24"/>
          <w:szCs w:val="24"/>
        </w:rPr>
        <w:t>г.о</w:t>
      </w:r>
      <w:proofErr w:type="spellEnd"/>
      <w:r w:rsidR="0042005A">
        <w:rPr>
          <w:rFonts w:cs="Times New Roman"/>
          <w:sz w:val="24"/>
          <w:szCs w:val="24"/>
        </w:rPr>
        <w:t>. Молодежный</w:t>
      </w:r>
      <w:bookmarkEnd w:id="48"/>
      <w:bookmarkEnd w:id="49"/>
      <w:bookmarkEnd w:id="50"/>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741"/>
        <w:gridCol w:w="741"/>
        <w:gridCol w:w="740"/>
        <w:gridCol w:w="741"/>
        <w:gridCol w:w="741"/>
        <w:gridCol w:w="740"/>
        <w:gridCol w:w="741"/>
        <w:gridCol w:w="741"/>
        <w:gridCol w:w="740"/>
        <w:gridCol w:w="741"/>
        <w:gridCol w:w="741"/>
        <w:gridCol w:w="741"/>
      </w:tblGrid>
      <w:tr w:rsidR="00FF4D14" w:rsidRPr="00FF4D14" w:rsidTr="0049058E">
        <w:tc>
          <w:tcPr>
            <w:tcW w:w="9629" w:type="dxa"/>
            <w:gridSpan w:val="13"/>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rPr>
            </w:pPr>
            <w:r w:rsidRPr="00FF4D14">
              <w:rPr>
                <w:rFonts w:ascii="Times New Roman" w:eastAsia="Times New Roman" w:hAnsi="Times New Roman" w:cs="Times New Roman"/>
                <w:b/>
                <w:sz w:val="24"/>
                <w:szCs w:val="24"/>
              </w:rPr>
              <w:t>Значение, (С</w:t>
            </w:r>
            <w:r w:rsidRPr="00FF4D14">
              <w:rPr>
                <w:rFonts w:ascii="Times New Roman" w:eastAsia="Times New Roman" w:hAnsi="Times New Roman" w:cs="Times New Roman"/>
                <w:b/>
                <w:sz w:val="24"/>
                <w:szCs w:val="24"/>
                <w:vertAlign w:val="superscript"/>
              </w:rPr>
              <w:t>о</w:t>
            </w:r>
            <w:r w:rsidRPr="00FF4D14">
              <w:rPr>
                <w:rFonts w:ascii="Times New Roman" w:eastAsia="Times New Roman" w:hAnsi="Times New Roman" w:cs="Times New Roman"/>
                <w:b/>
                <w:sz w:val="24"/>
                <w:szCs w:val="24"/>
              </w:rPr>
              <w:t>)</w:t>
            </w:r>
          </w:p>
        </w:tc>
      </w:tr>
      <w:tr w:rsidR="00FF4D14" w:rsidRPr="00FF4D14" w:rsidTr="0049058E">
        <w:trPr>
          <w:trHeight w:val="70"/>
        </w:trPr>
        <w:tc>
          <w:tcPr>
            <w:tcW w:w="740"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I</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II</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III</w:t>
            </w:r>
          </w:p>
        </w:tc>
        <w:tc>
          <w:tcPr>
            <w:tcW w:w="740"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IV</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V</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VI</w:t>
            </w:r>
          </w:p>
        </w:tc>
        <w:tc>
          <w:tcPr>
            <w:tcW w:w="740"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VII</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VIII</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IX</w:t>
            </w:r>
          </w:p>
        </w:tc>
        <w:tc>
          <w:tcPr>
            <w:tcW w:w="740"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X</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XI</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lang w:val="en-US"/>
              </w:rPr>
            </w:pPr>
            <w:r w:rsidRPr="00FF4D14">
              <w:rPr>
                <w:rFonts w:ascii="Times New Roman" w:eastAsia="Times New Roman" w:hAnsi="Times New Roman" w:cs="Times New Roman"/>
                <w:b/>
                <w:sz w:val="24"/>
                <w:szCs w:val="24"/>
                <w:lang w:val="en-US"/>
              </w:rPr>
              <w:t>XII</w:t>
            </w:r>
          </w:p>
        </w:tc>
        <w:tc>
          <w:tcPr>
            <w:tcW w:w="741" w:type="dxa"/>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b/>
                <w:sz w:val="24"/>
                <w:szCs w:val="24"/>
              </w:rPr>
            </w:pPr>
            <w:r w:rsidRPr="00FF4D14">
              <w:rPr>
                <w:rFonts w:ascii="Times New Roman" w:eastAsia="Times New Roman" w:hAnsi="Times New Roman" w:cs="Times New Roman"/>
                <w:b/>
                <w:sz w:val="24"/>
                <w:szCs w:val="24"/>
              </w:rPr>
              <w:t>год</w:t>
            </w:r>
          </w:p>
        </w:tc>
      </w:tr>
      <w:tr w:rsidR="00FF4D14" w:rsidRPr="00FF4D14" w:rsidTr="0049058E">
        <w:tc>
          <w:tcPr>
            <w:tcW w:w="740"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−6</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−4,8</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0,9</w:t>
            </w:r>
          </w:p>
        </w:tc>
        <w:tc>
          <w:tcPr>
            <w:tcW w:w="740"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10</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17,7</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21,6</w:t>
            </w:r>
          </w:p>
        </w:tc>
        <w:tc>
          <w:tcPr>
            <w:tcW w:w="740"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23,2</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21,7</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15,6</w:t>
            </w:r>
          </w:p>
        </w:tc>
        <w:tc>
          <w:tcPr>
            <w:tcW w:w="740"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8,0</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0,6</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−3,6</w:t>
            </w:r>
          </w:p>
        </w:tc>
        <w:tc>
          <w:tcPr>
            <w:tcW w:w="741" w:type="dxa"/>
            <w:vAlign w:val="center"/>
          </w:tcPr>
          <w:p w:rsidR="00FF4D14" w:rsidRPr="00FF4D14" w:rsidRDefault="00FF4D14" w:rsidP="00FF4D14">
            <w:pPr>
              <w:widowControl w:val="0"/>
              <w:autoSpaceDE w:val="0"/>
              <w:autoSpaceDN w:val="0"/>
              <w:spacing w:after="0" w:line="240" w:lineRule="auto"/>
              <w:jc w:val="center"/>
              <w:rPr>
                <w:rFonts w:ascii="Times New Roman" w:eastAsia="Times New Roman" w:hAnsi="Times New Roman" w:cs="Times New Roman"/>
                <w:szCs w:val="24"/>
              </w:rPr>
            </w:pPr>
            <w:r w:rsidRPr="00FF4D14">
              <w:rPr>
                <w:rFonts w:ascii="Times New Roman" w:eastAsia="Times New Roman" w:hAnsi="Times New Roman" w:cs="Times New Roman"/>
                <w:bCs/>
                <w:szCs w:val="18"/>
              </w:rPr>
              <w:t>23,2</w:t>
            </w:r>
          </w:p>
        </w:tc>
      </w:tr>
      <w:tr w:rsidR="00FF4D14" w:rsidRPr="00FF4D14" w:rsidTr="0049058E">
        <w:tc>
          <w:tcPr>
            <w:tcW w:w="740"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0"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0"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0"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c>
          <w:tcPr>
            <w:tcW w:w="741" w:type="dxa"/>
          </w:tcPr>
          <w:p w:rsidR="00FF4D14" w:rsidRPr="00FF4D14" w:rsidRDefault="00FF4D14" w:rsidP="004B7E34">
            <w:pPr>
              <w:widowControl w:val="0"/>
              <w:autoSpaceDE w:val="0"/>
              <w:autoSpaceDN w:val="0"/>
              <w:spacing w:after="0" w:line="240" w:lineRule="auto"/>
              <w:ind w:left="-120" w:right="-79"/>
              <w:jc w:val="center"/>
              <w:rPr>
                <w:rFonts w:ascii="Times New Roman" w:eastAsia="Times New Roman" w:hAnsi="Times New Roman" w:cs="Times New Roman"/>
                <w:sz w:val="24"/>
                <w:szCs w:val="24"/>
              </w:rPr>
            </w:pPr>
            <w:r w:rsidRPr="00FF4D14">
              <w:rPr>
                <w:rFonts w:ascii="Times New Roman" w:eastAsia="Times New Roman" w:hAnsi="Times New Roman" w:cs="Times New Roman"/>
                <w:szCs w:val="24"/>
              </w:rPr>
              <w:t>202</w:t>
            </w:r>
            <w:r w:rsidR="004B7E34">
              <w:rPr>
                <w:rFonts w:ascii="Times New Roman" w:eastAsia="Times New Roman" w:hAnsi="Times New Roman" w:cs="Times New Roman"/>
                <w:szCs w:val="24"/>
              </w:rPr>
              <w:t>5</w:t>
            </w:r>
            <w:r w:rsidRPr="00FF4D14">
              <w:rPr>
                <w:rFonts w:ascii="Times New Roman" w:eastAsia="Times New Roman" w:hAnsi="Times New Roman" w:cs="Times New Roman"/>
                <w:szCs w:val="24"/>
              </w:rPr>
              <w:t>г.</w:t>
            </w:r>
          </w:p>
        </w:tc>
      </w:tr>
    </w:tbl>
    <w:p w:rsidR="006C6D12" w:rsidRDefault="006C6D12">
      <w:pPr>
        <w:spacing w:after="0" w:line="276" w:lineRule="auto"/>
        <w:ind w:right="283" w:firstLine="567"/>
        <w:jc w:val="both"/>
        <w:rPr>
          <w:rFonts w:ascii="Times New Roman" w:hAnsi="Times New Roman" w:cs="Times New Roman"/>
          <w:b/>
          <w:sz w:val="24"/>
          <w:szCs w:val="24"/>
        </w:rPr>
      </w:pPr>
    </w:p>
    <w:p w:rsidR="00FF4D14" w:rsidRPr="00FF4D14" w:rsidRDefault="00003B53" w:rsidP="00FF4D14">
      <w:pPr>
        <w:spacing w:after="0" w:line="276" w:lineRule="auto"/>
        <w:ind w:firstLine="567"/>
        <w:jc w:val="both"/>
        <w:rPr>
          <w:rFonts w:ascii="Times New Roman" w:hAnsi="Times New Roman" w:cs="Times New Roman"/>
          <w:sz w:val="24"/>
          <w:szCs w:val="24"/>
        </w:rPr>
      </w:pPr>
      <w:r>
        <w:rPr>
          <w:rFonts w:ascii="Times New Roman" w:hAnsi="Times New Roman" w:cs="Times New Roman"/>
          <w:b/>
          <w:sz w:val="24"/>
          <w:szCs w:val="24"/>
        </w:rPr>
        <w:t>Ветер</w:t>
      </w:r>
      <w:r>
        <w:rPr>
          <w:rFonts w:ascii="Times New Roman" w:hAnsi="Times New Roman" w:cs="Times New Roman"/>
          <w:sz w:val="24"/>
          <w:szCs w:val="24"/>
        </w:rPr>
        <w:t xml:space="preserve">. </w:t>
      </w:r>
      <w:r w:rsidR="00FF4D14" w:rsidRPr="00FF4D14">
        <w:rPr>
          <w:rFonts w:ascii="Times New Roman" w:hAnsi="Times New Roman" w:cs="Times New Roman"/>
          <w:sz w:val="24"/>
          <w:szCs w:val="24"/>
        </w:rPr>
        <w:t xml:space="preserve">Преобладающими на территории муниципального </w:t>
      </w:r>
      <w:proofErr w:type="gramStart"/>
      <w:r w:rsidR="00FF4D14" w:rsidRPr="00FF4D14">
        <w:rPr>
          <w:rFonts w:ascii="Times New Roman" w:hAnsi="Times New Roman" w:cs="Times New Roman"/>
          <w:sz w:val="24"/>
          <w:szCs w:val="24"/>
        </w:rPr>
        <w:t>образования</w:t>
      </w:r>
      <w:proofErr w:type="gramEnd"/>
      <w:r w:rsidR="00FF4D14" w:rsidRPr="00FF4D14">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00FF4D14" w:rsidRPr="00FF4D14">
        <w:rPr>
          <w:rFonts w:ascii="Times New Roman" w:hAnsi="Times New Roman" w:cs="Times New Roman"/>
          <w:sz w:val="24"/>
          <w:szCs w:val="24"/>
        </w:rPr>
        <w:t xml:space="preserve"> в течение всего года являются ветры западные, повторяемость которых составляет 72%. Среднегодовая скорость ветра составляет 2,5 м/с. Максимумы среднемесячной скорости ветра наблюдается в зимний период, достигая величины 2,9 м/с, минимум - летом – 1,4 м/с.</w:t>
      </w:r>
    </w:p>
    <w:p w:rsidR="006C6D12" w:rsidRDefault="00FF4D14" w:rsidP="00FF4D14">
      <w:pPr>
        <w:spacing w:after="0" w:line="276" w:lineRule="auto"/>
        <w:ind w:firstLine="567"/>
        <w:jc w:val="both"/>
        <w:rPr>
          <w:rFonts w:ascii="Times New Roman" w:hAnsi="Times New Roman" w:cs="Times New Roman"/>
          <w:sz w:val="24"/>
          <w:szCs w:val="24"/>
        </w:rPr>
      </w:pPr>
      <w:r w:rsidRPr="00FF4D14">
        <w:rPr>
          <w:rFonts w:ascii="Times New Roman" w:hAnsi="Times New Roman" w:cs="Times New Roman"/>
          <w:sz w:val="24"/>
          <w:szCs w:val="24"/>
        </w:rPr>
        <w:t>Зимой наибольшей силой отличаются ЮВ и СЗ ветры 3,4 (м/с), в летний период - С и СЗ 3,1 (м/с). Скорость ветра, повторяемость превышения которой составляет 4 м/с.</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b/>
          <w:sz w:val="24"/>
          <w:szCs w:val="24"/>
        </w:rPr>
        <w:t>Осадки и снежный покров</w:t>
      </w:r>
      <w:r>
        <w:rPr>
          <w:rFonts w:ascii="Times New Roman" w:hAnsi="Times New Roman" w:cs="Times New Roman"/>
          <w:sz w:val="24"/>
          <w:szCs w:val="24"/>
        </w:rPr>
        <w:t xml:space="preserve">. </w:t>
      </w:r>
      <w:r w:rsidR="00FF4D14" w:rsidRPr="00FF4D14">
        <w:rPr>
          <w:rFonts w:ascii="Times New Roman" w:hAnsi="Times New Roman" w:cs="Times New Roman"/>
          <w:sz w:val="24"/>
          <w:szCs w:val="24"/>
        </w:rPr>
        <w:t xml:space="preserve">Атмосферные осадки на территории муниципального </w:t>
      </w:r>
      <w:proofErr w:type="gramStart"/>
      <w:r w:rsidR="00FF4D14" w:rsidRPr="00FF4D14">
        <w:rPr>
          <w:rFonts w:ascii="Times New Roman" w:hAnsi="Times New Roman" w:cs="Times New Roman"/>
          <w:sz w:val="24"/>
          <w:szCs w:val="24"/>
        </w:rPr>
        <w:t>образования</w:t>
      </w:r>
      <w:proofErr w:type="gramEnd"/>
      <w:r w:rsidR="00FF4D14" w:rsidRPr="00FF4D14">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00FF4D14" w:rsidRPr="00FF4D14">
        <w:rPr>
          <w:rFonts w:ascii="Times New Roman" w:hAnsi="Times New Roman" w:cs="Times New Roman"/>
          <w:sz w:val="24"/>
          <w:szCs w:val="24"/>
        </w:rPr>
        <w:t xml:space="preserve"> определяются главным образом, циклонической деятельностью. Осадки, связанные с местной циркуляцией, даже летом составляют меньшую долю. Средняя многолетняя сумма осадков составляет около 530 мм. За теплый период выпадает основное количество осадков - до 75</w:t>
      </w:r>
      <w:proofErr w:type="gramStart"/>
      <w:r w:rsidR="00FF4D14" w:rsidRPr="00FF4D14">
        <w:rPr>
          <w:rFonts w:ascii="Times New Roman" w:hAnsi="Times New Roman" w:cs="Times New Roman"/>
          <w:sz w:val="24"/>
          <w:szCs w:val="24"/>
        </w:rPr>
        <w:t>% .</w:t>
      </w:r>
      <w:proofErr w:type="gramEnd"/>
      <w:r w:rsidR="00FF4D14" w:rsidRPr="00FF4D14">
        <w:rPr>
          <w:rFonts w:ascii="Times New Roman" w:hAnsi="Times New Roman" w:cs="Times New Roman"/>
          <w:sz w:val="24"/>
          <w:szCs w:val="24"/>
        </w:rPr>
        <w:t xml:space="preserve"> Число дней с осадками в декабре и январе максимально, хотя сумма осадков минимальна. Высота снежного покрова на открытых пространствах в среднем составляет 55 см. В пониженных и </w:t>
      </w:r>
      <w:proofErr w:type="spellStart"/>
      <w:r w:rsidR="00FF4D14" w:rsidRPr="00FF4D14">
        <w:rPr>
          <w:rFonts w:ascii="Times New Roman" w:hAnsi="Times New Roman" w:cs="Times New Roman"/>
          <w:sz w:val="24"/>
          <w:szCs w:val="24"/>
        </w:rPr>
        <w:t>залесенных</w:t>
      </w:r>
      <w:proofErr w:type="spellEnd"/>
      <w:r w:rsidR="00FF4D14" w:rsidRPr="00FF4D14">
        <w:rPr>
          <w:rFonts w:ascii="Times New Roman" w:hAnsi="Times New Roman" w:cs="Times New Roman"/>
          <w:sz w:val="24"/>
          <w:szCs w:val="24"/>
        </w:rPr>
        <w:t xml:space="preserve"> местах высота снежного покрова значительно больше указанной, а сходит он позднее. Наибольшей высоты снежный покров достигает в марте. Следует отметить, что сроки образования устойчивого снежного покрова, также, как и сроки его появления и схода, из года в год сильно колеблются в зависимости от характера погоды.</w:t>
      </w:r>
    </w:p>
    <w:p w:rsidR="004B7E34" w:rsidRPr="004B7E34" w:rsidRDefault="00003B53" w:rsidP="004B7E34">
      <w:pPr>
        <w:spacing w:after="0" w:line="276"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4"/>
        </w:rPr>
        <w:t xml:space="preserve">Оценка опасных гидрометеорологических процессов в рассматриваемом районе. </w:t>
      </w:r>
      <w:r w:rsidR="004B7E34" w:rsidRPr="004B7E34">
        <w:rPr>
          <w:rFonts w:ascii="Times New Roman" w:hAnsi="Times New Roman" w:cs="Times New Roman"/>
          <w:sz w:val="24"/>
          <w:szCs w:val="24"/>
        </w:rPr>
        <w:t>К опасным гидрометеорологическим явлениям, способным угрожать устойчивости зданий, сооружений и технологического оборудования относятся: штормовые и ураганные ветра (25-30м/с и более), смерчи, сильные дожди (10-20мм/час и более), аномально высокие и аномально низкие температуры, снежные и ледяные корки, грозы.</w:t>
      </w:r>
    </w:p>
    <w:p w:rsidR="004B7E34" w:rsidRPr="004B7E34" w:rsidRDefault="004B7E34" w:rsidP="004B7E34">
      <w:pPr>
        <w:spacing w:after="0" w:line="276" w:lineRule="auto"/>
        <w:ind w:firstLine="567"/>
        <w:jc w:val="both"/>
        <w:rPr>
          <w:rFonts w:ascii="Times New Roman" w:hAnsi="Times New Roman" w:cs="Times New Roman"/>
          <w:sz w:val="24"/>
          <w:szCs w:val="24"/>
        </w:rPr>
      </w:pPr>
      <w:r w:rsidRPr="004B7E34">
        <w:rPr>
          <w:rFonts w:ascii="Times New Roman" w:hAnsi="Times New Roman" w:cs="Times New Roman"/>
          <w:sz w:val="24"/>
          <w:szCs w:val="24"/>
        </w:rPr>
        <w:t xml:space="preserve">По материалам оценки для большей части Европейской территории России, куда входит и территории муниципального </w:t>
      </w:r>
      <w:proofErr w:type="gramStart"/>
      <w:r w:rsidRPr="004B7E34">
        <w:rPr>
          <w:rFonts w:ascii="Times New Roman" w:hAnsi="Times New Roman" w:cs="Times New Roman"/>
          <w:sz w:val="24"/>
          <w:szCs w:val="24"/>
        </w:rPr>
        <w:t>образования</w:t>
      </w:r>
      <w:proofErr w:type="gramEnd"/>
      <w:r w:rsidRPr="004B7E34">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4B7E34">
        <w:rPr>
          <w:rFonts w:ascii="Times New Roman" w:hAnsi="Times New Roman" w:cs="Times New Roman"/>
          <w:sz w:val="24"/>
          <w:szCs w:val="24"/>
        </w:rPr>
        <w:t>:</w:t>
      </w:r>
    </w:p>
    <w:p w:rsidR="004B7E34" w:rsidRPr="004B7E34" w:rsidRDefault="004B7E34" w:rsidP="004B7E34">
      <w:pPr>
        <w:spacing w:after="0" w:line="276" w:lineRule="auto"/>
        <w:ind w:firstLine="567"/>
        <w:jc w:val="both"/>
        <w:rPr>
          <w:rFonts w:ascii="Times New Roman" w:hAnsi="Times New Roman" w:cs="Times New Roman"/>
          <w:sz w:val="24"/>
          <w:szCs w:val="24"/>
        </w:rPr>
      </w:pPr>
      <w:r w:rsidRPr="004B7E34">
        <w:rPr>
          <w:rFonts w:ascii="Times New Roman" w:hAnsi="Times New Roman" w:cs="Times New Roman"/>
          <w:sz w:val="24"/>
          <w:szCs w:val="24"/>
        </w:rPr>
        <w:t>- повторяемость ветров со скоростью 25-34 м/с, способных вызвать чрезвычайные ситуации I степени тяжести (ЧС-1), составляет 1 случай в год; повторяемость ветров со скоростью 35-58 м/с, способных вызвать чрезвычайные ситуации 2 степени тяжести (ЧС-2) составляет менее 0,01 случая в год;</w:t>
      </w:r>
    </w:p>
    <w:p w:rsidR="004B7E34" w:rsidRPr="004B7E34" w:rsidRDefault="004B7E34" w:rsidP="004B7E34">
      <w:pPr>
        <w:spacing w:after="0" w:line="276" w:lineRule="auto"/>
        <w:ind w:firstLine="567"/>
        <w:jc w:val="both"/>
        <w:rPr>
          <w:rFonts w:ascii="Times New Roman" w:hAnsi="Times New Roman" w:cs="Times New Roman"/>
          <w:sz w:val="24"/>
          <w:szCs w:val="24"/>
        </w:rPr>
      </w:pPr>
      <w:r w:rsidRPr="004B7E34">
        <w:rPr>
          <w:rFonts w:ascii="Times New Roman" w:hAnsi="Times New Roman" w:cs="Times New Roman"/>
          <w:sz w:val="24"/>
          <w:szCs w:val="24"/>
        </w:rPr>
        <w:t>- повторяемость смерчей составляет 0,0001 случаев в год, что на 2 порядка меньше значений, соответствующих умеренно опасной категории;</w:t>
      </w:r>
    </w:p>
    <w:p w:rsidR="004B7E34" w:rsidRPr="004B7E34" w:rsidRDefault="004B7E34" w:rsidP="004B7E34">
      <w:pPr>
        <w:spacing w:after="0" w:line="276" w:lineRule="auto"/>
        <w:ind w:firstLine="567"/>
        <w:jc w:val="both"/>
        <w:rPr>
          <w:rFonts w:ascii="Times New Roman" w:hAnsi="Times New Roman" w:cs="Times New Roman"/>
          <w:sz w:val="24"/>
          <w:szCs w:val="24"/>
        </w:rPr>
      </w:pPr>
      <w:r w:rsidRPr="004B7E34">
        <w:rPr>
          <w:rFonts w:ascii="Times New Roman" w:hAnsi="Times New Roman" w:cs="Times New Roman"/>
          <w:sz w:val="24"/>
          <w:szCs w:val="24"/>
        </w:rPr>
        <w:t>- 1 раз в 100 лет возможно выпадение 75 мм осадков в сутки.</w:t>
      </w:r>
    </w:p>
    <w:p w:rsidR="004B7E34" w:rsidRPr="004B7E34" w:rsidRDefault="004B7E34" w:rsidP="004B7E34">
      <w:pPr>
        <w:spacing w:after="0" w:line="276" w:lineRule="auto"/>
        <w:ind w:firstLine="567"/>
        <w:jc w:val="both"/>
        <w:rPr>
          <w:rFonts w:ascii="Times New Roman" w:hAnsi="Times New Roman" w:cs="Times New Roman"/>
          <w:sz w:val="24"/>
          <w:szCs w:val="24"/>
        </w:rPr>
      </w:pPr>
      <w:r w:rsidRPr="004B7E34">
        <w:rPr>
          <w:rFonts w:ascii="Times New Roman" w:hAnsi="Times New Roman" w:cs="Times New Roman"/>
          <w:sz w:val="24"/>
          <w:szCs w:val="24"/>
        </w:rPr>
        <w:t xml:space="preserve">- повторяемость ливней, способных вызвать чрезвычайные ситуации 2 степени тяжести (ЧС-2) составляет 0,15 случая в год; ЧС-3 - менее 0,001 случая в год. </w:t>
      </w:r>
    </w:p>
    <w:p w:rsidR="006C6D12" w:rsidRDefault="004B7E34" w:rsidP="004B7E34">
      <w:pPr>
        <w:spacing w:after="0" w:line="276" w:lineRule="auto"/>
        <w:ind w:firstLine="567"/>
        <w:jc w:val="both"/>
        <w:rPr>
          <w:rFonts w:ascii="Times New Roman" w:hAnsi="Times New Roman" w:cs="Times New Roman"/>
          <w:sz w:val="24"/>
          <w:szCs w:val="24"/>
        </w:rPr>
      </w:pPr>
      <w:r w:rsidRPr="004B7E34">
        <w:rPr>
          <w:rFonts w:ascii="Times New Roman" w:hAnsi="Times New Roman" w:cs="Times New Roman"/>
          <w:sz w:val="24"/>
          <w:szCs w:val="24"/>
        </w:rPr>
        <w:t xml:space="preserve">Таким образом, климатическая характеристика района с территорией муниципального </w:t>
      </w:r>
      <w:proofErr w:type="gramStart"/>
      <w:r w:rsidRPr="004B7E34">
        <w:rPr>
          <w:rFonts w:ascii="Times New Roman" w:hAnsi="Times New Roman" w:cs="Times New Roman"/>
          <w:sz w:val="24"/>
          <w:szCs w:val="24"/>
        </w:rPr>
        <w:t>образования</w:t>
      </w:r>
      <w:proofErr w:type="gramEnd"/>
      <w:r w:rsidRPr="004B7E34">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4B7E34">
        <w:rPr>
          <w:rFonts w:ascii="Times New Roman" w:hAnsi="Times New Roman" w:cs="Times New Roman"/>
          <w:sz w:val="24"/>
          <w:szCs w:val="24"/>
        </w:rPr>
        <w:t xml:space="preserve"> свидетельствует, что стихийные погодные явления на рассматриваемой территории наблюдается крайне редко.</w:t>
      </w:r>
    </w:p>
    <w:p w:rsidR="006C6D12" w:rsidRDefault="006C6D12">
      <w:pPr>
        <w:pStyle w:val="ae"/>
        <w:spacing w:before="61" w:line="276" w:lineRule="auto"/>
        <w:ind w:firstLine="567"/>
        <w:jc w:val="both"/>
        <w:rPr>
          <w:sz w:val="24"/>
          <w:szCs w:val="24"/>
        </w:rPr>
      </w:pPr>
    </w:p>
    <w:p w:rsidR="006C6D12" w:rsidRDefault="00003B53">
      <w:pPr>
        <w:pStyle w:val="1"/>
        <w:numPr>
          <w:ilvl w:val="1"/>
          <w:numId w:val="5"/>
        </w:numPr>
        <w:tabs>
          <w:tab w:val="left" w:pos="567"/>
          <w:tab w:val="left" w:pos="993"/>
          <w:tab w:val="left" w:pos="4781"/>
        </w:tabs>
        <w:ind w:left="0" w:firstLine="567"/>
        <w:jc w:val="both"/>
        <w:rPr>
          <w:sz w:val="24"/>
          <w:szCs w:val="24"/>
        </w:rPr>
      </w:pPr>
      <w:bookmarkStart w:id="52" w:name="_Toc20074882"/>
      <w:bookmarkStart w:id="53" w:name="_Toc136336869"/>
      <w:bookmarkStart w:id="54" w:name="_Toc221287511"/>
      <w:r>
        <w:rPr>
          <w:sz w:val="24"/>
          <w:szCs w:val="24"/>
        </w:rPr>
        <w:t>Описание систем теплоснабжения</w:t>
      </w:r>
      <w:bookmarkEnd w:id="52"/>
      <w:bookmarkEnd w:id="53"/>
      <w:r>
        <w:rPr>
          <w:sz w:val="24"/>
          <w:szCs w:val="24"/>
        </w:rPr>
        <w:t xml:space="preserve"> муниципального образования</w:t>
      </w:r>
      <w:bookmarkEnd w:id="54"/>
    </w:p>
    <w:p w:rsidR="006C6D12" w:rsidRDefault="00003B53">
      <w:pPr>
        <w:spacing w:after="0" w:line="276"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1.2.1 </w:t>
      </w:r>
      <w:proofErr w:type="gramStart"/>
      <w:r>
        <w:rPr>
          <w:rFonts w:ascii="Times New Roman" w:hAnsi="Times New Roman" w:cs="Times New Roman"/>
          <w:sz w:val="24"/>
          <w:szCs w:val="24"/>
          <w:lang w:eastAsia="ru-RU"/>
        </w:rPr>
        <w:t>В</w:t>
      </w:r>
      <w:proofErr w:type="gramEnd"/>
      <w:r>
        <w:rPr>
          <w:rFonts w:ascii="Times New Roman" w:hAnsi="Times New Roman" w:cs="Times New Roman"/>
          <w:sz w:val="24"/>
          <w:szCs w:val="24"/>
          <w:lang w:eastAsia="ru-RU"/>
        </w:rPr>
        <w:t xml:space="preserve"> административных границах </w:t>
      </w:r>
      <w:r>
        <w:rPr>
          <w:rFonts w:ascii="Times New Roman" w:hAnsi="Times New Roman" w:cs="Times New Roman"/>
          <w:sz w:val="24"/>
          <w:szCs w:val="24"/>
        </w:rPr>
        <w:t xml:space="preserve">муниципального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hAnsi="Times New Roman" w:cs="Times New Roman"/>
          <w:sz w:val="24"/>
          <w:szCs w:val="24"/>
          <w:lang w:eastAsia="ru-RU"/>
        </w:rPr>
        <w:t>теплоснабжением обеспечены здания жилищного фонда, общественные объекты (административные, культурно-бытовые) и производственные здания промышленных предприятий. Теплоснабжение обеспечивается различными юридическими лицами, владеющими на праве собственности или на другом законном основании (аренда) объектами системы теплоснабжения.</w:t>
      </w:r>
    </w:p>
    <w:p w:rsidR="006C6D12" w:rsidRDefault="00003B53">
      <w:pPr>
        <w:spacing w:after="0" w:line="276"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1.2.2 </w:t>
      </w:r>
      <w:proofErr w:type="gramStart"/>
      <w:r>
        <w:rPr>
          <w:rFonts w:ascii="Times New Roman" w:hAnsi="Times New Roman" w:cs="Times New Roman"/>
          <w:sz w:val="24"/>
          <w:szCs w:val="24"/>
          <w:lang w:eastAsia="ru-RU"/>
        </w:rPr>
        <w:t>В</w:t>
      </w:r>
      <w:proofErr w:type="gramEnd"/>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муниципальном образовании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hAnsi="Times New Roman" w:cs="Times New Roman"/>
          <w:sz w:val="24"/>
          <w:szCs w:val="24"/>
          <w:lang w:eastAsia="ru-RU"/>
        </w:rPr>
        <w:t xml:space="preserve">деятельность </w:t>
      </w:r>
      <w:r>
        <w:rPr>
          <w:rFonts w:ascii="Times New Roman" w:hAnsi="Times New Roman" w:cs="Times New Roman"/>
          <w:sz w:val="24"/>
          <w:szCs w:val="24"/>
          <w:shd w:val="clear" w:color="auto" w:fill="FFFFFF"/>
        </w:rPr>
        <w:t>в сфере производства, передачи и потребления тепловой энергии для целей теплоснабжения</w:t>
      </w:r>
      <w:r>
        <w:rPr>
          <w:rFonts w:ascii="Times New Roman" w:hAnsi="Times New Roman" w:cs="Times New Roman"/>
          <w:sz w:val="24"/>
          <w:szCs w:val="24"/>
          <w:lang w:eastAsia="ru-RU"/>
        </w:rPr>
        <w:t xml:space="preserve"> осуществля</w:t>
      </w:r>
      <w:r w:rsidR="00AE37A8">
        <w:rPr>
          <w:rFonts w:ascii="Times New Roman" w:hAnsi="Times New Roman" w:cs="Times New Roman"/>
          <w:sz w:val="24"/>
          <w:szCs w:val="24"/>
          <w:lang w:eastAsia="ru-RU"/>
        </w:rPr>
        <w:t>е</w:t>
      </w:r>
      <w:r>
        <w:rPr>
          <w:rFonts w:ascii="Times New Roman" w:hAnsi="Times New Roman" w:cs="Times New Roman"/>
          <w:sz w:val="24"/>
          <w:szCs w:val="24"/>
          <w:lang w:eastAsia="ru-RU"/>
        </w:rPr>
        <w:t xml:space="preserve">т </w:t>
      </w:r>
      <w:r w:rsidR="008F20F2">
        <w:rPr>
          <w:rFonts w:ascii="Times New Roman" w:hAnsi="Times New Roman" w:cs="Times New Roman"/>
          <w:sz w:val="24"/>
          <w:szCs w:val="24"/>
          <w:lang w:eastAsia="ru-RU"/>
        </w:rPr>
        <w:t>1</w:t>
      </w:r>
      <w:r>
        <w:rPr>
          <w:rFonts w:ascii="Times New Roman" w:hAnsi="Times New Roman" w:cs="Times New Roman"/>
          <w:sz w:val="24"/>
          <w:szCs w:val="24"/>
          <w:lang w:eastAsia="ru-RU"/>
        </w:rPr>
        <w:t xml:space="preserve"> организаци</w:t>
      </w:r>
      <w:r w:rsidR="00AE37A8">
        <w:rPr>
          <w:rFonts w:ascii="Times New Roman" w:hAnsi="Times New Roman" w:cs="Times New Roman"/>
          <w:sz w:val="24"/>
          <w:szCs w:val="24"/>
          <w:lang w:eastAsia="ru-RU"/>
        </w:rPr>
        <w:t>я</w:t>
      </w:r>
      <w:r>
        <w:rPr>
          <w:rFonts w:ascii="Times New Roman" w:hAnsi="Times New Roman" w:cs="Times New Roman"/>
          <w:sz w:val="24"/>
          <w:szCs w:val="24"/>
          <w:lang w:eastAsia="ru-RU"/>
        </w:rPr>
        <w:t>.</w:t>
      </w:r>
    </w:p>
    <w:p w:rsidR="006C6D12" w:rsidRDefault="00003B53" w:rsidP="0014587F">
      <w:pPr>
        <w:spacing w:after="144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организаций, функционирующих в системах теплоснабжения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в </w:t>
      </w:r>
      <w:r w:rsidR="003C1DAB" w:rsidRPr="003C1DAB">
        <w:rPr>
          <w:rFonts w:ascii="Times New Roman" w:hAnsi="Times New Roman" w:cs="Times New Roman"/>
          <w:sz w:val="24"/>
          <w:szCs w:val="24"/>
        </w:rPr>
        <w:fldChar w:fldCharType="begin"/>
      </w:r>
      <w:r w:rsidR="003C1DAB" w:rsidRPr="003C1DAB">
        <w:rPr>
          <w:rFonts w:ascii="Times New Roman" w:hAnsi="Times New Roman" w:cs="Times New Roman"/>
          <w:sz w:val="24"/>
          <w:szCs w:val="24"/>
        </w:rPr>
        <w:instrText xml:space="preserve"> REF _Ref221283055  \* MERGEFORMAT </w:instrText>
      </w:r>
      <w:r w:rsidR="003C1DAB" w:rsidRPr="003C1DAB">
        <w:rPr>
          <w:rFonts w:ascii="Times New Roman" w:hAnsi="Times New Roman" w:cs="Times New Roman"/>
          <w:sz w:val="24"/>
          <w:szCs w:val="24"/>
        </w:rPr>
        <w:fldChar w:fldCharType="separate"/>
      </w:r>
      <w:r w:rsidR="003C1DAB" w:rsidRPr="003C1DAB">
        <w:rPr>
          <w:rFonts w:ascii="Times New Roman" w:hAnsi="Times New Roman" w:cs="Times New Roman"/>
          <w:sz w:val="24"/>
          <w:szCs w:val="24"/>
        </w:rPr>
        <w:t xml:space="preserve">Таблица </w:t>
      </w:r>
      <w:r w:rsidR="003C1DAB" w:rsidRPr="003C1DAB">
        <w:rPr>
          <w:rFonts w:ascii="Times New Roman" w:hAnsi="Times New Roman" w:cs="Times New Roman"/>
          <w:noProof/>
          <w:sz w:val="24"/>
          <w:szCs w:val="24"/>
        </w:rPr>
        <w:t>1.2</w:t>
      </w:r>
      <w:r w:rsidR="003C1DAB" w:rsidRPr="003C1DAB">
        <w:rPr>
          <w:rFonts w:ascii="Times New Roman" w:hAnsi="Times New Roman" w:cs="Times New Roman"/>
          <w:sz w:val="24"/>
          <w:szCs w:val="24"/>
        </w:rPr>
        <w:t>.</w:t>
      </w:r>
      <w:r w:rsidR="003C1DAB" w:rsidRPr="003C1DAB">
        <w:rPr>
          <w:rFonts w:ascii="Times New Roman" w:hAnsi="Times New Roman" w:cs="Times New Roman"/>
          <w:noProof/>
          <w:sz w:val="24"/>
          <w:szCs w:val="24"/>
        </w:rPr>
        <w:t>1</w:t>
      </w:r>
      <w:r w:rsidR="003C1DAB" w:rsidRPr="003C1DAB">
        <w:rPr>
          <w:rFonts w:ascii="Times New Roman" w:hAnsi="Times New Roman" w:cs="Times New Roman"/>
          <w:sz w:val="24"/>
          <w:szCs w:val="24"/>
        </w:rPr>
        <w:fldChar w:fldCharType="end"/>
      </w:r>
      <w:r w:rsidR="003C1DAB" w:rsidRPr="003C1DAB">
        <w:rPr>
          <w:rFonts w:ascii="Times New Roman" w:hAnsi="Times New Roman" w:cs="Times New Roman"/>
          <w:sz w:val="28"/>
          <w:szCs w:val="24"/>
        </w:rPr>
        <w:t>.</w:t>
      </w:r>
    </w:p>
    <w:p w:rsidR="006C6D12" w:rsidRPr="00FB27AD" w:rsidRDefault="00FB27AD" w:rsidP="00FB27AD">
      <w:pPr>
        <w:pStyle w:val="a8"/>
        <w:spacing w:before="240" w:line="240" w:lineRule="auto"/>
        <w:ind w:right="0"/>
        <w:jc w:val="both"/>
        <w:rPr>
          <w:rFonts w:cs="Times New Roman"/>
          <w:color w:val="auto"/>
          <w:sz w:val="24"/>
          <w:szCs w:val="24"/>
          <w:lang w:eastAsia="en-US"/>
        </w:rPr>
      </w:pPr>
      <w:bookmarkStart w:id="55" w:name="_Ref221283055"/>
      <w:bookmarkStart w:id="56" w:name="_Toc217243028"/>
      <w:bookmarkStart w:id="57" w:name="_Toc220311356"/>
      <w:bookmarkStart w:id="58" w:name="_Toc220312770"/>
      <w:bookmarkStart w:id="59" w:name="_Toc221287462"/>
      <w:r w:rsidRPr="00FB27AD">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55"/>
      <w:r w:rsidRPr="00FB27AD">
        <w:rPr>
          <w:rFonts w:cs="Times New Roman"/>
          <w:color w:val="auto"/>
          <w:sz w:val="24"/>
          <w:szCs w:val="24"/>
        </w:rPr>
        <w:t xml:space="preserve"> </w:t>
      </w:r>
      <w:r w:rsidR="00003B53" w:rsidRPr="00FB27AD">
        <w:rPr>
          <w:rFonts w:cs="Times New Roman"/>
          <w:color w:val="auto"/>
          <w:sz w:val="24"/>
          <w:szCs w:val="24"/>
        </w:rPr>
        <w:t xml:space="preserve">- Перечень организаций, функционирующих в системах теплоснабжения муниципального </w:t>
      </w:r>
      <w:proofErr w:type="gramStart"/>
      <w:r w:rsidR="00003B53" w:rsidRPr="00FB27AD">
        <w:rPr>
          <w:rFonts w:cs="Times New Roman"/>
          <w:color w:val="auto"/>
          <w:sz w:val="24"/>
          <w:szCs w:val="24"/>
        </w:rPr>
        <w:t>образования</w:t>
      </w:r>
      <w:proofErr w:type="gramEnd"/>
      <w:r w:rsidR="00003B53" w:rsidRPr="00FB27AD">
        <w:rPr>
          <w:rFonts w:cs="Times New Roman"/>
          <w:color w:val="auto"/>
          <w:sz w:val="24"/>
          <w:szCs w:val="24"/>
        </w:rPr>
        <w:t xml:space="preserve"> </w:t>
      </w:r>
      <w:bookmarkEnd w:id="56"/>
      <w:r w:rsidR="0042005A">
        <w:rPr>
          <w:rFonts w:cs="Times New Roman"/>
          <w:color w:val="auto"/>
          <w:sz w:val="24"/>
          <w:szCs w:val="24"/>
          <w:lang w:eastAsia="en-US"/>
        </w:rPr>
        <w:t xml:space="preserve">ЗАТО </w:t>
      </w:r>
      <w:proofErr w:type="spellStart"/>
      <w:r w:rsidR="0042005A">
        <w:rPr>
          <w:rFonts w:cs="Times New Roman"/>
          <w:color w:val="auto"/>
          <w:sz w:val="24"/>
          <w:szCs w:val="24"/>
          <w:lang w:eastAsia="en-US"/>
        </w:rPr>
        <w:t>г.о</w:t>
      </w:r>
      <w:proofErr w:type="spellEnd"/>
      <w:r w:rsidR="0042005A">
        <w:rPr>
          <w:rFonts w:cs="Times New Roman"/>
          <w:color w:val="auto"/>
          <w:sz w:val="24"/>
          <w:szCs w:val="24"/>
          <w:lang w:eastAsia="en-US"/>
        </w:rPr>
        <w:t>. Молодежный</w:t>
      </w:r>
      <w:bookmarkEnd w:id="57"/>
      <w:bookmarkEnd w:id="58"/>
      <w:bookmarkEnd w:id="59"/>
    </w:p>
    <w:tbl>
      <w:tblPr>
        <w:tblW w:w="0" w:type="auto"/>
        <w:tblInd w:w="113" w:type="dxa"/>
        <w:tblLook w:val="04A0" w:firstRow="1" w:lastRow="0" w:firstColumn="1" w:lastColumn="0" w:noHBand="0" w:noVBand="1"/>
      </w:tblPr>
      <w:tblGrid>
        <w:gridCol w:w="754"/>
        <w:gridCol w:w="3995"/>
        <w:gridCol w:w="4956"/>
      </w:tblGrid>
      <w:tr w:rsidR="00D57CA0" w:rsidRPr="00D57CA0" w:rsidTr="0049058E">
        <w:trPr>
          <w:trHeight w:val="206"/>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57CA0" w:rsidRPr="00D57CA0" w:rsidRDefault="00D57CA0" w:rsidP="00D57CA0">
            <w:pPr>
              <w:spacing w:after="0" w:line="240" w:lineRule="auto"/>
              <w:jc w:val="center"/>
              <w:rPr>
                <w:rFonts w:ascii="Times New Roman" w:eastAsia="Times New Roman" w:hAnsi="Times New Roman" w:cs="Times New Roman"/>
                <w:b/>
                <w:bCs/>
                <w:sz w:val="20"/>
                <w:szCs w:val="24"/>
                <w:lang w:eastAsia="ru-RU"/>
              </w:rPr>
            </w:pPr>
            <w:r w:rsidRPr="00D57CA0">
              <w:rPr>
                <w:rFonts w:ascii="Times New Roman" w:eastAsia="Times New Roman" w:hAnsi="Times New Roman" w:cs="Times New Roman"/>
                <w:b/>
                <w:bCs/>
                <w:sz w:val="20"/>
                <w:szCs w:val="24"/>
                <w:lang w:eastAsia="ru-RU"/>
              </w:rPr>
              <w:t>№ п/п</w:t>
            </w:r>
          </w:p>
        </w:tc>
        <w:tc>
          <w:tcPr>
            <w:tcW w:w="3995" w:type="dxa"/>
            <w:tcBorders>
              <w:top w:val="single" w:sz="4" w:space="0" w:color="auto"/>
              <w:left w:val="nil"/>
              <w:bottom w:val="single" w:sz="4" w:space="0" w:color="auto"/>
              <w:right w:val="single" w:sz="4" w:space="0" w:color="auto"/>
            </w:tcBorders>
            <w:shd w:val="clear" w:color="auto" w:fill="auto"/>
            <w:vAlign w:val="center"/>
            <w:hideMark/>
          </w:tcPr>
          <w:p w:rsidR="00D57CA0" w:rsidRPr="00D57CA0" w:rsidRDefault="00D57CA0" w:rsidP="00D57CA0">
            <w:pPr>
              <w:spacing w:after="0" w:line="240" w:lineRule="auto"/>
              <w:jc w:val="center"/>
              <w:rPr>
                <w:rFonts w:ascii="Times New Roman" w:eastAsia="Times New Roman" w:hAnsi="Times New Roman" w:cs="Times New Roman"/>
                <w:b/>
                <w:bCs/>
                <w:sz w:val="20"/>
                <w:szCs w:val="24"/>
                <w:lang w:eastAsia="ru-RU"/>
              </w:rPr>
            </w:pPr>
            <w:r w:rsidRPr="00D57CA0">
              <w:rPr>
                <w:rFonts w:ascii="Times New Roman" w:eastAsia="Times New Roman" w:hAnsi="Times New Roman" w:cs="Times New Roman"/>
                <w:b/>
                <w:bCs/>
                <w:sz w:val="20"/>
                <w:szCs w:val="24"/>
                <w:lang w:eastAsia="ru-RU"/>
              </w:rPr>
              <w:t>Наименование организации</w:t>
            </w:r>
          </w:p>
        </w:tc>
        <w:tc>
          <w:tcPr>
            <w:tcW w:w="4956" w:type="dxa"/>
            <w:tcBorders>
              <w:top w:val="single" w:sz="4" w:space="0" w:color="auto"/>
              <w:left w:val="nil"/>
              <w:bottom w:val="single" w:sz="4" w:space="0" w:color="auto"/>
              <w:right w:val="single" w:sz="4" w:space="0" w:color="auto"/>
            </w:tcBorders>
            <w:shd w:val="clear" w:color="auto" w:fill="auto"/>
            <w:vAlign w:val="center"/>
            <w:hideMark/>
          </w:tcPr>
          <w:p w:rsidR="00D57CA0" w:rsidRPr="00D57CA0" w:rsidRDefault="00D57CA0" w:rsidP="00D57CA0">
            <w:pPr>
              <w:spacing w:after="0" w:line="240" w:lineRule="auto"/>
              <w:jc w:val="center"/>
              <w:rPr>
                <w:rFonts w:ascii="Times New Roman" w:eastAsia="Times New Roman" w:hAnsi="Times New Roman" w:cs="Times New Roman"/>
                <w:b/>
                <w:bCs/>
                <w:sz w:val="20"/>
                <w:szCs w:val="24"/>
                <w:lang w:eastAsia="ru-RU"/>
              </w:rPr>
            </w:pPr>
            <w:r w:rsidRPr="00D57CA0">
              <w:rPr>
                <w:rFonts w:ascii="Times New Roman" w:eastAsia="Times New Roman" w:hAnsi="Times New Roman" w:cs="Times New Roman"/>
                <w:b/>
                <w:bCs/>
                <w:sz w:val="20"/>
                <w:szCs w:val="24"/>
                <w:lang w:eastAsia="ru-RU"/>
              </w:rPr>
              <w:t>Адрес места нахождения организации на территории муниципального образования</w:t>
            </w:r>
          </w:p>
        </w:tc>
      </w:tr>
      <w:tr w:rsidR="00D57CA0" w:rsidRPr="00D57CA0" w:rsidTr="0049058E">
        <w:trPr>
          <w:trHeight w:val="7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7CA0" w:rsidRPr="00D57CA0" w:rsidRDefault="00D57CA0" w:rsidP="00D57CA0">
            <w:pPr>
              <w:spacing w:after="0" w:line="240" w:lineRule="auto"/>
              <w:jc w:val="center"/>
              <w:rPr>
                <w:rFonts w:ascii="Times New Roman" w:eastAsia="Times New Roman" w:hAnsi="Times New Roman" w:cs="Times New Roman"/>
                <w:sz w:val="20"/>
                <w:szCs w:val="24"/>
                <w:lang w:eastAsia="ru-RU"/>
              </w:rPr>
            </w:pPr>
            <w:r w:rsidRPr="00D57CA0">
              <w:rPr>
                <w:rFonts w:ascii="Times New Roman" w:eastAsia="Calibri" w:hAnsi="Times New Roman" w:cs="Times New Roman"/>
                <w:sz w:val="20"/>
                <w:szCs w:val="24"/>
              </w:rPr>
              <w:t>1</w:t>
            </w:r>
          </w:p>
        </w:tc>
        <w:tc>
          <w:tcPr>
            <w:tcW w:w="3995" w:type="dxa"/>
            <w:tcBorders>
              <w:top w:val="nil"/>
              <w:left w:val="nil"/>
              <w:bottom w:val="single" w:sz="4" w:space="0" w:color="auto"/>
              <w:right w:val="single" w:sz="4" w:space="0" w:color="auto"/>
            </w:tcBorders>
            <w:shd w:val="clear" w:color="auto" w:fill="auto"/>
            <w:vAlign w:val="center"/>
          </w:tcPr>
          <w:p w:rsidR="00D57CA0" w:rsidRPr="00D57CA0" w:rsidRDefault="00D57CA0" w:rsidP="00D57CA0">
            <w:pPr>
              <w:spacing w:after="0" w:line="240" w:lineRule="auto"/>
              <w:jc w:val="both"/>
              <w:rPr>
                <w:rFonts w:ascii="Times New Roman" w:eastAsia="Times New Roman" w:hAnsi="Times New Roman" w:cs="Times New Roman"/>
                <w:sz w:val="20"/>
                <w:szCs w:val="24"/>
                <w:lang w:eastAsia="ru-RU"/>
              </w:rPr>
            </w:pPr>
            <w:r w:rsidRPr="00D57CA0">
              <w:rPr>
                <w:rFonts w:ascii="Times New Roman" w:eastAsia="Times New Roman" w:hAnsi="Times New Roman" w:cs="Times New Roman"/>
                <w:sz w:val="20"/>
                <w:szCs w:val="24"/>
                <w:lang w:eastAsia="ru-RU"/>
              </w:rPr>
              <w:t>МУП «Теплосеть Наро-Фоминского городского округа»</w:t>
            </w:r>
          </w:p>
        </w:tc>
        <w:tc>
          <w:tcPr>
            <w:tcW w:w="4956" w:type="dxa"/>
            <w:tcBorders>
              <w:top w:val="nil"/>
              <w:left w:val="nil"/>
              <w:bottom w:val="single" w:sz="4" w:space="0" w:color="auto"/>
              <w:right w:val="single" w:sz="4" w:space="0" w:color="auto"/>
            </w:tcBorders>
            <w:shd w:val="clear" w:color="auto" w:fill="auto"/>
            <w:vAlign w:val="center"/>
          </w:tcPr>
          <w:p w:rsidR="00D57CA0" w:rsidRPr="00D57CA0" w:rsidRDefault="00D57CA0" w:rsidP="00D57CA0">
            <w:pPr>
              <w:spacing w:after="0" w:line="240" w:lineRule="auto"/>
              <w:jc w:val="both"/>
              <w:rPr>
                <w:rFonts w:ascii="Times New Roman" w:eastAsia="Times New Roman" w:hAnsi="Times New Roman" w:cs="Times New Roman"/>
                <w:iCs/>
                <w:sz w:val="20"/>
                <w:szCs w:val="24"/>
                <w:lang w:eastAsia="ru-RU"/>
              </w:rPr>
            </w:pPr>
            <w:r w:rsidRPr="00D57CA0">
              <w:rPr>
                <w:rFonts w:ascii="Times New Roman" w:eastAsia="Times New Roman" w:hAnsi="Times New Roman" w:cs="Times New Roman"/>
                <w:iCs/>
                <w:sz w:val="20"/>
                <w:szCs w:val="24"/>
                <w:lang w:eastAsia="ru-RU"/>
              </w:rPr>
              <w:t>Московская область, г. Наро-Фоминск, ул. Новикова, д.4-А</w:t>
            </w:r>
          </w:p>
        </w:tc>
      </w:tr>
    </w:tbl>
    <w:p w:rsidR="006C6D12" w:rsidRDefault="00003B53" w:rsidP="000C3F08">
      <w:pPr>
        <w:pStyle w:val="af7"/>
        <w:numPr>
          <w:ilvl w:val="2"/>
          <w:numId w:val="6"/>
        </w:numPr>
        <w:tabs>
          <w:tab w:val="left" w:pos="851"/>
          <w:tab w:val="left" w:pos="1134"/>
        </w:tabs>
        <w:spacing w:line="276" w:lineRule="auto"/>
        <w:ind w:left="0" w:firstLine="0"/>
        <w:jc w:val="both"/>
        <w:rPr>
          <w:sz w:val="24"/>
          <w:szCs w:val="24"/>
          <w:lang w:eastAsia="ru-RU"/>
        </w:rPr>
      </w:pPr>
      <w:r>
        <w:rPr>
          <w:sz w:val="24"/>
          <w:szCs w:val="24"/>
          <w:lang w:eastAsia="ru-RU"/>
        </w:rPr>
        <w:t xml:space="preserve">В системах централизованного теплоснабжения </w:t>
      </w:r>
      <w:bookmarkStart w:id="60" w:name="_Hlk216632153"/>
      <w:r>
        <w:rPr>
          <w:sz w:val="24"/>
          <w:szCs w:val="24"/>
        </w:rPr>
        <w:t xml:space="preserve">муниципального </w:t>
      </w:r>
      <w:proofErr w:type="gramStart"/>
      <w:r>
        <w:rPr>
          <w:sz w:val="24"/>
          <w:szCs w:val="24"/>
        </w:rPr>
        <w:t>образования</w:t>
      </w:r>
      <w:proofErr w:type="gramEnd"/>
      <w:r>
        <w:rPr>
          <w:sz w:val="24"/>
          <w:szCs w:val="24"/>
        </w:rPr>
        <w:t xml:space="preserve"> </w:t>
      </w:r>
      <w:bookmarkEnd w:id="60"/>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0C3F08">
        <w:rPr>
          <w:sz w:val="24"/>
          <w:szCs w:val="24"/>
          <w:lang w:eastAsia="ru-RU"/>
        </w:rPr>
        <w:t xml:space="preserve"> </w:t>
      </w:r>
      <w:bookmarkStart w:id="61" w:name="_Hlk216632045"/>
      <w:r w:rsidRPr="000C3F08">
        <w:rPr>
          <w:sz w:val="24"/>
          <w:szCs w:val="24"/>
          <w:lang w:eastAsia="ru-RU"/>
        </w:rPr>
        <w:t xml:space="preserve">функционирует </w:t>
      </w:r>
      <w:r w:rsidR="00AE37A8">
        <w:rPr>
          <w:sz w:val="24"/>
          <w:szCs w:val="24"/>
          <w:lang w:eastAsia="ru-RU"/>
        </w:rPr>
        <w:t>1</w:t>
      </w:r>
      <w:r w:rsidRPr="000C3F08">
        <w:rPr>
          <w:sz w:val="24"/>
          <w:szCs w:val="24"/>
          <w:lang w:eastAsia="ru-RU"/>
        </w:rPr>
        <w:t xml:space="preserve"> централизованны</w:t>
      </w:r>
      <w:r w:rsidR="00AE37A8">
        <w:rPr>
          <w:sz w:val="24"/>
          <w:szCs w:val="24"/>
          <w:lang w:eastAsia="ru-RU"/>
        </w:rPr>
        <w:t>й</w:t>
      </w:r>
      <w:r w:rsidRPr="000C3F08">
        <w:rPr>
          <w:sz w:val="24"/>
          <w:szCs w:val="24"/>
          <w:lang w:eastAsia="ru-RU"/>
        </w:rPr>
        <w:t xml:space="preserve"> источников тепловой эне</w:t>
      </w:r>
      <w:r>
        <w:rPr>
          <w:sz w:val="24"/>
          <w:szCs w:val="24"/>
          <w:lang w:eastAsia="ru-RU"/>
        </w:rPr>
        <w:t>ргии.</w:t>
      </w:r>
      <w:bookmarkEnd w:id="61"/>
      <w:r>
        <w:rPr>
          <w:sz w:val="24"/>
          <w:szCs w:val="24"/>
          <w:lang w:eastAsia="ru-RU"/>
        </w:rPr>
        <w:t xml:space="preserve"> Суммарная установленная тепловая мощность централизованных источников тепловой энергии по горячей воде составляет </w:t>
      </w:r>
      <w:r w:rsidR="00AE37A8">
        <w:rPr>
          <w:sz w:val="24"/>
          <w:szCs w:val="24"/>
          <w:lang w:eastAsia="ru-RU"/>
        </w:rPr>
        <w:t xml:space="preserve">22,300 </w:t>
      </w:r>
      <w:r>
        <w:rPr>
          <w:sz w:val="24"/>
          <w:szCs w:val="24"/>
          <w:lang w:eastAsia="ru-RU"/>
        </w:rPr>
        <w:t>Гкал/час.</w:t>
      </w:r>
    </w:p>
    <w:p w:rsidR="006C6D12" w:rsidRDefault="00003B53">
      <w:pPr>
        <w:pStyle w:val="af7"/>
        <w:tabs>
          <w:tab w:val="left" w:pos="1134"/>
        </w:tabs>
        <w:spacing w:line="276" w:lineRule="auto"/>
        <w:ind w:left="0" w:firstLine="567"/>
        <w:jc w:val="both"/>
        <w:rPr>
          <w:sz w:val="24"/>
          <w:szCs w:val="24"/>
          <w:lang w:eastAsia="ru-RU"/>
        </w:rPr>
      </w:pPr>
      <w:r>
        <w:rPr>
          <w:sz w:val="24"/>
          <w:szCs w:val="24"/>
          <w:lang w:eastAsia="ru-RU"/>
        </w:rPr>
        <w:t xml:space="preserve">Перечень централизованных источников тепловой энергии на территории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представлен в</w:t>
      </w:r>
      <w:r w:rsidR="003C1DAB">
        <w:rPr>
          <w:sz w:val="24"/>
          <w:szCs w:val="24"/>
          <w:lang w:eastAsia="ru-RU"/>
        </w:rPr>
        <w:t xml:space="preserve"> </w:t>
      </w:r>
      <w:r w:rsidR="003C1DAB" w:rsidRPr="003C1DAB">
        <w:rPr>
          <w:sz w:val="24"/>
          <w:szCs w:val="24"/>
          <w:lang w:eastAsia="ru-RU"/>
        </w:rPr>
        <w:fldChar w:fldCharType="begin"/>
      </w:r>
      <w:r w:rsidR="003C1DAB" w:rsidRPr="003C1DAB">
        <w:rPr>
          <w:sz w:val="24"/>
          <w:szCs w:val="24"/>
          <w:lang w:eastAsia="ru-RU"/>
        </w:rPr>
        <w:instrText xml:space="preserve"> REF _Ref221283098  \* MERGEFORMAT </w:instrText>
      </w:r>
      <w:r w:rsidR="003C1DAB" w:rsidRPr="003C1DAB">
        <w:rPr>
          <w:sz w:val="24"/>
          <w:szCs w:val="24"/>
          <w:lang w:eastAsia="ru-RU"/>
        </w:rPr>
        <w:fldChar w:fldCharType="separate"/>
      </w:r>
      <w:r w:rsidR="003C1DAB" w:rsidRPr="003C1DAB">
        <w:rPr>
          <w:sz w:val="24"/>
          <w:szCs w:val="24"/>
        </w:rPr>
        <w:t xml:space="preserve">Таблица </w:t>
      </w:r>
      <w:r w:rsidR="003C1DAB" w:rsidRPr="003C1DAB">
        <w:rPr>
          <w:noProof/>
          <w:sz w:val="24"/>
          <w:szCs w:val="24"/>
        </w:rPr>
        <w:t>1.2</w:t>
      </w:r>
      <w:r w:rsidR="003C1DAB" w:rsidRPr="003C1DAB">
        <w:rPr>
          <w:sz w:val="24"/>
          <w:szCs w:val="24"/>
        </w:rPr>
        <w:t>.</w:t>
      </w:r>
      <w:r w:rsidR="003C1DAB" w:rsidRPr="003C1DAB">
        <w:rPr>
          <w:noProof/>
          <w:sz w:val="24"/>
          <w:szCs w:val="24"/>
        </w:rPr>
        <w:t>2</w:t>
      </w:r>
      <w:r w:rsidR="003C1DAB" w:rsidRPr="003C1DAB">
        <w:rPr>
          <w:sz w:val="24"/>
          <w:szCs w:val="24"/>
          <w:lang w:eastAsia="ru-RU"/>
        </w:rPr>
        <w:fldChar w:fldCharType="end"/>
      </w:r>
      <w:r w:rsidR="000C3F08">
        <w:rPr>
          <w:sz w:val="24"/>
          <w:szCs w:val="24"/>
          <w:lang w:eastAsia="ru-RU"/>
        </w:rPr>
        <w:t>.</w:t>
      </w:r>
    </w:p>
    <w:p w:rsidR="006C6D12" w:rsidRPr="002F56AF" w:rsidRDefault="002F56AF" w:rsidP="002F56AF">
      <w:pPr>
        <w:pStyle w:val="a8"/>
        <w:spacing w:before="240"/>
        <w:ind w:right="0"/>
        <w:jc w:val="both"/>
        <w:rPr>
          <w:rFonts w:cs="Times New Roman"/>
          <w:color w:val="auto"/>
          <w:sz w:val="24"/>
          <w:szCs w:val="24"/>
          <w:lang w:eastAsia="en-US"/>
        </w:rPr>
      </w:pPr>
      <w:bookmarkStart w:id="62" w:name="_Ref221283098"/>
      <w:bookmarkStart w:id="63" w:name="_Toc217243029"/>
      <w:bookmarkStart w:id="64" w:name="_Toc220311357"/>
      <w:bookmarkStart w:id="65" w:name="_Toc221287463"/>
      <w:r w:rsidRPr="002F56AF">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2</w:t>
      </w:r>
      <w:r w:rsidR="00B35AE6">
        <w:rPr>
          <w:b/>
          <w:sz w:val="24"/>
          <w:szCs w:val="24"/>
        </w:rPr>
        <w:fldChar w:fldCharType="end"/>
      </w:r>
      <w:bookmarkEnd w:id="62"/>
      <w:r w:rsidRPr="002F56AF">
        <w:rPr>
          <w:rFonts w:cs="Times New Roman"/>
          <w:color w:val="auto"/>
          <w:sz w:val="24"/>
          <w:szCs w:val="24"/>
        </w:rPr>
        <w:t xml:space="preserve"> </w:t>
      </w:r>
      <w:r w:rsidR="00003B53" w:rsidRPr="002F56AF">
        <w:rPr>
          <w:rFonts w:cs="Times New Roman"/>
          <w:color w:val="auto"/>
          <w:sz w:val="24"/>
          <w:szCs w:val="24"/>
        </w:rPr>
        <w:t xml:space="preserve">- Перечень централизованных источников тепловой энергии на территории муниципального </w:t>
      </w:r>
      <w:proofErr w:type="gramStart"/>
      <w:r w:rsidR="00003B53" w:rsidRPr="002F56AF">
        <w:rPr>
          <w:rFonts w:cs="Times New Roman"/>
          <w:color w:val="auto"/>
          <w:sz w:val="24"/>
          <w:szCs w:val="24"/>
        </w:rPr>
        <w:t>образования</w:t>
      </w:r>
      <w:proofErr w:type="gramEnd"/>
      <w:r w:rsidR="00003B53" w:rsidRPr="002F56AF">
        <w:rPr>
          <w:rFonts w:cs="Times New Roman"/>
          <w:color w:val="auto"/>
          <w:sz w:val="24"/>
          <w:szCs w:val="24"/>
        </w:rPr>
        <w:t xml:space="preserve"> </w:t>
      </w:r>
      <w:bookmarkEnd w:id="63"/>
      <w:r w:rsidR="0042005A">
        <w:rPr>
          <w:rFonts w:cs="Times New Roman"/>
          <w:color w:val="auto"/>
          <w:sz w:val="24"/>
          <w:szCs w:val="24"/>
          <w:lang w:eastAsia="en-US"/>
        </w:rPr>
        <w:t xml:space="preserve">ЗАТО </w:t>
      </w:r>
      <w:proofErr w:type="spellStart"/>
      <w:r w:rsidR="0042005A">
        <w:rPr>
          <w:rFonts w:cs="Times New Roman"/>
          <w:color w:val="auto"/>
          <w:sz w:val="24"/>
          <w:szCs w:val="24"/>
          <w:lang w:eastAsia="en-US"/>
        </w:rPr>
        <w:t>г.о</w:t>
      </w:r>
      <w:proofErr w:type="spellEnd"/>
      <w:r w:rsidR="0042005A">
        <w:rPr>
          <w:rFonts w:cs="Times New Roman"/>
          <w:color w:val="auto"/>
          <w:sz w:val="24"/>
          <w:szCs w:val="24"/>
          <w:lang w:eastAsia="en-US"/>
        </w:rPr>
        <w:t>. Молодежный</w:t>
      </w:r>
      <w:bookmarkEnd w:id="64"/>
      <w:bookmarkEnd w:id="65"/>
    </w:p>
    <w:tbl>
      <w:tblPr>
        <w:tblW w:w="9796" w:type="dxa"/>
        <w:tblInd w:w="93" w:type="dxa"/>
        <w:tblLook w:val="04A0" w:firstRow="1" w:lastRow="0" w:firstColumn="1" w:lastColumn="0" w:noHBand="0" w:noVBand="1"/>
      </w:tblPr>
      <w:tblGrid>
        <w:gridCol w:w="582"/>
        <w:gridCol w:w="2153"/>
        <w:gridCol w:w="2525"/>
        <w:gridCol w:w="1985"/>
        <w:gridCol w:w="2551"/>
      </w:tblGrid>
      <w:tr w:rsidR="0049058E" w:rsidRPr="0049058E" w:rsidTr="0049058E">
        <w:trPr>
          <w:trHeight w:val="1018"/>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58E" w:rsidRPr="0049058E" w:rsidRDefault="0049058E" w:rsidP="0049058E">
            <w:pPr>
              <w:spacing w:after="0" w:line="240" w:lineRule="auto"/>
              <w:jc w:val="center"/>
              <w:rPr>
                <w:rFonts w:ascii="Times New Roman" w:eastAsia="Times New Roman" w:hAnsi="Times New Roman" w:cs="Times New Roman"/>
                <w:b/>
                <w:bCs/>
                <w:color w:val="000000"/>
                <w:sz w:val="18"/>
                <w:szCs w:val="18"/>
                <w:lang w:eastAsia="ru-RU"/>
              </w:rPr>
            </w:pPr>
            <w:r w:rsidRPr="0049058E">
              <w:rPr>
                <w:rFonts w:ascii="Times New Roman" w:eastAsia="Times New Roman" w:hAnsi="Times New Roman" w:cs="Times New Roman"/>
                <w:b/>
                <w:bCs/>
                <w:color w:val="000000"/>
                <w:sz w:val="18"/>
                <w:szCs w:val="18"/>
                <w:lang w:eastAsia="ru-RU"/>
              </w:rPr>
              <w:t>№ п/п</w:t>
            </w:r>
          </w:p>
        </w:tc>
        <w:tc>
          <w:tcPr>
            <w:tcW w:w="2153" w:type="dxa"/>
            <w:tcBorders>
              <w:top w:val="single" w:sz="4" w:space="0" w:color="auto"/>
              <w:left w:val="nil"/>
              <w:bottom w:val="single" w:sz="4" w:space="0" w:color="auto"/>
              <w:right w:val="single" w:sz="4" w:space="0" w:color="auto"/>
            </w:tcBorders>
            <w:shd w:val="clear" w:color="auto" w:fill="auto"/>
            <w:vAlign w:val="center"/>
            <w:hideMark/>
          </w:tcPr>
          <w:p w:rsidR="0049058E" w:rsidRPr="0049058E" w:rsidRDefault="0049058E" w:rsidP="0049058E">
            <w:pPr>
              <w:spacing w:after="0" w:line="240" w:lineRule="auto"/>
              <w:jc w:val="center"/>
              <w:rPr>
                <w:rFonts w:ascii="Times New Roman" w:eastAsia="Times New Roman" w:hAnsi="Times New Roman" w:cs="Times New Roman"/>
                <w:b/>
                <w:bCs/>
                <w:color w:val="000000"/>
                <w:sz w:val="18"/>
                <w:szCs w:val="18"/>
                <w:lang w:eastAsia="ru-RU"/>
              </w:rPr>
            </w:pPr>
            <w:r w:rsidRPr="0049058E">
              <w:rPr>
                <w:rFonts w:ascii="Times New Roman" w:eastAsia="Times New Roman" w:hAnsi="Times New Roman" w:cs="Times New Roman"/>
                <w:b/>
                <w:bCs/>
                <w:color w:val="000000"/>
                <w:sz w:val="18"/>
                <w:szCs w:val="18"/>
                <w:lang w:eastAsia="ru-RU"/>
              </w:rPr>
              <w:t>Наименование источника тепловой энергии</w:t>
            </w:r>
          </w:p>
        </w:tc>
        <w:tc>
          <w:tcPr>
            <w:tcW w:w="2525" w:type="dxa"/>
            <w:tcBorders>
              <w:top w:val="single" w:sz="4" w:space="0" w:color="auto"/>
              <w:left w:val="nil"/>
              <w:bottom w:val="single" w:sz="4" w:space="0" w:color="auto"/>
              <w:right w:val="single" w:sz="4" w:space="0" w:color="auto"/>
            </w:tcBorders>
            <w:shd w:val="clear" w:color="auto" w:fill="auto"/>
            <w:vAlign w:val="center"/>
            <w:hideMark/>
          </w:tcPr>
          <w:p w:rsidR="0049058E" w:rsidRPr="0049058E" w:rsidRDefault="0049058E" w:rsidP="0049058E">
            <w:pPr>
              <w:spacing w:after="0" w:line="240" w:lineRule="auto"/>
              <w:jc w:val="center"/>
              <w:rPr>
                <w:rFonts w:ascii="Times New Roman" w:eastAsia="Times New Roman" w:hAnsi="Times New Roman" w:cs="Times New Roman"/>
                <w:b/>
                <w:bCs/>
                <w:color w:val="000000"/>
                <w:sz w:val="18"/>
                <w:szCs w:val="18"/>
                <w:lang w:eastAsia="ru-RU"/>
              </w:rPr>
            </w:pPr>
            <w:r w:rsidRPr="0049058E">
              <w:rPr>
                <w:rFonts w:ascii="Times New Roman" w:eastAsia="Times New Roman" w:hAnsi="Times New Roman" w:cs="Times New Roman"/>
                <w:b/>
                <w:bCs/>
                <w:color w:val="000000"/>
                <w:sz w:val="18"/>
                <w:szCs w:val="18"/>
                <w:lang w:eastAsia="ru-RU"/>
              </w:rPr>
              <w:t>Адрес места нахождения источника тепловой энергии</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9058E" w:rsidRPr="0049058E" w:rsidRDefault="0049058E" w:rsidP="0049058E">
            <w:pPr>
              <w:spacing w:after="0" w:line="240" w:lineRule="auto"/>
              <w:jc w:val="center"/>
              <w:rPr>
                <w:rFonts w:ascii="Times New Roman" w:eastAsia="Times New Roman" w:hAnsi="Times New Roman" w:cs="Times New Roman"/>
                <w:b/>
                <w:bCs/>
                <w:color w:val="000000"/>
                <w:sz w:val="18"/>
                <w:szCs w:val="18"/>
                <w:lang w:eastAsia="ru-RU"/>
              </w:rPr>
            </w:pPr>
            <w:r w:rsidRPr="0049058E">
              <w:rPr>
                <w:rFonts w:ascii="Times New Roman" w:eastAsia="Times New Roman" w:hAnsi="Times New Roman" w:cs="Times New Roman"/>
                <w:b/>
                <w:bCs/>
                <w:color w:val="000000"/>
                <w:sz w:val="18"/>
                <w:szCs w:val="18"/>
                <w:lang w:eastAsia="ru-RU"/>
              </w:rPr>
              <w:t>Температурный график</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49058E" w:rsidRPr="0049058E" w:rsidRDefault="0049058E" w:rsidP="0049058E">
            <w:pPr>
              <w:spacing w:after="0" w:line="240" w:lineRule="auto"/>
              <w:jc w:val="center"/>
              <w:rPr>
                <w:rFonts w:ascii="Times New Roman" w:eastAsia="Times New Roman" w:hAnsi="Times New Roman" w:cs="Times New Roman"/>
                <w:b/>
                <w:bCs/>
                <w:color w:val="000000"/>
                <w:sz w:val="18"/>
                <w:szCs w:val="18"/>
                <w:lang w:eastAsia="ru-RU"/>
              </w:rPr>
            </w:pPr>
            <w:r w:rsidRPr="0049058E">
              <w:rPr>
                <w:rFonts w:ascii="Times New Roman" w:eastAsia="Times New Roman" w:hAnsi="Times New Roman" w:cs="Times New Roman"/>
                <w:b/>
                <w:bCs/>
                <w:color w:val="000000"/>
                <w:sz w:val="18"/>
                <w:szCs w:val="18"/>
                <w:lang w:eastAsia="ru-RU"/>
              </w:rPr>
              <w:t>Эксплуатирующая организация</w:t>
            </w:r>
          </w:p>
        </w:tc>
      </w:tr>
      <w:tr w:rsidR="00AE37A8" w:rsidRPr="0049058E" w:rsidTr="006C4910">
        <w:trPr>
          <w:trHeight w:val="9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AE37A8" w:rsidRPr="0049058E" w:rsidRDefault="00AE37A8" w:rsidP="0049058E">
            <w:pPr>
              <w:spacing w:after="0" w:line="240" w:lineRule="auto"/>
              <w:rPr>
                <w:rFonts w:ascii="Times New Roman" w:eastAsia="Times New Roman" w:hAnsi="Times New Roman" w:cs="Times New Roman"/>
                <w:color w:val="000000"/>
                <w:sz w:val="18"/>
                <w:szCs w:val="18"/>
                <w:lang w:eastAsia="ru-RU"/>
              </w:rPr>
            </w:pPr>
            <w:r w:rsidRPr="0049058E">
              <w:rPr>
                <w:rFonts w:ascii="Times New Roman" w:eastAsia="Times New Roman" w:hAnsi="Times New Roman" w:cs="Times New Roman"/>
                <w:color w:val="000000"/>
                <w:sz w:val="18"/>
                <w:szCs w:val="18"/>
                <w:lang w:eastAsia="ru-RU"/>
              </w:rPr>
              <w:t>1</w:t>
            </w:r>
          </w:p>
        </w:tc>
        <w:tc>
          <w:tcPr>
            <w:tcW w:w="2153" w:type="dxa"/>
            <w:tcBorders>
              <w:top w:val="nil"/>
              <w:left w:val="nil"/>
              <w:bottom w:val="single" w:sz="4" w:space="0" w:color="auto"/>
              <w:right w:val="single" w:sz="4" w:space="0" w:color="auto"/>
            </w:tcBorders>
            <w:shd w:val="clear" w:color="auto" w:fill="auto"/>
            <w:vAlign w:val="center"/>
            <w:hideMark/>
          </w:tcPr>
          <w:p w:rsidR="00AE37A8" w:rsidRPr="00AE37A8" w:rsidRDefault="00AE37A8" w:rsidP="006C4910">
            <w:pPr>
              <w:spacing w:after="0" w:line="240" w:lineRule="auto"/>
              <w:jc w:val="center"/>
              <w:rPr>
                <w:rFonts w:ascii="Times New Roman" w:eastAsia="Times New Roman" w:hAnsi="Times New Roman" w:cs="Times New Roman"/>
                <w:color w:val="000000"/>
                <w:szCs w:val="24"/>
                <w:lang w:eastAsia="ru-RU"/>
              </w:rPr>
            </w:pPr>
            <w:r w:rsidRPr="00AE37A8">
              <w:rPr>
                <w:rFonts w:ascii="Times New Roman" w:eastAsia="Times New Roman" w:hAnsi="Times New Roman" w:cs="Times New Roman"/>
                <w:color w:val="000000"/>
                <w:szCs w:val="24"/>
                <w:lang w:eastAsia="ru-RU"/>
              </w:rPr>
              <w:t>Котельная №39</w:t>
            </w:r>
          </w:p>
        </w:tc>
        <w:tc>
          <w:tcPr>
            <w:tcW w:w="2525" w:type="dxa"/>
            <w:tcBorders>
              <w:top w:val="nil"/>
              <w:left w:val="nil"/>
              <w:bottom w:val="single" w:sz="4" w:space="0" w:color="auto"/>
              <w:right w:val="single" w:sz="4" w:space="0" w:color="auto"/>
            </w:tcBorders>
            <w:shd w:val="clear" w:color="auto" w:fill="auto"/>
            <w:vAlign w:val="bottom"/>
            <w:hideMark/>
          </w:tcPr>
          <w:p w:rsidR="00AE37A8" w:rsidRPr="00AE37A8" w:rsidRDefault="00AE37A8" w:rsidP="006C4910">
            <w:pPr>
              <w:spacing w:after="0" w:line="240" w:lineRule="auto"/>
              <w:rPr>
                <w:rFonts w:ascii="Times New Roman" w:eastAsia="Times New Roman" w:hAnsi="Times New Roman" w:cs="Times New Roman"/>
                <w:color w:val="000000"/>
                <w:szCs w:val="24"/>
                <w:lang w:eastAsia="ru-RU"/>
              </w:rPr>
            </w:pPr>
            <w:r w:rsidRPr="00AE37A8">
              <w:rPr>
                <w:rFonts w:ascii="Times New Roman" w:eastAsia="Times New Roman" w:hAnsi="Times New Roman" w:cs="Times New Roman"/>
                <w:color w:val="000000"/>
                <w:szCs w:val="24"/>
                <w:lang w:eastAsia="ru-RU"/>
              </w:rPr>
              <w:t xml:space="preserve">Московская область, ЗАТО </w:t>
            </w:r>
            <w:proofErr w:type="spellStart"/>
            <w:r w:rsidRPr="00AE37A8">
              <w:rPr>
                <w:rFonts w:ascii="Times New Roman" w:eastAsia="Times New Roman" w:hAnsi="Times New Roman" w:cs="Times New Roman"/>
                <w:color w:val="000000"/>
                <w:szCs w:val="24"/>
                <w:lang w:eastAsia="ru-RU"/>
              </w:rPr>
              <w:t>г.о</w:t>
            </w:r>
            <w:proofErr w:type="spellEnd"/>
            <w:r w:rsidRPr="00AE37A8">
              <w:rPr>
                <w:rFonts w:ascii="Times New Roman" w:eastAsia="Times New Roman" w:hAnsi="Times New Roman" w:cs="Times New Roman"/>
                <w:color w:val="000000"/>
                <w:szCs w:val="24"/>
                <w:lang w:eastAsia="ru-RU"/>
              </w:rPr>
              <w:t>. Молодежный, п. Молодежный</w:t>
            </w:r>
          </w:p>
        </w:tc>
        <w:tc>
          <w:tcPr>
            <w:tcW w:w="1985" w:type="dxa"/>
            <w:tcBorders>
              <w:top w:val="nil"/>
              <w:left w:val="nil"/>
              <w:bottom w:val="single" w:sz="4" w:space="0" w:color="auto"/>
              <w:right w:val="single" w:sz="4" w:space="0" w:color="auto"/>
            </w:tcBorders>
            <w:shd w:val="clear" w:color="auto" w:fill="auto"/>
            <w:noWrap/>
            <w:vAlign w:val="center"/>
            <w:hideMark/>
          </w:tcPr>
          <w:p w:rsidR="00AE37A8" w:rsidRPr="00AE37A8" w:rsidRDefault="00AE37A8" w:rsidP="006C4910">
            <w:pPr>
              <w:spacing w:after="0" w:line="240" w:lineRule="auto"/>
              <w:jc w:val="center"/>
              <w:rPr>
                <w:rFonts w:ascii="Times New Roman" w:eastAsia="Times New Roman" w:hAnsi="Times New Roman" w:cs="Times New Roman"/>
                <w:color w:val="000000"/>
                <w:szCs w:val="24"/>
                <w:lang w:eastAsia="ru-RU"/>
              </w:rPr>
            </w:pPr>
            <w:r w:rsidRPr="00AE37A8">
              <w:rPr>
                <w:rFonts w:ascii="Times New Roman" w:eastAsia="Times New Roman" w:hAnsi="Times New Roman" w:cs="Times New Roman"/>
                <w:color w:val="000000"/>
                <w:szCs w:val="24"/>
                <w:lang w:eastAsia="ru-RU"/>
              </w:rPr>
              <w:t>95/70°C</w:t>
            </w:r>
          </w:p>
        </w:tc>
        <w:tc>
          <w:tcPr>
            <w:tcW w:w="2551" w:type="dxa"/>
            <w:tcBorders>
              <w:top w:val="nil"/>
              <w:left w:val="nil"/>
              <w:bottom w:val="single" w:sz="4" w:space="0" w:color="auto"/>
              <w:right w:val="single" w:sz="4" w:space="0" w:color="auto"/>
            </w:tcBorders>
            <w:shd w:val="clear" w:color="auto" w:fill="auto"/>
            <w:vAlign w:val="center"/>
            <w:hideMark/>
          </w:tcPr>
          <w:p w:rsidR="00AE37A8" w:rsidRPr="00AE37A8" w:rsidRDefault="00AE37A8" w:rsidP="006C4910">
            <w:pPr>
              <w:spacing w:after="0" w:line="240" w:lineRule="auto"/>
              <w:jc w:val="center"/>
              <w:rPr>
                <w:rFonts w:ascii="Times New Roman" w:eastAsia="Times New Roman" w:hAnsi="Times New Roman" w:cs="Times New Roman"/>
                <w:color w:val="000000"/>
                <w:szCs w:val="24"/>
                <w:lang w:eastAsia="ru-RU"/>
              </w:rPr>
            </w:pPr>
            <w:r w:rsidRPr="00AE37A8">
              <w:rPr>
                <w:rFonts w:ascii="Times New Roman" w:eastAsia="Times New Roman" w:hAnsi="Times New Roman" w:cs="Times New Roman"/>
                <w:color w:val="000000"/>
                <w:szCs w:val="24"/>
                <w:lang w:eastAsia="ru-RU"/>
              </w:rPr>
              <w:t>МУП «Теплосеть Наро-Фоминского городского округа»</w:t>
            </w:r>
          </w:p>
        </w:tc>
      </w:tr>
    </w:tbl>
    <w:p w:rsidR="006C6D12" w:rsidRDefault="00003B53" w:rsidP="008702CA">
      <w:pPr>
        <w:pStyle w:val="af7"/>
        <w:numPr>
          <w:ilvl w:val="2"/>
          <w:numId w:val="6"/>
        </w:numPr>
        <w:tabs>
          <w:tab w:val="left" w:pos="1134"/>
        </w:tabs>
        <w:spacing w:line="276" w:lineRule="auto"/>
        <w:ind w:left="0" w:firstLine="566"/>
        <w:jc w:val="both"/>
        <w:rPr>
          <w:sz w:val="24"/>
          <w:szCs w:val="24"/>
          <w:lang w:eastAsia="ru-RU"/>
        </w:rPr>
      </w:pPr>
      <w:r>
        <w:rPr>
          <w:sz w:val="24"/>
          <w:szCs w:val="24"/>
          <w:lang w:eastAsia="ru-RU"/>
        </w:rPr>
        <w:t xml:space="preserve">На территории муниципального </w:t>
      </w:r>
      <w:proofErr w:type="gramStart"/>
      <w:r>
        <w:rPr>
          <w:sz w:val="24"/>
          <w:szCs w:val="24"/>
          <w:lang w:eastAsia="ru-RU"/>
        </w:rPr>
        <w:t>образования</w:t>
      </w:r>
      <w:proofErr w:type="gramEnd"/>
      <w:r>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Pr>
          <w:sz w:val="24"/>
          <w:szCs w:val="24"/>
          <w:lang w:eastAsia="ru-RU"/>
        </w:rPr>
        <w:t xml:space="preserve"> функционирует </w:t>
      </w:r>
      <w:r w:rsidR="00B679FA">
        <w:rPr>
          <w:sz w:val="24"/>
          <w:szCs w:val="24"/>
          <w:lang w:eastAsia="ru-RU"/>
        </w:rPr>
        <w:t>0</w:t>
      </w:r>
      <w:r>
        <w:rPr>
          <w:sz w:val="24"/>
          <w:szCs w:val="24"/>
          <w:lang w:eastAsia="ru-RU"/>
        </w:rPr>
        <w:t xml:space="preserve"> </w:t>
      </w:r>
      <w:bookmarkStart w:id="66" w:name="_Hlk216632357"/>
      <w:r>
        <w:rPr>
          <w:sz w:val="24"/>
          <w:szCs w:val="24"/>
          <w:lang w:eastAsia="ru-RU"/>
        </w:rPr>
        <w:t>децентрализованных (местных) источников тепловой энергии (крышные, пристроенные, подвальные котельные), обеспечивающие теплоснабжения многоквартирных домов, СЗО</w:t>
      </w:r>
      <w:bookmarkEnd w:id="66"/>
      <w:r>
        <w:rPr>
          <w:sz w:val="24"/>
          <w:szCs w:val="24"/>
          <w:lang w:eastAsia="ru-RU"/>
        </w:rPr>
        <w:t>.</w:t>
      </w:r>
    </w:p>
    <w:p w:rsidR="006C6D12" w:rsidRDefault="007D5CF7">
      <w:pPr>
        <w:pStyle w:val="af7"/>
        <w:tabs>
          <w:tab w:val="left" w:pos="1134"/>
        </w:tabs>
        <w:spacing w:line="276" w:lineRule="auto"/>
        <w:ind w:left="0" w:firstLine="540"/>
        <w:jc w:val="both"/>
        <w:rPr>
          <w:sz w:val="24"/>
          <w:szCs w:val="24"/>
          <w:lang w:eastAsia="ru-RU"/>
        </w:rPr>
      </w:pPr>
      <w:r>
        <w:rPr>
          <w:sz w:val="24"/>
          <w:szCs w:val="24"/>
          <w:lang w:eastAsia="ru-RU"/>
        </w:rPr>
        <w:t>Д</w:t>
      </w:r>
      <w:r w:rsidR="00003B53">
        <w:rPr>
          <w:sz w:val="24"/>
          <w:szCs w:val="24"/>
          <w:lang w:eastAsia="ru-RU"/>
        </w:rPr>
        <w:t>ецентрализованны</w:t>
      </w:r>
      <w:r>
        <w:rPr>
          <w:sz w:val="24"/>
          <w:szCs w:val="24"/>
          <w:lang w:eastAsia="ru-RU"/>
        </w:rPr>
        <w:t>е</w:t>
      </w:r>
      <w:r w:rsidR="00003B53">
        <w:rPr>
          <w:sz w:val="24"/>
          <w:szCs w:val="24"/>
          <w:lang w:eastAsia="ru-RU"/>
        </w:rPr>
        <w:t xml:space="preserve"> (местных) источник</w:t>
      </w:r>
      <w:r>
        <w:rPr>
          <w:sz w:val="24"/>
          <w:szCs w:val="24"/>
          <w:lang w:eastAsia="ru-RU"/>
        </w:rPr>
        <w:t>и</w:t>
      </w:r>
      <w:r w:rsidR="00003B53">
        <w:rPr>
          <w:sz w:val="24"/>
          <w:szCs w:val="24"/>
          <w:lang w:eastAsia="ru-RU"/>
        </w:rPr>
        <w:t xml:space="preserve"> тепловой энергии (крышные, пристроенные, подвальные котельные), обеспечивающих теплоснабжения многоквартирных домов, СЗО на территории </w:t>
      </w:r>
      <w:r w:rsidR="00003B53">
        <w:rPr>
          <w:sz w:val="24"/>
          <w:szCs w:val="24"/>
        </w:rPr>
        <w:t xml:space="preserve">муниципального </w:t>
      </w:r>
      <w:proofErr w:type="gramStart"/>
      <w:r w:rsidR="00003B53">
        <w:rPr>
          <w:sz w:val="24"/>
          <w:szCs w:val="24"/>
        </w:rPr>
        <w:t>образования</w:t>
      </w:r>
      <w:proofErr w:type="gramEnd"/>
      <w:r w:rsidR="00003B53">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00003B53">
        <w:rPr>
          <w:i/>
          <w:sz w:val="24"/>
          <w:szCs w:val="24"/>
        </w:rPr>
        <w:t xml:space="preserve"> </w:t>
      </w:r>
      <w:r>
        <w:rPr>
          <w:sz w:val="24"/>
          <w:szCs w:val="24"/>
          <w:lang w:eastAsia="ru-RU"/>
        </w:rPr>
        <w:t>отсутствуют</w:t>
      </w:r>
      <w:r w:rsidR="00003B53">
        <w:rPr>
          <w:sz w:val="24"/>
          <w:szCs w:val="24"/>
          <w:lang w:eastAsia="ru-RU"/>
        </w:rPr>
        <w:t>.</w:t>
      </w:r>
    </w:p>
    <w:p w:rsidR="006C6D12" w:rsidRDefault="00404327" w:rsidP="007D5CF7">
      <w:pPr>
        <w:pStyle w:val="af7"/>
        <w:numPr>
          <w:ilvl w:val="2"/>
          <w:numId w:val="6"/>
        </w:numPr>
        <w:tabs>
          <w:tab w:val="left" w:pos="1134"/>
          <w:tab w:val="left" w:pos="8505"/>
        </w:tabs>
        <w:spacing w:line="276" w:lineRule="auto"/>
        <w:ind w:left="0" w:firstLine="567"/>
        <w:jc w:val="both"/>
        <w:rPr>
          <w:sz w:val="24"/>
          <w:szCs w:val="24"/>
          <w:lang w:eastAsia="ru-RU"/>
        </w:rPr>
      </w:pPr>
      <w:r>
        <w:rPr>
          <w:sz w:val="24"/>
          <w:szCs w:val="24"/>
          <w:lang w:eastAsia="ru-RU"/>
        </w:rPr>
        <w:t xml:space="preserve"> Ц</w:t>
      </w:r>
      <w:r w:rsidR="00003B53">
        <w:rPr>
          <w:sz w:val="24"/>
          <w:szCs w:val="24"/>
          <w:lang w:eastAsia="ru-RU"/>
        </w:rPr>
        <w:t>ентральны</w:t>
      </w:r>
      <w:r>
        <w:rPr>
          <w:sz w:val="24"/>
          <w:szCs w:val="24"/>
          <w:lang w:eastAsia="ru-RU"/>
        </w:rPr>
        <w:t>е</w:t>
      </w:r>
      <w:r w:rsidR="00003B53">
        <w:rPr>
          <w:sz w:val="24"/>
          <w:szCs w:val="24"/>
          <w:lang w:eastAsia="ru-RU"/>
        </w:rPr>
        <w:t xml:space="preserve"> тепловых пунктов (ЦТП), насосных станций (НС) на территории </w:t>
      </w:r>
      <w:r w:rsidR="00003B53">
        <w:rPr>
          <w:sz w:val="24"/>
          <w:szCs w:val="24"/>
        </w:rPr>
        <w:t xml:space="preserve">муниципального </w:t>
      </w:r>
      <w:proofErr w:type="gramStart"/>
      <w:r w:rsidR="00003B53">
        <w:rPr>
          <w:sz w:val="24"/>
          <w:szCs w:val="24"/>
        </w:rPr>
        <w:t>образования</w:t>
      </w:r>
      <w:proofErr w:type="gramEnd"/>
      <w:r w:rsidR="00003B53">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rPr>
        <w:t xml:space="preserve"> отсутствует</w:t>
      </w:r>
      <w:r w:rsidR="00003B53" w:rsidRPr="003C1DAB">
        <w:rPr>
          <w:sz w:val="24"/>
          <w:szCs w:val="24"/>
          <w:lang w:eastAsia="ru-RU"/>
        </w:rPr>
        <w:t>.</w:t>
      </w:r>
    </w:p>
    <w:p w:rsidR="006C6D12" w:rsidRDefault="00003B53" w:rsidP="00C13D9D">
      <w:pPr>
        <w:pStyle w:val="af7"/>
        <w:numPr>
          <w:ilvl w:val="2"/>
          <w:numId w:val="6"/>
        </w:numPr>
        <w:tabs>
          <w:tab w:val="left" w:pos="1134"/>
        </w:tabs>
        <w:spacing w:line="276" w:lineRule="auto"/>
        <w:ind w:left="0" w:right="283" w:firstLine="566"/>
        <w:jc w:val="both"/>
        <w:rPr>
          <w:sz w:val="24"/>
          <w:szCs w:val="24"/>
          <w:lang w:eastAsia="ru-RU"/>
        </w:rPr>
      </w:pPr>
      <w:r>
        <w:rPr>
          <w:sz w:val="24"/>
          <w:szCs w:val="24"/>
          <w:lang w:eastAsia="ru-RU"/>
        </w:rPr>
        <w:t xml:space="preserve">Сведения о тепловых сетях централизованных источников тепловой энергии на территории </w:t>
      </w:r>
      <w:r>
        <w:rPr>
          <w:sz w:val="24"/>
          <w:szCs w:val="24"/>
        </w:rPr>
        <w:t xml:space="preserve">муниципального </w:t>
      </w:r>
      <w:proofErr w:type="gramStart"/>
      <w:r w:rsidRPr="00C13D9D">
        <w:rPr>
          <w:sz w:val="24"/>
          <w:szCs w:val="24"/>
        </w:rPr>
        <w:t>образования</w:t>
      </w:r>
      <w:proofErr w:type="gramEnd"/>
      <w:r w:rsidRPr="00C13D9D">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представлены в</w:t>
      </w:r>
      <w:r w:rsidR="003C1DAB">
        <w:rPr>
          <w:sz w:val="24"/>
          <w:szCs w:val="24"/>
          <w:lang w:eastAsia="ru-RU"/>
        </w:rPr>
        <w:t xml:space="preserve"> </w:t>
      </w:r>
      <w:r w:rsidR="003C1DAB" w:rsidRPr="003C1DAB">
        <w:rPr>
          <w:sz w:val="24"/>
          <w:szCs w:val="24"/>
          <w:lang w:eastAsia="ru-RU"/>
        </w:rPr>
        <w:fldChar w:fldCharType="begin"/>
      </w:r>
      <w:r w:rsidR="003C1DAB" w:rsidRPr="003C1DAB">
        <w:rPr>
          <w:sz w:val="24"/>
          <w:szCs w:val="24"/>
          <w:lang w:eastAsia="ru-RU"/>
        </w:rPr>
        <w:instrText xml:space="preserve"> REF _Ref221283182  \* MERGEFORMAT </w:instrText>
      </w:r>
      <w:r w:rsidR="003C1DAB" w:rsidRPr="003C1DAB">
        <w:rPr>
          <w:sz w:val="24"/>
          <w:szCs w:val="24"/>
          <w:lang w:eastAsia="ru-RU"/>
        </w:rPr>
        <w:fldChar w:fldCharType="separate"/>
      </w:r>
      <w:r w:rsidR="003C1DAB" w:rsidRPr="003C1DAB">
        <w:rPr>
          <w:sz w:val="24"/>
          <w:szCs w:val="20"/>
        </w:rPr>
        <w:t xml:space="preserve">Таблица </w:t>
      </w:r>
      <w:r w:rsidR="003C1DAB" w:rsidRPr="003C1DAB">
        <w:rPr>
          <w:noProof/>
          <w:sz w:val="24"/>
          <w:szCs w:val="20"/>
        </w:rPr>
        <w:t>1.2</w:t>
      </w:r>
      <w:r w:rsidR="003C1DAB" w:rsidRPr="003C1DAB">
        <w:rPr>
          <w:sz w:val="24"/>
          <w:szCs w:val="20"/>
        </w:rPr>
        <w:t>.</w:t>
      </w:r>
      <w:r w:rsidR="003C1DAB" w:rsidRPr="003C1DAB">
        <w:rPr>
          <w:noProof/>
          <w:sz w:val="24"/>
          <w:szCs w:val="20"/>
        </w:rPr>
        <w:t>3</w:t>
      </w:r>
      <w:r w:rsidR="003C1DAB" w:rsidRPr="003C1DAB">
        <w:rPr>
          <w:sz w:val="24"/>
          <w:szCs w:val="24"/>
          <w:lang w:eastAsia="ru-RU"/>
        </w:rPr>
        <w:fldChar w:fldCharType="end"/>
      </w:r>
      <w:r w:rsidRPr="003C1DAB">
        <w:rPr>
          <w:sz w:val="24"/>
          <w:szCs w:val="24"/>
          <w:lang w:eastAsia="ru-RU"/>
        </w:rPr>
        <w:t>.</w:t>
      </w:r>
    </w:p>
    <w:p w:rsidR="006C6D12" w:rsidRPr="00E1617A" w:rsidRDefault="00CA669D" w:rsidP="00404327">
      <w:pPr>
        <w:pStyle w:val="a8"/>
        <w:spacing w:before="240"/>
        <w:ind w:right="0"/>
        <w:jc w:val="both"/>
        <w:rPr>
          <w:rFonts w:cs="Times New Roman"/>
          <w:color w:val="auto"/>
          <w:sz w:val="24"/>
          <w:szCs w:val="20"/>
          <w:lang w:eastAsia="en-US"/>
        </w:rPr>
      </w:pPr>
      <w:bookmarkStart w:id="67" w:name="_Ref221283182"/>
      <w:bookmarkStart w:id="68" w:name="_Toc217243032"/>
      <w:bookmarkStart w:id="69" w:name="_Toc220311360"/>
      <w:bookmarkStart w:id="70" w:name="_Toc221287464"/>
      <w:r w:rsidRPr="00E1617A">
        <w:rPr>
          <w:b/>
          <w:sz w:val="24"/>
          <w:szCs w:val="20"/>
        </w:rPr>
        <w:t xml:space="preserve">Таблица </w:t>
      </w:r>
      <w:r w:rsidR="00B35AE6" w:rsidRPr="00E1617A">
        <w:rPr>
          <w:b/>
          <w:sz w:val="24"/>
          <w:szCs w:val="20"/>
        </w:rPr>
        <w:fldChar w:fldCharType="begin"/>
      </w:r>
      <w:r w:rsidR="00B35AE6" w:rsidRPr="00E1617A">
        <w:rPr>
          <w:b/>
          <w:sz w:val="24"/>
          <w:szCs w:val="20"/>
        </w:rPr>
        <w:instrText xml:space="preserve"> STYLEREF 1 \s </w:instrText>
      </w:r>
      <w:r w:rsidR="00B35AE6" w:rsidRPr="00E1617A">
        <w:rPr>
          <w:b/>
          <w:sz w:val="24"/>
          <w:szCs w:val="20"/>
        </w:rPr>
        <w:fldChar w:fldCharType="separate"/>
      </w:r>
      <w:r w:rsidR="00B35AE6" w:rsidRPr="00E1617A">
        <w:rPr>
          <w:b/>
          <w:noProof/>
          <w:sz w:val="24"/>
          <w:szCs w:val="20"/>
        </w:rPr>
        <w:t>1.2</w:t>
      </w:r>
      <w:r w:rsidR="00B35AE6" w:rsidRPr="00E1617A">
        <w:rPr>
          <w:b/>
          <w:sz w:val="24"/>
          <w:szCs w:val="20"/>
        </w:rPr>
        <w:fldChar w:fldCharType="end"/>
      </w:r>
      <w:r w:rsidR="00B35AE6" w:rsidRPr="00E1617A">
        <w:rPr>
          <w:b/>
          <w:sz w:val="24"/>
          <w:szCs w:val="20"/>
        </w:rPr>
        <w:t>.</w:t>
      </w:r>
      <w:r w:rsidR="00B35AE6" w:rsidRPr="00E1617A">
        <w:rPr>
          <w:b/>
          <w:sz w:val="24"/>
          <w:szCs w:val="20"/>
        </w:rPr>
        <w:fldChar w:fldCharType="begin"/>
      </w:r>
      <w:r w:rsidR="00B35AE6" w:rsidRPr="00E1617A">
        <w:rPr>
          <w:b/>
          <w:sz w:val="24"/>
          <w:szCs w:val="20"/>
        </w:rPr>
        <w:instrText xml:space="preserve"> SEQ Таблица \* ARABIC \s 1 </w:instrText>
      </w:r>
      <w:r w:rsidR="00B35AE6" w:rsidRPr="00E1617A">
        <w:rPr>
          <w:b/>
          <w:sz w:val="24"/>
          <w:szCs w:val="20"/>
        </w:rPr>
        <w:fldChar w:fldCharType="separate"/>
      </w:r>
      <w:r w:rsidR="00B35AE6" w:rsidRPr="00E1617A">
        <w:rPr>
          <w:b/>
          <w:noProof/>
          <w:sz w:val="24"/>
          <w:szCs w:val="20"/>
        </w:rPr>
        <w:t>3</w:t>
      </w:r>
      <w:r w:rsidR="00B35AE6" w:rsidRPr="00E1617A">
        <w:rPr>
          <w:b/>
          <w:sz w:val="24"/>
          <w:szCs w:val="20"/>
        </w:rPr>
        <w:fldChar w:fldCharType="end"/>
      </w:r>
      <w:bookmarkEnd w:id="67"/>
      <w:r w:rsidRPr="00E1617A">
        <w:rPr>
          <w:rFonts w:cs="Times New Roman"/>
          <w:color w:val="auto"/>
          <w:sz w:val="24"/>
          <w:szCs w:val="20"/>
        </w:rPr>
        <w:t xml:space="preserve"> </w:t>
      </w:r>
      <w:r w:rsidR="00003B53" w:rsidRPr="00E1617A">
        <w:rPr>
          <w:rFonts w:cs="Times New Roman"/>
          <w:color w:val="auto"/>
          <w:sz w:val="24"/>
          <w:szCs w:val="20"/>
        </w:rPr>
        <w:t xml:space="preserve">- Сведения о тепловых сетях централизованных источников тепловой энергии, </w:t>
      </w:r>
      <w:bookmarkStart w:id="71" w:name="_Hlk216662411"/>
      <w:r w:rsidR="00003B53" w:rsidRPr="00E1617A">
        <w:rPr>
          <w:rFonts w:cs="Times New Roman"/>
          <w:color w:val="auto"/>
          <w:sz w:val="24"/>
          <w:szCs w:val="20"/>
        </w:rPr>
        <w:t xml:space="preserve">на территории муниципального </w:t>
      </w:r>
      <w:proofErr w:type="gramStart"/>
      <w:r w:rsidR="00003B53" w:rsidRPr="00E1617A">
        <w:rPr>
          <w:rFonts w:cs="Times New Roman"/>
          <w:color w:val="auto"/>
          <w:sz w:val="24"/>
          <w:szCs w:val="20"/>
        </w:rPr>
        <w:t>образования</w:t>
      </w:r>
      <w:proofErr w:type="gramEnd"/>
      <w:r w:rsidR="00003B53" w:rsidRPr="00E1617A">
        <w:rPr>
          <w:rFonts w:cs="Times New Roman"/>
          <w:color w:val="auto"/>
          <w:sz w:val="24"/>
          <w:szCs w:val="20"/>
        </w:rPr>
        <w:t xml:space="preserve"> </w:t>
      </w:r>
      <w:bookmarkEnd w:id="68"/>
      <w:r w:rsidR="0042005A" w:rsidRPr="00E1617A">
        <w:rPr>
          <w:rFonts w:cs="Times New Roman"/>
          <w:color w:val="auto"/>
          <w:sz w:val="24"/>
          <w:szCs w:val="20"/>
          <w:lang w:eastAsia="en-US"/>
        </w:rPr>
        <w:t xml:space="preserve">ЗАТО </w:t>
      </w:r>
      <w:proofErr w:type="spellStart"/>
      <w:r w:rsidR="0042005A" w:rsidRPr="00E1617A">
        <w:rPr>
          <w:rFonts w:cs="Times New Roman"/>
          <w:color w:val="auto"/>
          <w:sz w:val="24"/>
          <w:szCs w:val="20"/>
          <w:lang w:eastAsia="en-US"/>
        </w:rPr>
        <w:t>г.о</w:t>
      </w:r>
      <w:proofErr w:type="spellEnd"/>
      <w:r w:rsidR="0042005A" w:rsidRPr="00E1617A">
        <w:rPr>
          <w:rFonts w:cs="Times New Roman"/>
          <w:color w:val="auto"/>
          <w:sz w:val="24"/>
          <w:szCs w:val="20"/>
          <w:lang w:eastAsia="en-US"/>
        </w:rPr>
        <w:t>. Молодежный</w:t>
      </w:r>
      <w:bookmarkEnd w:id="69"/>
      <w:bookmarkEnd w:id="70"/>
    </w:p>
    <w:tbl>
      <w:tblPr>
        <w:tblW w:w="9796" w:type="dxa"/>
        <w:tblInd w:w="93" w:type="dxa"/>
        <w:tblLook w:val="04A0" w:firstRow="1" w:lastRow="0" w:firstColumn="1" w:lastColumn="0" w:noHBand="0" w:noVBand="1"/>
      </w:tblPr>
      <w:tblGrid>
        <w:gridCol w:w="582"/>
        <w:gridCol w:w="2153"/>
        <w:gridCol w:w="2834"/>
        <w:gridCol w:w="1993"/>
        <w:gridCol w:w="2234"/>
      </w:tblGrid>
      <w:tr w:rsidR="00A76709" w:rsidRPr="00A76709" w:rsidTr="00A76709">
        <w:trPr>
          <w:trHeight w:val="144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6709" w:rsidRPr="00A76709" w:rsidRDefault="00A76709" w:rsidP="00A76709">
            <w:pPr>
              <w:spacing w:after="0" w:line="240" w:lineRule="auto"/>
              <w:jc w:val="center"/>
              <w:rPr>
                <w:rFonts w:ascii="Times New Roman" w:eastAsia="Times New Roman" w:hAnsi="Times New Roman" w:cs="Times New Roman"/>
                <w:b/>
                <w:bCs/>
                <w:color w:val="000000"/>
                <w:sz w:val="24"/>
                <w:szCs w:val="24"/>
                <w:lang w:eastAsia="ru-RU"/>
              </w:rPr>
            </w:pPr>
            <w:r w:rsidRPr="00A76709">
              <w:rPr>
                <w:rFonts w:ascii="Times New Roman" w:eastAsia="Times New Roman" w:hAnsi="Times New Roman" w:cs="Times New Roman"/>
                <w:b/>
                <w:bCs/>
                <w:color w:val="000000"/>
                <w:sz w:val="24"/>
                <w:szCs w:val="24"/>
                <w:lang w:eastAsia="ru-RU"/>
              </w:rPr>
              <w:t>№ п/п</w:t>
            </w:r>
          </w:p>
        </w:tc>
        <w:tc>
          <w:tcPr>
            <w:tcW w:w="2153" w:type="dxa"/>
            <w:tcBorders>
              <w:top w:val="single" w:sz="4" w:space="0" w:color="auto"/>
              <w:left w:val="nil"/>
              <w:bottom w:val="single" w:sz="4" w:space="0" w:color="auto"/>
              <w:right w:val="single" w:sz="4" w:space="0" w:color="auto"/>
            </w:tcBorders>
            <w:shd w:val="clear" w:color="auto" w:fill="auto"/>
            <w:vAlign w:val="center"/>
            <w:hideMark/>
          </w:tcPr>
          <w:p w:rsidR="00A76709" w:rsidRPr="00A76709" w:rsidRDefault="00A76709" w:rsidP="00A76709">
            <w:pPr>
              <w:spacing w:after="0" w:line="240" w:lineRule="auto"/>
              <w:jc w:val="center"/>
              <w:rPr>
                <w:rFonts w:ascii="Times New Roman" w:eastAsia="Times New Roman" w:hAnsi="Times New Roman" w:cs="Times New Roman"/>
                <w:b/>
                <w:bCs/>
                <w:color w:val="000000"/>
                <w:sz w:val="24"/>
                <w:szCs w:val="24"/>
                <w:lang w:eastAsia="ru-RU"/>
              </w:rPr>
            </w:pPr>
            <w:r w:rsidRPr="00A76709">
              <w:rPr>
                <w:rFonts w:ascii="Times New Roman" w:eastAsia="Times New Roman" w:hAnsi="Times New Roman" w:cs="Times New Roman"/>
                <w:b/>
                <w:bCs/>
                <w:color w:val="000000"/>
                <w:sz w:val="24"/>
                <w:szCs w:val="24"/>
                <w:lang w:eastAsia="ru-RU"/>
              </w:rPr>
              <w:t>Наименование источника тепловой энергии</w:t>
            </w:r>
          </w:p>
        </w:tc>
        <w:tc>
          <w:tcPr>
            <w:tcW w:w="2834" w:type="dxa"/>
            <w:tcBorders>
              <w:top w:val="single" w:sz="4" w:space="0" w:color="auto"/>
              <w:left w:val="nil"/>
              <w:bottom w:val="single" w:sz="4" w:space="0" w:color="auto"/>
              <w:right w:val="single" w:sz="4" w:space="0" w:color="auto"/>
            </w:tcBorders>
            <w:shd w:val="clear" w:color="auto" w:fill="auto"/>
            <w:vAlign w:val="center"/>
            <w:hideMark/>
          </w:tcPr>
          <w:p w:rsidR="00A76709" w:rsidRPr="00A76709" w:rsidRDefault="00A76709" w:rsidP="00A76709">
            <w:pPr>
              <w:spacing w:after="0" w:line="240" w:lineRule="auto"/>
              <w:jc w:val="center"/>
              <w:rPr>
                <w:rFonts w:ascii="Times New Roman" w:eastAsia="Times New Roman" w:hAnsi="Times New Roman" w:cs="Times New Roman"/>
                <w:b/>
                <w:bCs/>
                <w:color w:val="000000"/>
                <w:sz w:val="24"/>
                <w:szCs w:val="24"/>
                <w:lang w:eastAsia="ru-RU"/>
              </w:rPr>
            </w:pPr>
            <w:r w:rsidRPr="00A76709">
              <w:rPr>
                <w:rFonts w:ascii="Times New Roman" w:eastAsia="Times New Roman" w:hAnsi="Times New Roman" w:cs="Times New Roman"/>
                <w:b/>
                <w:bCs/>
                <w:color w:val="000000"/>
                <w:sz w:val="24"/>
                <w:szCs w:val="24"/>
                <w:lang w:eastAsia="ru-RU"/>
              </w:rPr>
              <w:t>Эксплуатирующая организация</w:t>
            </w:r>
          </w:p>
        </w:tc>
        <w:tc>
          <w:tcPr>
            <w:tcW w:w="1993" w:type="dxa"/>
            <w:tcBorders>
              <w:top w:val="single" w:sz="4" w:space="0" w:color="auto"/>
              <w:left w:val="nil"/>
              <w:bottom w:val="single" w:sz="4" w:space="0" w:color="auto"/>
              <w:right w:val="single" w:sz="4" w:space="0" w:color="auto"/>
            </w:tcBorders>
            <w:shd w:val="clear" w:color="auto" w:fill="auto"/>
            <w:vAlign w:val="center"/>
            <w:hideMark/>
          </w:tcPr>
          <w:p w:rsidR="00A76709" w:rsidRPr="00A76709" w:rsidRDefault="00A76709" w:rsidP="00A76709">
            <w:pPr>
              <w:spacing w:after="0" w:line="240" w:lineRule="auto"/>
              <w:jc w:val="center"/>
              <w:rPr>
                <w:rFonts w:ascii="Times New Roman" w:eastAsia="Times New Roman" w:hAnsi="Times New Roman" w:cs="Times New Roman"/>
                <w:b/>
                <w:bCs/>
                <w:color w:val="000000"/>
                <w:sz w:val="24"/>
                <w:szCs w:val="24"/>
                <w:lang w:eastAsia="ru-RU"/>
              </w:rPr>
            </w:pPr>
            <w:r w:rsidRPr="00A76709">
              <w:rPr>
                <w:rFonts w:ascii="Times New Roman" w:eastAsia="Times New Roman" w:hAnsi="Times New Roman" w:cs="Times New Roman"/>
                <w:b/>
                <w:bCs/>
                <w:color w:val="000000"/>
                <w:sz w:val="24"/>
                <w:szCs w:val="24"/>
                <w:lang w:eastAsia="ru-RU"/>
              </w:rPr>
              <w:t>Протяженность в двухтрубном исполнении, м</w:t>
            </w:r>
          </w:p>
        </w:tc>
        <w:tc>
          <w:tcPr>
            <w:tcW w:w="2234" w:type="dxa"/>
            <w:tcBorders>
              <w:top w:val="single" w:sz="4" w:space="0" w:color="auto"/>
              <w:left w:val="nil"/>
              <w:bottom w:val="single" w:sz="4" w:space="0" w:color="auto"/>
              <w:right w:val="single" w:sz="4" w:space="0" w:color="auto"/>
            </w:tcBorders>
            <w:shd w:val="clear" w:color="auto" w:fill="auto"/>
            <w:vAlign w:val="center"/>
            <w:hideMark/>
          </w:tcPr>
          <w:p w:rsidR="00A76709" w:rsidRPr="00A76709" w:rsidRDefault="00A76709" w:rsidP="00A76709">
            <w:pPr>
              <w:spacing w:after="0" w:line="240" w:lineRule="auto"/>
              <w:jc w:val="center"/>
              <w:rPr>
                <w:rFonts w:ascii="Times New Roman" w:eastAsia="Times New Roman" w:hAnsi="Times New Roman" w:cs="Times New Roman"/>
                <w:b/>
                <w:bCs/>
                <w:color w:val="000000"/>
                <w:sz w:val="24"/>
                <w:szCs w:val="24"/>
                <w:lang w:eastAsia="ru-RU"/>
              </w:rPr>
            </w:pPr>
            <w:r w:rsidRPr="00A76709">
              <w:rPr>
                <w:rFonts w:ascii="Times New Roman" w:eastAsia="Times New Roman" w:hAnsi="Times New Roman" w:cs="Times New Roman"/>
                <w:b/>
                <w:bCs/>
                <w:color w:val="000000"/>
                <w:sz w:val="24"/>
                <w:szCs w:val="24"/>
                <w:lang w:eastAsia="ru-RU"/>
              </w:rPr>
              <w:t>Средний диаметр, мм</w:t>
            </w:r>
          </w:p>
        </w:tc>
      </w:tr>
      <w:tr w:rsidR="00AE37A8" w:rsidRPr="00A76709" w:rsidTr="00A76709">
        <w:trPr>
          <w:trHeight w:val="9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AE37A8" w:rsidRPr="006955A6" w:rsidRDefault="00AE37A8" w:rsidP="006C4910">
            <w:pPr>
              <w:spacing w:after="0" w:line="240" w:lineRule="auto"/>
              <w:jc w:val="center"/>
              <w:rPr>
                <w:rFonts w:ascii="Times New Roman" w:eastAsia="Times New Roman" w:hAnsi="Times New Roman" w:cs="Times New Roman"/>
                <w:color w:val="000000"/>
                <w:sz w:val="24"/>
                <w:szCs w:val="24"/>
                <w:lang w:eastAsia="ru-RU"/>
              </w:rPr>
            </w:pPr>
            <w:r w:rsidRPr="006955A6">
              <w:rPr>
                <w:rFonts w:ascii="Times New Roman" w:eastAsia="Times New Roman" w:hAnsi="Times New Roman" w:cs="Times New Roman"/>
                <w:color w:val="000000"/>
                <w:sz w:val="24"/>
                <w:szCs w:val="24"/>
                <w:lang w:eastAsia="ru-RU"/>
              </w:rPr>
              <w:t>1</w:t>
            </w:r>
          </w:p>
        </w:tc>
        <w:tc>
          <w:tcPr>
            <w:tcW w:w="2153" w:type="dxa"/>
            <w:tcBorders>
              <w:top w:val="nil"/>
              <w:left w:val="nil"/>
              <w:bottom w:val="single" w:sz="4" w:space="0" w:color="auto"/>
              <w:right w:val="single" w:sz="4" w:space="0" w:color="auto"/>
            </w:tcBorders>
            <w:shd w:val="clear" w:color="auto" w:fill="auto"/>
            <w:vAlign w:val="center"/>
            <w:hideMark/>
          </w:tcPr>
          <w:p w:rsidR="00AE37A8" w:rsidRPr="006955A6" w:rsidRDefault="00AE37A8" w:rsidP="006C4910">
            <w:pPr>
              <w:spacing w:after="0" w:line="240" w:lineRule="auto"/>
              <w:jc w:val="center"/>
              <w:rPr>
                <w:rFonts w:ascii="Times New Roman" w:eastAsia="Times New Roman" w:hAnsi="Times New Roman" w:cs="Times New Roman"/>
                <w:color w:val="000000"/>
                <w:sz w:val="24"/>
                <w:szCs w:val="24"/>
                <w:lang w:eastAsia="ru-RU"/>
              </w:rPr>
            </w:pPr>
            <w:r w:rsidRPr="00CD3532">
              <w:rPr>
                <w:rFonts w:ascii="Times New Roman" w:eastAsia="Times New Roman" w:hAnsi="Times New Roman" w:cs="Times New Roman"/>
                <w:color w:val="000000"/>
                <w:sz w:val="24"/>
                <w:szCs w:val="24"/>
                <w:lang w:eastAsia="ru-RU"/>
              </w:rPr>
              <w:t>Котельная №39</w:t>
            </w:r>
          </w:p>
        </w:tc>
        <w:tc>
          <w:tcPr>
            <w:tcW w:w="2834" w:type="dxa"/>
            <w:tcBorders>
              <w:top w:val="nil"/>
              <w:left w:val="nil"/>
              <w:bottom w:val="single" w:sz="4" w:space="0" w:color="auto"/>
              <w:right w:val="single" w:sz="4" w:space="0" w:color="auto"/>
            </w:tcBorders>
            <w:shd w:val="clear" w:color="auto" w:fill="auto"/>
            <w:vAlign w:val="center"/>
            <w:hideMark/>
          </w:tcPr>
          <w:p w:rsidR="00AE37A8" w:rsidRPr="006955A6" w:rsidRDefault="00AE37A8" w:rsidP="006C4910">
            <w:pPr>
              <w:spacing w:after="0" w:line="240" w:lineRule="auto"/>
              <w:jc w:val="center"/>
              <w:rPr>
                <w:rFonts w:ascii="Times New Roman" w:eastAsia="Times New Roman" w:hAnsi="Times New Roman" w:cs="Times New Roman"/>
                <w:color w:val="000000"/>
                <w:sz w:val="24"/>
                <w:szCs w:val="24"/>
                <w:lang w:eastAsia="ru-RU"/>
              </w:rPr>
            </w:pPr>
            <w:r w:rsidRPr="006955A6">
              <w:rPr>
                <w:rFonts w:ascii="Times New Roman" w:eastAsia="Times New Roman" w:hAnsi="Times New Roman" w:cs="Times New Roman"/>
                <w:color w:val="000000"/>
                <w:sz w:val="24"/>
                <w:szCs w:val="24"/>
                <w:lang w:eastAsia="ru-RU"/>
              </w:rPr>
              <w:t>МУП «Теплосеть Наро-Фоминского городского округа»</w:t>
            </w:r>
          </w:p>
        </w:tc>
        <w:tc>
          <w:tcPr>
            <w:tcW w:w="1993" w:type="dxa"/>
            <w:tcBorders>
              <w:top w:val="nil"/>
              <w:left w:val="nil"/>
              <w:bottom w:val="single" w:sz="4" w:space="0" w:color="auto"/>
              <w:right w:val="single" w:sz="4" w:space="0" w:color="auto"/>
            </w:tcBorders>
            <w:shd w:val="clear" w:color="auto" w:fill="auto"/>
            <w:vAlign w:val="center"/>
            <w:hideMark/>
          </w:tcPr>
          <w:p w:rsidR="00AE37A8" w:rsidRPr="006955A6" w:rsidRDefault="00AE37A8" w:rsidP="006C4910">
            <w:pPr>
              <w:spacing w:after="0" w:line="240" w:lineRule="auto"/>
              <w:jc w:val="center"/>
              <w:rPr>
                <w:rFonts w:ascii="Times New Roman" w:eastAsia="Times New Roman" w:hAnsi="Times New Roman" w:cs="Times New Roman"/>
                <w:color w:val="000000"/>
                <w:sz w:val="24"/>
                <w:szCs w:val="24"/>
                <w:lang w:eastAsia="ru-RU"/>
              </w:rPr>
            </w:pPr>
            <w:r w:rsidRPr="000D7F95">
              <w:rPr>
                <w:rFonts w:ascii="Times New Roman" w:eastAsia="Times New Roman" w:hAnsi="Times New Roman" w:cs="Times New Roman"/>
                <w:color w:val="000000"/>
                <w:sz w:val="24"/>
                <w:szCs w:val="24"/>
                <w:lang w:eastAsia="ru-RU"/>
              </w:rPr>
              <w:t>7287</w:t>
            </w:r>
          </w:p>
        </w:tc>
        <w:tc>
          <w:tcPr>
            <w:tcW w:w="2234" w:type="dxa"/>
            <w:tcBorders>
              <w:top w:val="nil"/>
              <w:left w:val="nil"/>
              <w:bottom w:val="single" w:sz="4" w:space="0" w:color="auto"/>
              <w:right w:val="single" w:sz="4" w:space="0" w:color="auto"/>
            </w:tcBorders>
            <w:shd w:val="clear" w:color="auto" w:fill="auto"/>
            <w:vAlign w:val="center"/>
            <w:hideMark/>
          </w:tcPr>
          <w:p w:rsidR="00AE37A8" w:rsidRPr="006955A6" w:rsidRDefault="00AE37A8" w:rsidP="006C491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r>
    </w:tbl>
    <w:bookmarkEnd w:id="71"/>
    <w:p w:rsidR="006C6D12" w:rsidRDefault="00003B53" w:rsidP="00A76709">
      <w:pPr>
        <w:pStyle w:val="af7"/>
        <w:numPr>
          <w:ilvl w:val="2"/>
          <w:numId w:val="6"/>
        </w:numPr>
        <w:tabs>
          <w:tab w:val="left" w:pos="1134"/>
        </w:tabs>
        <w:spacing w:line="276" w:lineRule="auto"/>
        <w:ind w:left="0" w:firstLine="566"/>
        <w:jc w:val="both"/>
        <w:rPr>
          <w:sz w:val="24"/>
          <w:szCs w:val="24"/>
          <w:lang w:eastAsia="ru-RU"/>
        </w:rPr>
      </w:pPr>
      <w:r>
        <w:rPr>
          <w:sz w:val="24"/>
          <w:szCs w:val="24"/>
          <w:lang w:eastAsia="ru-RU"/>
        </w:rPr>
        <w:t xml:space="preserve">Распоряжением Министерства энергетики Московской области от 19.02.2025 №22-р «Об утверждения перечня высоконадежных, надежных, малонадежных и ненадежных систем теплоснабжения муниципальных и городских округов Московской области» проведена оценка надежности систем теплоснабжения на территории Московской области, в том числе 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с ранжированием систем на высоконадежные, надежные, малонадежные и ненадежные.</w:t>
      </w:r>
    </w:p>
    <w:p w:rsidR="00404327" w:rsidRDefault="00003B53" w:rsidP="00404327">
      <w:pPr>
        <w:pStyle w:val="af7"/>
        <w:tabs>
          <w:tab w:val="left" w:pos="1134"/>
        </w:tabs>
        <w:spacing w:line="276" w:lineRule="auto"/>
        <w:ind w:left="0" w:firstLine="566"/>
        <w:jc w:val="both"/>
        <w:rPr>
          <w:sz w:val="24"/>
          <w:szCs w:val="24"/>
          <w:lang w:eastAsia="ru-RU"/>
        </w:rPr>
      </w:pPr>
      <w:r>
        <w:rPr>
          <w:sz w:val="24"/>
          <w:szCs w:val="24"/>
        </w:rPr>
        <w:t xml:space="preserve">Оценка надежности систем теплоснабжения на территории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rPr>
        <w:t>в соответствии с Распоряжением Министерства энергетики Московской области от 19.02.2025 № 22-Р</w:t>
      </w:r>
      <w:r>
        <w:rPr>
          <w:sz w:val="24"/>
          <w:szCs w:val="24"/>
          <w:lang w:eastAsia="ru-RU"/>
        </w:rPr>
        <w:t xml:space="preserve"> представлена в </w:t>
      </w:r>
      <w:r w:rsidR="00404327" w:rsidRPr="00404327">
        <w:rPr>
          <w:sz w:val="24"/>
          <w:szCs w:val="24"/>
          <w:lang w:eastAsia="ru-RU"/>
        </w:rPr>
        <w:fldChar w:fldCharType="begin"/>
      </w:r>
      <w:r w:rsidR="00404327" w:rsidRPr="00404327">
        <w:rPr>
          <w:sz w:val="24"/>
          <w:szCs w:val="24"/>
          <w:lang w:eastAsia="ru-RU"/>
        </w:rPr>
        <w:instrText xml:space="preserve"> REF _Ref221283321  \* MERGEFORMAT </w:instrText>
      </w:r>
      <w:r w:rsidR="00404327" w:rsidRPr="00404327">
        <w:rPr>
          <w:sz w:val="24"/>
          <w:szCs w:val="24"/>
          <w:lang w:eastAsia="ru-RU"/>
        </w:rPr>
        <w:fldChar w:fldCharType="separate"/>
      </w:r>
      <w:r w:rsidR="00404327" w:rsidRPr="00404327">
        <w:rPr>
          <w:sz w:val="24"/>
          <w:szCs w:val="24"/>
        </w:rPr>
        <w:t xml:space="preserve">Таблица </w:t>
      </w:r>
      <w:r w:rsidR="00404327" w:rsidRPr="00404327">
        <w:rPr>
          <w:noProof/>
          <w:sz w:val="24"/>
          <w:szCs w:val="24"/>
        </w:rPr>
        <w:t>1.2</w:t>
      </w:r>
      <w:r w:rsidR="00404327" w:rsidRPr="00404327">
        <w:rPr>
          <w:sz w:val="24"/>
          <w:szCs w:val="24"/>
        </w:rPr>
        <w:t>.</w:t>
      </w:r>
      <w:r w:rsidR="00404327" w:rsidRPr="00404327">
        <w:rPr>
          <w:noProof/>
          <w:sz w:val="24"/>
          <w:szCs w:val="24"/>
        </w:rPr>
        <w:t>4</w:t>
      </w:r>
      <w:r w:rsidR="00404327" w:rsidRPr="00404327">
        <w:rPr>
          <w:sz w:val="24"/>
          <w:szCs w:val="24"/>
          <w:lang w:eastAsia="ru-RU"/>
        </w:rPr>
        <w:fldChar w:fldCharType="end"/>
      </w:r>
      <w:bookmarkStart w:id="72" w:name="_Ref221283157"/>
      <w:bookmarkStart w:id="73" w:name="_Toc197941291"/>
      <w:bookmarkStart w:id="74" w:name="_Toc217243033"/>
      <w:bookmarkStart w:id="75" w:name="_Toc220311361"/>
      <w:bookmarkStart w:id="76" w:name="_Toc220313299"/>
      <w:r w:rsidR="00404327">
        <w:rPr>
          <w:sz w:val="24"/>
          <w:szCs w:val="24"/>
          <w:lang w:eastAsia="ru-RU"/>
        </w:rPr>
        <w:t>.</w:t>
      </w:r>
    </w:p>
    <w:p w:rsidR="006C6D12" w:rsidRPr="00FD4BCF" w:rsidRDefault="00FD4BCF" w:rsidP="00404327">
      <w:pPr>
        <w:pStyle w:val="af7"/>
        <w:tabs>
          <w:tab w:val="left" w:pos="1134"/>
        </w:tabs>
        <w:spacing w:line="276" w:lineRule="auto"/>
        <w:ind w:left="0" w:firstLine="566"/>
        <w:jc w:val="both"/>
        <w:rPr>
          <w:sz w:val="24"/>
          <w:szCs w:val="24"/>
        </w:rPr>
      </w:pPr>
      <w:bookmarkStart w:id="77" w:name="_Ref221283321"/>
      <w:bookmarkStart w:id="78" w:name="_Toc221287465"/>
      <w:r w:rsidRPr="00FD4BCF">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4</w:t>
      </w:r>
      <w:r w:rsidR="00B35AE6">
        <w:rPr>
          <w:b/>
          <w:sz w:val="24"/>
          <w:szCs w:val="24"/>
        </w:rPr>
        <w:fldChar w:fldCharType="end"/>
      </w:r>
      <w:bookmarkEnd w:id="72"/>
      <w:bookmarkEnd w:id="77"/>
      <w:r w:rsidRPr="00FD4BCF">
        <w:rPr>
          <w:b/>
          <w:bCs/>
          <w:sz w:val="24"/>
          <w:szCs w:val="24"/>
        </w:rPr>
        <w:t xml:space="preserve"> </w:t>
      </w:r>
      <w:r w:rsidR="00003B53" w:rsidRPr="00FD4BCF">
        <w:rPr>
          <w:sz w:val="24"/>
          <w:szCs w:val="24"/>
        </w:rPr>
        <w:t xml:space="preserve">– Оценка надежности систем теплоснабжения на территории муниципального </w:t>
      </w:r>
      <w:proofErr w:type="gramStart"/>
      <w:r w:rsidR="00003B53" w:rsidRPr="00FD4BCF">
        <w:rPr>
          <w:sz w:val="24"/>
          <w:szCs w:val="24"/>
        </w:rPr>
        <w:t>образования</w:t>
      </w:r>
      <w:proofErr w:type="gramEnd"/>
      <w:r w:rsidR="00003B53" w:rsidRPr="00FD4BCF">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00003B53" w:rsidRPr="00FD4BCF">
        <w:rPr>
          <w:i/>
          <w:sz w:val="24"/>
          <w:szCs w:val="24"/>
        </w:rPr>
        <w:t xml:space="preserve"> </w:t>
      </w:r>
      <w:r w:rsidR="00003B53" w:rsidRPr="00FD4BCF">
        <w:rPr>
          <w:sz w:val="24"/>
          <w:szCs w:val="24"/>
        </w:rPr>
        <w:t>в соответствии с Распоряжением Министерства энергетики Московской области от 19.02.2025 № 22-Р</w:t>
      </w:r>
      <w:bookmarkEnd w:id="73"/>
      <w:bookmarkEnd w:id="74"/>
      <w:bookmarkEnd w:id="75"/>
      <w:bookmarkEnd w:id="76"/>
      <w:bookmarkEnd w:id="78"/>
    </w:p>
    <w:tbl>
      <w:tblPr>
        <w:tblW w:w="9088" w:type="dxa"/>
        <w:tblInd w:w="93" w:type="dxa"/>
        <w:tblLook w:val="04A0" w:firstRow="1" w:lastRow="0" w:firstColumn="1" w:lastColumn="0" w:noHBand="0" w:noVBand="1"/>
      </w:tblPr>
      <w:tblGrid>
        <w:gridCol w:w="582"/>
        <w:gridCol w:w="3686"/>
        <w:gridCol w:w="1660"/>
        <w:gridCol w:w="1560"/>
        <w:gridCol w:w="1600"/>
      </w:tblGrid>
      <w:tr w:rsidR="008030C7" w:rsidRPr="008030C7" w:rsidTr="008030C7">
        <w:trPr>
          <w:trHeight w:val="315"/>
          <w:tblHead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0C7" w:rsidRPr="008030C7" w:rsidRDefault="008030C7" w:rsidP="008030C7">
            <w:pPr>
              <w:spacing w:after="0" w:line="240" w:lineRule="auto"/>
              <w:jc w:val="center"/>
              <w:rPr>
                <w:rFonts w:ascii="Times New Roman" w:eastAsia="Times New Roman" w:hAnsi="Times New Roman" w:cs="Times New Roman"/>
                <w:b/>
                <w:bCs/>
                <w:color w:val="000000"/>
                <w:sz w:val="18"/>
                <w:szCs w:val="18"/>
                <w:lang w:eastAsia="ru-RU"/>
              </w:rPr>
            </w:pPr>
            <w:r w:rsidRPr="008030C7">
              <w:rPr>
                <w:rFonts w:ascii="Times New Roman" w:eastAsia="Times New Roman" w:hAnsi="Times New Roman" w:cs="Times New Roman"/>
                <w:b/>
                <w:bCs/>
                <w:color w:val="000000"/>
                <w:sz w:val="18"/>
                <w:szCs w:val="18"/>
                <w:lang w:eastAsia="ru-RU"/>
              </w:rPr>
              <w:t>№ п/п</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30C7" w:rsidRPr="008030C7" w:rsidRDefault="008030C7" w:rsidP="008030C7">
            <w:pPr>
              <w:spacing w:after="0" w:line="240" w:lineRule="auto"/>
              <w:jc w:val="center"/>
              <w:rPr>
                <w:rFonts w:ascii="Times New Roman" w:eastAsia="Times New Roman" w:hAnsi="Times New Roman" w:cs="Times New Roman"/>
                <w:b/>
                <w:bCs/>
                <w:color w:val="000000"/>
                <w:sz w:val="18"/>
                <w:szCs w:val="18"/>
                <w:lang w:eastAsia="ru-RU"/>
              </w:rPr>
            </w:pPr>
            <w:r w:rsidRPr="008030C7">
              <w:rPr>
                <w:rFonts w:ascii="Times New Roman" w:eastAsia="Times New Roman" w:hAnsi="Times New Roman" w:cs="Times New Roman"/>
                <w:b/>
                <w:bCs/>
                <w:color w:val="000000"/>
                <w:sz w:val="18"/>
                <w:szCs w:val="18"/>
                <w:lang w:eastAsia="ru-RU"/>
              </w:rPr>
              <w:t>Наименование, адрес места нахождения, эксплуатирующая организация источника тепловой энергии</w:t>
            </w:r>
          </w:p>
        </w:tc>
        <w:tc>
          <w:tcPr>
            <w:tcW w:w="4820" w:type="dxa"/>
            <w:gridSpan w:val="3"/>
            <w:tcBorders>
              <w:top w:val="single" w:sz="4" w:space="0" w:color="auto"/>
              <w:left w:val="nil"/>
              <w:bottom w:val="single" w:sz="4" w:space="0" w:color="auto"/>
              <w:right w:val="single" w:sz="4" w:space="0" w:color="auto"/>
            </w:tcBorders>
            <w:shd w:val="clear" w:color="auto" w:fill="auto"/>
            <w:noWrap/>
            <w:vAlign w:val="center"/>
            <w:hideMark/>
          </w:tcPr>
          <w:p w:rsidR="008030C7" w:rsidRPr="008030C7" w:rsidRDefault="008030C7" w:rsidP="008030C7">
            <w:pPr>
              <w:spacing w:after="0" w:line="240" w:lineRule="auto"/>
              <w:jc w:val="center"/>
              <w:rPr>
                <w:rFonts w:ascii="Times New Roman" w:eastAsia="Times New Roman" w:hAnsi="Times New Roman" w:cs="Times New Roman"/>
                <w:b/>
                <w:bCs/>
                <w:color w:val="000000"/>
                <w:sz w:val="18"/>
                <w:szCs w:val="18"/>
                <w:lang w:eastAsia="ru-RU"/>
              </w:rPr>
            </w:pPr>
            <w:r w:rsidRPr="008030C7">
              <w:rPr>
                <w:rFonts w:ascii="Times New Roman" w:eastAsia="Times New Roman" w:hAnsi="Times New Roman" w:cs="Times New Roman"/>
                <w:b/>
                <w:bCs/>
                <w:color w:val="000000"/>
                <w:sz w:val="18"/>
                <w:szCs w:val="18"/>
                <w:lang w:eastAsia="ru-RU"/>
              </w:rPr>
              <w:t xml:space="preserve">Оценка надежности </w:t>
            </w:r>
          </w:p>
        </w:tc>
      </w:tr>
      <w:tr w:rsidR="008030C7" w:rsidRPr="008030C7" w:rsidTr="008030C7">
        <w:trPr>
          <w:trHeight w:val="6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030C7" w:rsidRPr="008030C7" w:rsidRDefault="008030C7" w:rsidP="008030C7">
            <w:pPr>
              <w:spacing w:after="0" w:line="240" w:lineRule="auto"/>
              <w:rPr>
                <w:rFonts w:ascii="Times New Roman" w:eastAsia="Times New Roman" w:hAnsi="Times New Roman" w:cs="Times New Roman"/>
                <w:b/>
                <w:bCs/>
                <w:color w:val="000000"/>
                <w:sz w:val="18"/>
                <w:szCs w:val="18"/>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030C7" w:rsidRPr="008030C7" w:rsidRDefault="008030C7" w:rsidP="008030C7">
            <w:pPr>
              <w:spacing w:after="0" w:line="240" w:lineRule="auto"/>
              <w:rPr>
                <w:rFonts w:ascii="Times New Roman" w:eastAsia="Times New Roman" w:hAnsi="Times New Roman" w:cs="Times New Roman"/>
                <w:b/>
                <w:bCs/>
                <w:color w:val="000000"/>
                <w:sz w:val="18"/>
                <w:szCs w:val="18"/>
                <w:lang w:eastAsia="ru-RU"/>
              </w:rPr>
            </w:pPr>
          </w:p>
        </w:tc>
        <w:tc>
          <w:tcPr>
            <w:tcW w:w="1660" w:type="dxa"/>
            <w:tcBorders>
              <w:top w:val="nil"/>
              <w:left w:val="nil"/>
              <w:bottom w:val="single" w:sz="4" w:space="0" w:color="auto"/>
              <w:right w:val="single" w:sz="4" w:space="0" w:color="auto"/>
            </w:tcBorders>
            <w:shd w:val="clear" w:color="auto" w:fill="auto"/>
            <w:vAlign w:val="center"/>
            <w:hideMark/>
          </w:tcPr>
          <w:p w:rsidR="008030C7" w:rsidRPr="008030C7" w:rsidRDefault="008030C7" w:rsidP="008030C7">
            <w:pPr>
              <w:spacing w:after="0" w:line="240" w:lineRule="auto"/>
              <w:jc w:val="center"/>
              <w:rPr>
                <w:rFonts w:ascii="Times New Roman" w:eastAsia="Times New Roman" w:hAnsi="Times New Roman" w:cs="Times New Roman"/>
                <w:b/>
                <w:bCs/>
                <w:color w:val="000000"/>
                <w:sz w:val="18"/>
                <w:szCs w:val="18"/>
                <w:lang w:eastAsia="ru-RU"/>
              </w:rPr>
            </w:pPr>
            <w:r w:rsidRPr="008030C7">
              <w:rPr>
                <w:rFonts w:ascii="Times New Roman" w:eastAsia="Times New Roman" w:hAnsi="Times New Roman" w:cs="Times New Roman"/>
                <w:b/>
                <w:bCs/>
                <w:color w:val="000000"/>
                <w:sz w:val="18"/>
                <w:szCs w:val="18"/>
                <w:lang w:eastAsia="ru-RU"/>
              </w:rPr>
              <w:t>источник тепловой энергии</w:t>
            </w:r>
          </w:p>
        </w:tc>
        <w:tc>
          <w:tcPr>
            <w:tcW w:w="1560" w:type="dxa"/>
            <w:tcBorders>
              <w:top w:val="nil"/>
              <w:left w:val="nil"/>
              <w:bottom w:val="single" w:sz="4" w:space="0" w:color="auto"/>
              <w:right w:val="single" w:sz="4" w:space="0" w:color="auto"/>
            </w:tcBorders>
            <w:shd w:val="clear" w:color="auto" w:fill="auto"/>
            <w:vAlign w:val="center"/>
            <w:hideMark/>
          </w:tcPr>
          <w:p w:rsidR="008030C7" w:rsidRPr="008030C7" w:rsidRDefault="008030C7" w:rsidP="008030C7">
            <w:pPr>
              <w:spacing w:after="0" w:line="240" w:lineRule="auto"/>
              <w:jc w:val="center"/>
              <w:rPr>
                <w:rFonts w:ascii="Times New Roman" w:eastAsia="Times New Roman" w:hAnsi="Times New Roman" w:cs="Times New Roman"/>
                <w:b/>
                <w:bCs/>
                <w:color w:val="000000"/>
                <w:sz w:val="18"/>
                <w:szCs w:val="18"/>
                <w:lang w:eastAsia="ru-RU"/>
              </w:rPr>
            </w:pPr>
            <w:r w:rsidRPr="008030C7">
              <w:rPr>
                <w:rFonts w:ascii="Times New Roman" w:eastAsia="Times New Roman" w:hAnsi="Times New Roman" w:cs="Times New Roman"/>
                <w:b/>
                <w:bCs/>
                <w:color w:val="000000"/>
                <w:sz w:val="18"/>
                <w:szCs w:val="18"/>
                <w:lang w:eastAsia="ru-RU"/>
              </w:rPr>
              <w:t>тепловые сети</w:t>
            </w:r>
          </w:p>
        </w:tc>
        <w:tc>
          <w:tcPr>
            <w:tcW w:w="1600" w:type="dxa"/>
            <w:tcBorders>
              <w:top w:val="nil"/>
              <w:left w:val="nil"/>
              <w:bottom w:val="single" w:sz="4" w:space="0" w:color="auto"/>
              <w:right w:val="single" w:sz="4" w:space="0" w:color="auto"/>
            </w:tcBorders>
            <w:shd w:val="clear" w:color="auto" w:fill="auto"/>
            <w:vAlign w:val="center"/>
            <w:hideMark/>
          </w:tcPr>
          <w:p w:rsidR="008030C7" w:rsidRPr="008030C7" w:rsidRDefault="008030C7" w:rsidP="008030C7">
            <w:pPr>
              <w:spacing w:after="0" w:line="240" w:lineRule="auto"/>
              <w:jc w:val="center"/>
              <w:rPr>
                <w:rFonts w:ascii="Times New Roman" w:eastAsia="Times New Roman" w:hAnsi="Times New Roman" w:cs="Times New Roman"/>
                <w:b/>
                <w:bCs/>
                <w:color w:val="000000"/>
                <w:sz w:val="18"/>
                <w:szCs w:val="18"/>
                <w:lang w:eastAsia="ru-RU"/>
              </w:rPr>
            </w:pPr>
            <w:r w:rsidRPr="008030C7">
              <w:rPr>
                <w:rFonts w:ascii="Times New Roman" w:eastAsia="Times New Roman" w:hAnsi="Times New Roman" w:cs="Times New Roman"/>
                <w:b/>
                <w:bCs/>
                <w:color w:val="000000"/>
                <w:sz w:val="18"/>
                <w:szCs w:val="18"/>
                <w:lang w:eastAsia="ru-RU"/>
              </w:rPr>
              <w:t>системы теплоснабжения</w:t>
            </w:r>
          </w:p>
        </w:tc>
      </w:tr>
      <w:tr w:rsidR="008030C7" w:rsidRPr="008030C7" w:rsidTr="00B70487">
        <w:trPr>
          <w:trHeight w:val="78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8030C7" w:rsidRPr="008030C7" w:rsidRDefault="008030C7" w:rsidP="008030C7">
            <w:pPr>
              <w:spacing w:after="0" w:line="240" w:lineRule="auto"/>
              <w:jc w:val="center"/>
              <w:rPr>
                <w:rFonts w:ascii="Times New Roman" w:eastAsia="Times New Roman" w:hAnsi="Times New Roman" w:cs="Times New Roman"/>
                <w:color w:val="000000"/>
                <w:sz w:val="18"/>
                <w:szCs w:val="18"/>
                <w:lang w:eastAsia="ru-RU"/>
              </w:rPr>
            </w:pPr>
            <w:r w:rsidRPr="008030C7">
              <w:rPr>
                <w:rFonts w:ascii="Times New Roman" w:eastAsia="Times New Roman" w:hAnsi="Times New Roman" w:cs="Times New Roman"/>
                <w:color w:val="000000"/>
                <w:sz w:val="18"/>
                <w:szCs w:val="18"/>
                <w:lang w:eastAsia="ru-RU"/>
              </w:rPr>
              <w:t>1</w:t>
            </w:r>
          </w:p>
        </w:tc>
        <w:tc>
          <w:tcPr>
            <w:tcW w:w="3686" w:type="dxa"/>
            <w:tcBorders>
              <w:top w:val="nil"/>
              <w:left w:val="nil"/>
              <w:bottom w:val="single" w:sz="4" w:space="0" w:color="auto"/>
              <w:right w:val="single" w:sz="4" w:space="0" w:color="auto"/>
            </w:tcBorders>
            <w:shd w:val="clear" w:color="auto" w:fill="auto"/>
            <w:vAlign w:val="center"/>
            <w:hideMark/>
          </w:tcPr>
          <w:p w:rsidR="008030C7" w:rsidRPr="008030C7" w:rsidRDefault="00B70487" w:rsidP="008030C7">
            <w:pPr>
              <w:spacing w:after="0" w:line="240" w:lineRule="auto"/>
              <w:jc w:val="center"/>
              <w:rPr>
                <w:rFonts w:ascii="Times New Roman" w:eastAsia="Times New Roman" w:hAnsi="Times New Roman" w:cs="Times New Roman"/>
                <w:color w:val="000000"/>
                <w:sz w:val="18"/>
                <w:szCs w:val="18"/>
                <w:lang w:eastAsia="ru-RU"/>
              </w:rPr>
            </w:pPr>
            <w:r w:rsidRPr="00B70487">
              <w:rPr>
                <w:rFonts w:ascii="Times New Roman" w:eastAsia="Times New Roman" w:hAnsi="Times New Roman" w:cs="Times New Roman"/>
                <w:color w:val="000000"/>
                <w:sz w:val="18"/>
                <w:szCs w:val="18"/>
                <w:lang w:eastAsia="ru-RU"/>
              </w:rPr>
              <w:t xml:space="preserve">Котельная №39 Московская область, ЗАТО </w:t>
            </w:r>
            <w:proofErr w:type="spellStart"/>
            <w:r w:rsidRPr="00B70487">
              <w:rPr>
                <w:rFonts w:ascii="Times New Roman" w:eastAsia="Times New Roman" w:hAnsi="Times New Roman" w:cs="Times New Roman"/>
                <w:color w:val="000000"/>
                <w:sz w:val="18"/>
                <w:szCs w:val="18"/>
                <w:lang w:eastAsia="ru-RU"/>
              </w:rPr>
              <w:t>г.о</w:t>
            </w:r>
            <w:proofErr w:type="spellEnd"/>
            <w:r w:rsidRPr="00B70487">
              <w:rPr>
                <w:rFonts w:ascii="Times New Roman" w:eastAsia="Times New Roman" w:hAnsi="Times New Roman" w:cs="Times New Roman"/>
                <w:color w:val="000000"/>
                <w:sz w:val="18"/>
                <w:szCs w:val="18"/>
                <w:lang w:eastAsia="ru-RU"/>
              </w:rPr>
              <w:t xml:space="preserve">. Молодежный, п. </w:t>
            </w:r>
            <w:proofErr w:type="gramStart"/>
            <w:r w:rsidRPr="00B70487">
              <w:rPr>
                <w:rFonts w:ascii="Times New Roman" w:eastAsia="Times New Roman" w:hAnsi="Times New Roman" w:cs="Times New Roman"/>
                <w:color w:val="000000"/>
                <w:sz w:val="18"/>
                <w:szCs w:val="18"/>
                <w:lang w:eastAsia="ru-RU"/>
              </w:rPr>
              <w:t>Молодежный,  МУП</w:t>
            </w:r>
            <w:proofErr w:type="gramEnd"/>
            <w:r w:rsidRPr="00B70487">
              <w:rPr>
                <w:rFonts w:ascii="Times New Roman" w:eastAsia="Times New Roman" w:hAnsi="Times New Roman" w:cs="Times New Roman"/>
                <w:color w:val="000000"/>
                <w:sz w:val="18"/>
                <w:szCs w:val="18"/>
                <w:lang w:eastAsia="ru-RU"/>
              </w:rPr>
              <w:t xml:space="preserve"> «Теплосеть Наро-Фоминского городского округа»</w:t>
            </w:r>
          </w:p>
        </w:tc>
        <w:tc>
          <w:tcPr>
            <w:tcW w:w="1660" w:type="dxa"/>
            <w:tcBorders>
              <w:top w:val="nil"/>
              <w:left w:val="nil"/>
              <w:bottom w:val="single" w:sz="4" w:space="0" w:color="auto"/>
              <w:right w:val="single" w:sz="4" w:space="0" w:color="auto"/>
            </w:tcBorders>
            <w:shd w:val="clear" w:color="auto" w:fill="auto"/>
            <w:noWrap/>
            <w:vAlign w:val="center"/>
            <w:hideMark/>
          </w:tcPr>
          <w:p w:rsidR="008030C7" w:rsidRPr="008030C7" w:rsidRDefault="00B70487" w:rsidP="008030C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малонадежная</w:t>
            </w:r>
          </w:p>
        </w:tc>
        <w:tc>
          <w:tcPr>
            <w:tcW w:w="1560" w:type="dxa"/>
            <w:tcBorders>
              <w:top w:val="nil"/>
              <w:left w:val="nil"/>
              <w:bottom w:val="single" w:sz="4" w:space="0" w:color="auto"/>
              <w:right w:val="single" w:sz="4" w:space="0" w:color="auto"/>
            </w:tcBorders>
            <w:shd w:val="clear" w:color="auto" w:fill="auto"/>
            <w:noWrap/>
            <w:vAlign w:val="center"/>
          </w:tcPr>
          <w:p w:rsidR="008030C7" w:rsidRPr="008030C7" w:rsidRDefault="00B70487" w:rsidP="008030C7">
            <w:pPr>
              <w:spacing w:after="0" w:line="240" w:lineRule="auto"/>
              <w:jc w:val="center"/>
              <w:rPr>
                <w:rFonts w:ascii="Times New Roman" w:eastAsia="Times New Roman" w:hAnsi="Times New Roman" w:cs="Times New Roman"/>
                <w:color w:val="000000"/>
                <w:sz w:val="18"/>
                <w:szCs w:val="18"/>
                <w:lang w:eastAsia="ru-RU"/>
              </w:rPr>
            </w:pPr>
            <w:r w:rsidRPr="008030C7">
              <w:rPr>
                <w:rFonts w:ascii="Times New Roman" w:eastAsia="Times New Roman" w:hAnsi="Times New Roman" w:cs="Times New Roman"/>
                <w:color w:val="000000"/>
                <w:sz w:val="18"/>
                <w:szCs w:val="18"/>
                <w:lang w:eastAsia="ru-RU"/>
              </w:rPr>
              <w:t>надежная</w:t>
            </w:r>
          </w:p>
        </w:tc>
        <w:tc>
          <w:tcPr>
            <w:tcW w:w="1600" w:type="dxa"/>
            <w:tcBorders>
              <w:top w:val="nil"/>
              <w:left w:val="nil"/>
              <w:bottom w:val="single" w:sz="4" w:space="0" w:color="auto"/>
              <w:right w:val="single" w:sz="4" w:space="0" w:color="auto"/>
            </w:tcBorders>
            <w:shd w:val="clear" w:color="auto" w:fill="auto"/>
            <w:noWrap/>
            <w:vAlign w:val="center"/>
          </w:tcPr>
          <w:p w:rsidR="008030C7" w:rsidRPr="008030C7" w:rsidRDefault="00B70487" w:rsidP="008030C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малонадежная</w:t>
            </w:r>
          </w:p>
        </w:tc>
      </w:tr>
    </w:tbl>
    <w:p w:rsidR="006C6D12" w:rsidRDefault="00003B53">
      <w:pPr>
        <w:pStyle w:val="1"/>
        <w:numPr>
          <w:ilvl w:val="1"/>
          <w:numId w:val="6"/>
        </w:numPr>
        <w:tabs>
          <w:tab w:val="left" w:pos="567"/>
          <w:tab w:val="left" w:pos="993"/>
          <w:tab w:val="left" w:pos="4781"/>
        </w:tabs>
        <w:ind w:left="0" w:firstLine="567"/>
        <w:jc w:val="both"/>
        <w:rPr>
          <w:sz w:val="24"/>
          <w:szCs w:val="24"/>
        </w:rPr>
      </w:pPr>
      <w:bookmarkStart w:id="79" w:name="_Toc221287512"/>
      <w:r>
        <w:rPr>
          <w:sz w:val="24"/>
          <w:szCs w:val="24"/>
        </w:rPr>
        <w:t xml:space="preserve">Взаимодействие организаций, связанных с эксплуатацией систем теплоснабжения и </w:t>
      </w:r>
      <w:bookmarkStart w:id="80" w:name="_Hlk216652468"/>
      <w:proofErr w:type="spellStart"/>
      <w:r>
        <w:rPr>
          <w:sz w:val="24"/>
          <w:szCs w:val="24"/>
        </w:rPr>
        <w:t>ресурсоснабжением</w:t>
      </w:r>
      <w:proofErr w:type="spellEnd"/>
      <w:r>
        <w:rPr>
          <w:sz w:val="24"/>
          <w:szCs w:val="24"/>
        </w:rPr>
        <w:t xml:space="preserve"> объектов системы теплоснабжения</w:t>
      </w:r>
      <w:bookmarkEnd w:id="79"/>
      <w:bookmarkEnd w:id="80"/>
    </w:p>
    <w:p w:rsidR="006C6D12" w:rsidRDefault="00003B53">
      <w:pPr>
        <w:pStyle w:val="af7"/>
        <w:tabs>
          <w:tab w:val="left" w:pos="851"/>
          <w:tab w:val="left" w:pos="993"/>
          <w:tab w:val="left" w:pos="1134"/>
        </w:tabs>
        <w:spacing w:line="276" w:lineRule="auto"/>
        <w:ind w:left="0" w:firstLine="566"/>
        <w:jc w:val="both"/>
        <w:rPr>
          <w:sz w:val="24"/>
          <w:szCs w:val="24"/>
          <w:lang w:eastAsia="ru-RU"/>
        </w:rPr>
      </w:pPr>
      <w:r>
        <w:rPr>
          <w:sz w:val="24"/>
          <w:szCs w:val="24"/>
          <w:lang w:eastAsia="ru-RU"/>
        </w:rPr>
        <w:t>1.3.1. Достижение результата при ликвидации последствий аварийных ситуаций и минимизации ущерба от их возникновения во многом зависит от согласованности действий ответственных лиц организаций, связанных с эксплуатацией систем теплоснабжения (</w:t>
      </w:r>
      <w:r>
        <w:rPr>
          <w:sz w:val="24"/>
          <w:szCs w:val="24"/>
        </w:rPr>
        <w:t>теплоснабжающие (</w:t>
      </w:r>
      <w:proofErr w:type="spellStart"/>
      <w:r>
        <w:rPr>
          <w:sz w:val="24"/>
          <w:szCs w:val="24"/>
        </w:rPr>
        <w:t>теплосетевые</w:t>
      </w:r>
      <w:proofErr w:type="spellEnd"/>
      <w:r>
        <w:rPr>
          <w:sz w:val="24"/>
          <w:szCs w:val="24"/>
        </w:rPr>
        <w:t xml:space="preserve">) организации) и </w:t>
      </w:r>
      <w:proofErr w:type="spellStart"/>
      <w:r>
        <w:rPr>
          <w:sz w:val="24"/>
          <w:szCs w:val="24"/>
        </w:rPr>
        <w:t>ресурсоснабжением</w:t>
      </w:r>
      <w:proofErr w:type="spellEnd"/>
      <w:r>
        <w:rPr>
          <w:sz w:val="24"/>
          <w:szCs w:val="24"/>
        </w:rPr>
        <w:t xml:space="preserve"> объектов системы теплоснабжения (электросетевые, газораспределительные, водопроводно-канализационного хозяйства).</w:t>
      </w:r>
    </w:p>
    <w:p w:rsidR="006C6D12" w:rsidRDefault="00003B53">
      <w:pPr>
        <w:pStyle w:val="af7"/>
        <w:tabs>
          <w:tab w:val="left" w:pos="851"/>
          <w:tab w:val="left" w:pos="993"/>
          <w:tab w:val="left" w:pos="1134"/>
        </w:tabs>
        <w:spacing w:line="276" w:lineRule="auto"/>
        <w:ind w:left="0" w:firstLine="566"/>
        <w:jc w:val="both"/>
        <w:rPr>
          <w:sz w:val="24"/>
          <w:szCs w:val="24"/>
          <w:lang w:eastAsia="ru-RU"/>
        </w:rPr>
      </w:pPr>
      <w:r>
        <w:rPr>
          <w:sz w:val="24"/>
          <w:szCs w:val="24"/>
          <w:lang w:eastAsia="ru-RU"/>
        </w:rPr>
        <w:t>1.3.2.</w:t>
      </w:r>
      <w:r>
        <w:rPr>
          <w:sz w:val="24"/>
          <w:szCs w:val="24"/>
          <w:lang w:eastAsia="ru-RU"/>
        </w:rPr>
        <w:tab/>
        <w:t xml:space="preserve">При ликвидации аварийных ситуаций требуется чёткая и оперативная работа ответственных лиц, что возможно при соблюдении спокойствия, знания текущей ситуации в эксплуатируемых системах, состояния оборудования и действующих инструкций. Все ответственные лица, указанные в ПЛАС обязаны четко знать и строго выполнять установленный порядок своих действий. </w:t>
      </w:r>
    </w:p>
    <w:p w:rsidR="006C6D12" w:rsidRDefault="00003B53">
      <w:pPr>
        <w:pStyle w:val="af7"/>
        <w:tabs>
          <w:tab w:val="left" w:pos="851"/>
          <w:tab w:val="left" w:pos="993"/>
          <w:tab w:val="left" w:pos="1134"/>
        </w:tabs>
        <w:spacing w:line="276" w:lineRule="auto"/>
        <w:ind w:left="0" w:firstLine="567"/>
        <w:jc w:val="both"/>
        <w:rPr>
          <w:sz w:val="24"/>
          <w:szCs w:val="24"/>
          <w:lang w:eastAsia="ru-RU"/>
        </w:rPr>
      </w:pPr>
      <w:r>
        <w:rPr>
          <w:sz w:val="24"/>
          <w:szCs w:val="24"/>
          <w:lang w:eastAsia="ru-RU"/>
        </w:rPr>
        <w:t xml:space="preserve">1.3.3. Контактные данные ответственных лиц от организаций, связанных с </w:t>
      </w:r>
      <w:proofErr w:type="spellStart"/>
      <w:r>
        <w:rPr>
          <w:sz w:val="24"/>
          <w:szCs w:val="24"/>
        </w:rPr>
        <w:t>ресурсоснабжением</w:t>
      </w:r>
      <w:proofErr w:type="spellEnd"/>
      <w:r>
        <w:rPr>
          <w:sz w:val="24"/>
          <w:szCs w:val="24"/>
        </w:rPr>
        <w:t xml:space="preserve"> объектов системы теплоснабжения (электросетевых, газораспределительных организаций и организаций водопроводно-канализационного хозяйства) </w:t>
      </w:r>
      <w:r>
        <w:rPr>
          <w:sz w:val="24"/>
          <w:szCs w:val="24"/>
          <w:lang w:eastAsia="ru-RU"/>
        </w:rPr>
        <w:t xml:space="preserve">на территории </w:t>
      </w:r>
      <w:r>
        <w:rPr>
          <w:sz w:val="24"/>
          <w:szCs w:val="24"/>
        </w:rPr>
        <w:t xml:space="preserve">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8030C7">
        <w:rPr>
          <w:sz w:val="24"/>
          <w:szCs w:val="24"/>
          <w:lang w:eastAsia="ru-RU"/>
        </w:rPr>
        <w:t xml:space="preserve"> </w:t>
      </w:r>
      <w:r>
        <w:rPr>
          <w:sz w:val="24"/>
          <w:szCs w:val="24"/>
          <w:lang w:eastAsia="ru-RU"/>
        </w:rPr>
        <w:t xml:space="preserve">сформированные по состоянию на дату начала актуализации ПЛАС приведены в разделе 10 «Ответственные лица по организациям (учреждениям), связанным с эксплуатацией объектов системы теплоснабжения» настоящего ПЛАС. </w:t>
      </w:r>
    </w:p>
    <w:p w:rsidR="006C6D12" w:rsidRDefault="00003B53">
      <w:pPr>
        <w:pStyle w:val="af7"/>
        <w:tabs>
          <w:tab w:val="left" w:pos="851"/>
          <w:tab w:val="left" w:pos="993"/>
        </w:tabs>
        <w:spacing w:line="276" w:lineRule="auto"/>
        <w:ind w:left="0" w:firstLine="426"/>
        <w:jc w:val="both"/>
        <w:rPr>
          <w:sz w:val="24"/>
          <w:szCs w:val="24"/>
          <w:lang w:eastAsia="ru-RU"/>
        </w:rPr>
      </w:pPr>
      <w:r>
        <w:rPr>
          <w:sz w:val="24"/>
          <w:szCs w:val="24"/>
          <w:lang w:eastAsia="ru-RU"/>
        </w:rPr>
        <w:t xml:space="preserve">1.3.4. Данные о сетевых организациях </w:t>
      </w:r>
      <w:proofErr w:type="spellStart"/>
      <w:r>
        <w:rPr>
          <w:sz w:val="24"/>
          <w:szCs w:val="24"/>
          <w:lang w:eastAsia="ru-RU"/>
        </w:rPr>
        <w:t>ресурсоснабжения</w:t>
      </w:r>
      <w:proofErr w:type="spellEnd"/>
      <w:r>
        <w:rPr>
          <w:sz w:val="24"/>
          <w:szCs w:val="24"/>
          <w:lang w:eastAsia="ru-RU"/>
        </w:rPr>
        <w:t xml:space="preserve"> </w:t>
      </w:r>
      <w:r>
        <w:rPr>
          <w:sz w:val="24"/>
          <w:szCs w:val="24"/>
        </w:rPr>
        <w:t>объектов системы теплоснабжения,</w:t>
      </w:r>
      <w:r>
        <w:rPr>
          <w:sz w:val="24"/>
          <w:szCs w:val="24"/>
          <w:lang w:eastAsia="ru-RU"/>
        </w:rPr>
        <w:t xml:space="preserve"> на территории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lang w:eastAsia="ru-RU"/>
        </w:rPr>
        <w:t xml:space="preserve"> представлены в</w:t>
      </w:r>
      <w:r w:rsidR="00404327">
        <w:rPr>
          <w:sz w:val="24"/>
          <w:szCs w:val="24"/>
          <w:lang w:eastAsia="ru-RU"/>
        </w:rPr>
        <w:t xml:space="preserve"> </w:t>
      </w:r>
      <w:r w:rsidR="00404327" w:rsidRPr="00404327">
        <w:rPr>
          <w:sz w:val="24"/>
          <w:szCs w:val="24"/>
          <w:lang w:eastAsia="ru-RU"/>
        </w:rPr>
        <w:fldChar w:fldCharType="begin"/>
      </w:r>
      <w:r w:rsidR="00404327" w:rsidRPr="00404327">
        <w:rPr>
          <w:sz w:val="24"/>
          <w:szCs w:val="24"/>
          <w:lang w:eastAsia="ru-RU"/>
        </w:rPr>
        <w:instrText xml:space="preserve"> REF _Ref190963174  \* MERGEFORMAT </w:instrText>
      </w:r>
      <w:r w:rsidR="00404327" w:rsidRPr="00404327">
        <w:rPr>
          <w:sz w:val="24"/>
          <w:szCs w:val="24"/>
          <w:lang w:eastAsia="ru-RU"/>
        </w:rPr>
        <w:fldChar w:fldCharType="separate"/>
      </w:r>
      <w:r w:rsidR="00404327" w:rsidRPr="00404327">
        <w:rPr>
          <w:bCs/>
          <w:sz w:val="24"/>
          <w:szCs w:val="24"/>
        </w:rPr>
        <w:t xml:space="preserve">Таблица </w:t>
      </w:r>
      <w:r w:rsidR="00404327" w:rsidRPr="00404327">
        <w:rPr>
          <w:bCs/>
          <w:noProof/>
          <w:sz w:val="24"/>
          <w:szCs w:val="24"/>
        </w:rPr>
        <w:t>1.3</w:t>
      </w:r>
      <w:r w:rsidR="00404327" w:rsidRPr="00404327">
        <w:rPr>
          <w:bCs/>
          <w:sz w:val="24"/>
          <w:szCs w:val="24"/>
        </w:rPr>
        <w:t>.</w:t>
      </w:r>
      <w:r w:rsidR="00404327" w:rsidRPr="00404327">
        <w:rPr>
          <w:bCs/>
          <w:noProof/>
          <w:sz w:val="24"/>
          <w:szCs w:val="24"/>
        </w:rPr>
        <w:t>1</w:t>
      </w:r>
      <w:r w:rsidR="00404327" w:rsidRPr="00404327">
        <w:rPr>
          <w:sz w:val="24"/>
          <w:szCs w:val="24"/>
          <w:lang w:eastAsia="ru-RU"/>
        </w:rPr>
        <w:fldChar w:fldCharType="end"/>
      </w:r>
      <w:r w:rsidR="008030C7" w:rsidRPr="00404327">
        <w:rPr>
          <w:sz w:val="24"/>
          <w:szCs w:val="24"/>
          <w:lang w:eastAsia="ru-RU"/>
        </w:rPr>
        <w:t>.</w:t>
      </w:r>
    </w:p>
    <w:p w:rsidR="006C6D12" w:rsidRDefault="00003B53">
      <w:pPr>
        <w:spacing w:after="0" w:line="240" w:lineRule="auto"/>
        <w:ind w:firstLine="567"/>
        <w:jc w:val="both"/>
        <w:rPr>
          <w:rFonts w:ascii="Times New Roman" w:hAnsi="Times New Roman" w:cs="Times New Roman"/>
          <w:sz w:val="24"/>
          <w:szCs w:val="24"/>
        </w:rPr>
      </w:pPr>
      <w:bookmarkStart w:id="81" w:name="_Ref190963174"/>
      <w:bookmarkStart w:id="82" w:name="_Toc136270219"/>
      <w:bookmarkStart w:id="83" w:name="_Toc136336873"/>
      <w:bookmarkStart w:id="84" w:name="_Toc217243034"/>
      <w:bookmarkStart w:id="85" w:name="_Toc220311362"/>
      <w:bookmarkStart w:id="86" w:name="_Toc220313300"/>
      <w:bookmarkStart w:id="87" w:name="_Toc221287466"/>
      <w:r>
        <w:rPr>
          <w:rFonts w:ascii="Times New Roman" w:hAnsi="Times New Roman" w:cs="Times New Roman"/>
          <w:b/>
          <w:bCs/>
          <w:sz w:val="24"/>
          <w:szCs w:val="24"/>
        </w:rPr>
        <w:t xml:space="preserve">Таблица </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STYLEREF 1 \s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1.3</w:t>
      </w:r>
      <w:r w:rsidR="00B35AE6">
        <w:rPr>
          <w:rFonts w:ascii="Times New Roman" w:hAnsi="Times New Roman" w:cs="Times New Roman"/>
          <w:b/>
          <w:bCs/>
          <w:sz w:val="24"/>
          <w:szCs w:val="24"/>
        </w:rPr>
        <w:fldChar w:fldCharType="end"/>
      </w:r>
      <w:r w:rsidR="00B35AE6">
        <w:rPr>
          <w:rFonts w:ascii="Times New Roman" w:hAnsi="Times New Roman" w:cs="Times New Roman"/>
          <w:b/>
          <w:bCs/>
          <w:sz w:val="24"/>
          <w:szCs w:val="24"/>
        </w:rPr>
        <w:t>.</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SEQ Таблица \* ARABIC \s 1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1</w:t>
      </w:r>
      <w:r w:rsidR="00B35AE6">
        <w:rPr>
          <w:rFonts w:ascii="Times New Roman" w:hAnsi="Times New Roman" w:cs="Times New Roman"/>
          <w:b/>
          <w:bCs/>
          <w:sz w:val="24"/>
          <w:szCs w:val="24"/>
        </w:rPr>
        <w:fldChar w:fldCharType="end"/>
      </w:r>
      <w:bookmarkEnd w:id="81"/>
      <w:r>
        <w:rPr>
          <w:rFonts w:ascii="Times New Roman" w:hAnsi="Times New Roman" w:cs="Times New Roman"/>
          <w:b/>
          <w:bCs/>
          <w:sz w:val="24"/>
          <w:szCs w:val="24"/>
        </w:rPr>
        <w:t xml:space="preserve"> -</w:t>
      </w:r>
      <w:r>
        <w:rPr>
          <w:rFonts w:ascii="Times New Roman" w:hAnsi="Times New Roman" w:cs="Times New Roman"/>
          <w:sz w:val="24"/>
          <w:szCs w:val="24"/>
        </w:rPr>
        <w:t xml:space="preserve"> </w:t>
      </w:r>
      <w:bookmarkEnd w:id="82"/>
      <w:bookmarkEnd w:id="83"/>
      <w:r>
        <w:rPr>
          <w:rFonts w:ascii="Times New Roman" w:eastAsia="Times New Roman" w:hAnsi="Times New Roman" w:cs="Times New Roman"/>
          <w:sz w:val="24"/>
          <w:szCs w:val="24"/>
          <w:lang w:eastAsia="ru-RU"/>
        </w:rPr>
        <w:t xml:space="preserve">Данные </w:t>
      </w:r>
      <w:r>
        <w:rPr>
          <w:rFonts w:ascii="Times New Roman" w:hAnsi="Times New Roman" w:cs="Times New Roman"/>
          <w:sz w:val="24"/>
          <w:szCs w:val="24"/>
          <w:lang w:eastAsia="ru-RU"/>
        </w:rPr>
        <w:t xml:space="preserve">о сетевых организациях </w:t>
      </w:r>
      <w:proofErr w:type="spellStart"/>
      <w:r>
        <w:rPr>
          <w:rFonts w:ascii="Times New Roman" w:hAnsi="Times New Roman" w:cs="Times New Roman"/>
          <w:sz w:val="24"/>
          <w:szCs w:val="24"/>
          <w:lang w:eastAsia="ru-RU"/>
        </w:rPr>
        <w:t>ресурсоснабжения</w:t>
      </w:r>
      <w:proofErr w:type="spellEnd"/>
      <w:r>
        <w:rPr>
          <w:rFonts w:ascii="Times New Roman" w:hAnsi="Times New Roman" w:cs="Times New Roman"/>
          <w:sz w:val="24"/>
          <w:szCs w:val="24"/>
        </w:rPr>
        <w:t xml:space="preserve"> объектов системы теплоснабжения</w:t>
      </w:r>
      <w:r>
        <w:rPr>
          <w:rFonts w:ascii="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на территории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bookmarkEnd w:id="84"/>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bookmarkEnd w:id="85"/>
      <w:bookmarkEnd w:id="86"/>
      <w:bookmarkEnd w:id="87"/>
    </w:p>
    <w:tbl>
      <w:tblPr>
        <w:tblW w:w="9680" w:type="dxa"/>
        <w:tblInd w:w="93" w:type="dxa"/>
        <w:tblLook w:val="04A0" w:firstRow="1" w:lastRow="0" w:firstColumn="1" w:lastColumn="0" w:noHBand="0" w:noVBand="1"/>
      </w:tblPr>
      <w:tblGrid>
        <w:gridCol w:w="568"/>
        <w:gridCol w:w="2035"/>
        <w:gridCol w:w="2633"/>
        <w:gridCol w:w="1832"/>
        <w:gridCol w:w="2612"/>
      </w:tblGrid>
      <w:tr w:rsidR="008047F4" w:rsidRPr="008047F4" w:rsidTr="00453CE2">
        <w:trPr>
          <w:trHeight w:val="945"/>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b/>
                <w:bCs/>
                <w:color w:val="000000"/>
                <w:sz w:val="18"/>
                <w:szCs w:val="18"/>
                <w:lang w:eastAsia="ru-RU"/>
              </w:rPr>
            </w:pPr>
            <w:r w:rsidRPr="008047F4">
              <w:rPr>
                <w:rFonts w:ascii="Times New Roman" w:eastAsia="Times New Roman" w:hAnsi="Times New Roman" w:cs="Times New Roman"/>
                <w:b/>
                <w:bCs/>
                <w:color w:val="000000"/>
                <w:sz w:val="18"/>
                <w:szCs w:val="18"/>
                <w:lang w:eastAsia="ru-RU"/>
              </w:rPr>
              <w:t>№ п/п</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b/>
                <w:bCs/>
                <w:color w:val="000000"/>
                <w:sz w:val="18"/>
                <w:szCs w:val="18"/>
                <w:lang w:eastAsia="ru-RU"/>
              </w:rPr>
            </w:pPr>
            <w:r w:rsidRPr="008047F4">
              <w:rPr>
                <w:rFonts w:ascii="Times New Roman" w:eastAsia="Times New Roman" w:hAnsi="Times New Roman" w:cs="Times New Roman"/>
                <w:b/>
                <w:bCs/>
                <w:color w:val="000000"/>
                <w:sz w:val="18"/>
                <w:szCs w:val="18"/>
                <w:lang w:eastAsia="ru-RU"/>
              </w:rPr>
              <w:t>Наименование источника тепловой энергии, ЦТП, НС, эксплуатирующая организация</w:t>
            </w:r>
          </w:p>
        </w:tc>
        <w:tc>
          <w:tcPr>
            <w:tcW w:w="2633" w:type="dxa"/>
            <w:tcBorders>
              <w:top w:val="single" w:sz="4" w:space="0" w:color="auto"/>
              <w:left w:val="nil"/>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b/>
                <w:bCs/>
                <w:color w:val="000000"/>
                <w:sz w:val="18"/>
                <w:szCs w:val="18"/>
                <w:lang w:eastAsia="ru-RU"/>
              </w:rPr>
            </w:pPr>
            <w:r w:rsidRPr="008047F4">
              <w:rPr>
                <w:rFonts w:ascii="Times New Roman" w:eastAsia="Times New Roman" w:hAnsi="Times New Roman" w:cs="Times New Roman"/>
                <w:b/>
                <w:bCs/>
                <w:color w:val="000000"/>
                <w:sz w:val="18"/>
                <w:szCs w:val="18"/>
                <w:lang w:eastAsia="ru-RU"/>
              </w:rPr>
              <w:t>Газораспределительная организация</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b/>
                <w:bCs/>
                <w:color w:val="000000"/>
                <w:sz w:val="18"/>
                <w:szCs w:val="18"/>
                <w:lang w:eastAsia="ru-RU"/>
              </w:rPr>
            </w:pPr>
            <w:r w:rsidRPr="008047F4">
              <w:rPr>
                <w:rFonts w:ascii="Times New Roman" w:eastAsia="Times New Roman" w:hAnsi="Times New Roman" w:cs="Times New Roman"/>
                <w:b/>
                <w:bCs/>
                <w:color w:val="000000"/>
                <w:sz w:val="18"/>
                <w:szCs w:val="18"/>
                <w:lang w:eastAsia="ru-RU"/>
              </w:rPr>
              <w:t>Электросетевая организация</w:t>
            </w:r>
          </w:p>
        </w:tc>
        <w:tc>
          <w:tcPr>
            <w:tcW w:w="2612" w:type="dxa"/>
            <w:tcBorders>
              <w:top w:val="single" w:sz="4" w:space="0" w:color="auto"/>
              <w:left w:val="nil"/>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8047F4">
              <w:rPr>
                <w:rFonts w:ascii="Times New Roman" w:eastAsia="Times New Roman" w:hAnsi="Times New Roman" w:cs="Times New Roman"/>
                <w:b/>
                <w:bCs/>
                <w:color w:val="000000"/>
                <w:sz w:val="18"/>
                <w:szCs w:val="18"/>
                <w:lang w:eastAsia="ru-RU"/>
              </w:rPr>
              <w:t>Водоснабжающая</w:t>
            </w:r>
            <w:proofErr w:type="spellEnd"/>
            <w:r w:rsidRPr="008047F4">
              <w:rPr>
                <w:rFonts w:ascii="Times New Roman" w:eastAsia="Times New Roman" w:hAnsi="Times New Roman" w:cs="Times New Roman"/>
                <w:b/>
                <w:bCs/>
                <w:color w:val="000000"/>
                <w:sz w:val="18"/>
                <w:szCs w:val="18"/>
                <w:lang w:eastAsia="ru-RU"/>
              </w:rPr>
              <w:t xml:space="preserve"> организация</w:t>
            </w:r>
          </w:p>
        </w:tc>
      </w:tr>
      <w:tr w:rsidR="008047F4" w:rsidRPr="008047F4" w:rsidTr="00453CE2">
        <w:trPr>
          <w:trHeight w:val="190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color w:val="000000"/>
                <w:sz w:val="18"/>
                <w:szCs w:val="18"/>
                <w:lang w:eastAsia="ru-RU"/>
              </w:rPr>
            </w:pPr>
            <w:r w:rsidRPr="008047F4">
              <w:rPr>
                <w:rFonts w:ascii="Times New Roman" w:eastAsia="Times New Roman" w:hAnsi="Times New Roman" w:cs="Times New Roman"/>
                <w:color w:val="000000"/>
                <w:sz w:val="18"/>
                <w:szCs w:val="18"/>
                <w:lang w:eastAsia="ru-RU"/>
              </w:rPr>
              <w:t>1</w:t>
            </w:r>
          </w:p>
        </w:tc>
        <w:tc>
          <w:tcPr>
            <w:tcW w:w="2035" w:type="dxa"/>
            <w:tcBorders>
              <w:top w:val="nil"/>
              <w:left w:val="nil"/>
              <w:bottom w:val="single" w:sz="4" w:space="0" w:color="auto"/>
              <w:right w:val="single" w:sz="4" w:space="0" w:color="auto"/>
            </w:tcBorders>
            <w:shd w:val="clear" w:color="auto" w:fill="auto"/>
            <w:vAlign w:val="center"/>
            <w:hideMark/>
          </w:tcPr>
          <w:p w:rsidR="008047F4" w:rsidRPr="008047F4" w:rsidRDefault="008047F4" w:rsidP="004D5234">
            <w:pPr>
              <w:spacing w:after="0" w:line="240" w:lineRule="auto"/>
              <w:jc w:val="center"/>
              <w:rPr>
                <w:rFonts w:ascii="Times New Roman" w:eastAsia="Times New Roman" w:hAnsi="Times New Roman" w:cs="Times New Roman"/>
                <w:color w:val="000000"/>
                <w:sz w:val="18"/>
                <w:szCs w:val="18"/>
                <w:lang w:eastAsia="ru-RU"/>
              </w:rPr>
            </w:pPr>
            <w:r w:rsidRPr="008047F4">
              <w:rPr>
                <w:rFonts w:ascii="Times New Roman" w:eastAsia="Times New Roman" w:hAnsi="Times New Roman" w:cs="Times New Roman"/>
                <w:color w:val="000000"/>
                <w:sz w:val="18"/>
                <w:szCs w:val="18"/>
                <w:lang w:eastAsia="ru-RU"/>
              </w:rPr>
              <w:t xml:space="preserve">Котельная № </w:t>
            </w:r>
            <w:r w:rsidR="004D5234">
              <w:rPr>
                <w:rFonts w:ascii="Times New Roman" w:eastAsia="Times New Roman" w:hAnsi="Times New Roman" w:cs="Times New Roman"/>
                <w:color w:val="000000"/>
                <w:sz w:val="18"/>
                <w:szCs w:val="18"/>
                <w:lang w:eastAsia="ru-RU"/>
              </w:rPr>
              <w:t xml:space="preserve">39, </w:t>
            </w:r>
            <w:r w:rsidR="004D5234" w:rsidRPr="004D5234">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2633" w:type="dxa"/>
            <w:tcBorders>
              <w:top w:val="nil"/>
              <w:left w:val="nil"/>
              <w:bottom w:val="single" w:sz="4" w:space="0" w:color="auto"/>
              <w:right w:val="single" w:sz="4" w:space="0" w:color="auto"/>
            </w:tcBorders>
            <w:shd w:val="clear" w:color="auto" w:fill="auto"/>
            <w:vAlign w:val="center"/>
            <w:hideMark/>
          </w:tcPr>
          <w:p w:rsidR="008047F4" w:rsidRPr="008047F4" w:rsidRDefault="004D5234" w:rsidP="004D523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РЭС «Наро-Фоминский»,</w:t>
            </w:r>
            <w:r w:rsidRPr="007B7345">
              <w:rPr>
                <w:rFonts w:ascii="Times New Roman" w:eastAsia="Times New Roman" w:hAnsi="Times New Roman" w:cs="Times New Roman"/>
                <w:color w:val="000000"/>
                <w:sz w:val="18"/>
                <w:szCs w:val="18"/>
                <w:lang w:eastAsia="ru-RU"/>
              </w:rPr>
              <w:t xml:space="preserve"> филиал З</w:t>
            </w:r>
            <w:r>
              <w:rPr>
                <w:rFonts w:ascii="Times New Roman" w:eastAsia="Times New Roman" w:hAnsi="Times New Roman" w:cs="Times New Roman"/>
                <w:color w:val="000000"/>
                <w:sz w:val="18"/>
                <w:szCs w:val="18"/>
                <w:lang w:eastAsia="ru-RU"/>
              </w:rPr>
              <w:t>а</w:t>
            </w:r>
            <w:r w:rsidRPr="007B7345">
              <w:rPr>
                <w:rFonts w:ascii="Times New Roman" w:eastAsia="Times New Roman" w:hAnsi="Times New Roman" w:cs="Times New Roman"/>
                <w:color w:val="000000"/>
                <w:sz w:val="18"/>
                <w:szCs w:val="18"/>
                <w:lang w:eastAsia="ru-RU"/>
              </w:rPr>
              <w:t>пад</w:t>
            </w:r>
            <w:r>
              <w:rPr>
                <w:rFonts w:ascii="Times New Roman" w:eastAsia="Times New Roman" w:hAnsi="Times New Roman" w:cs="Times New Roman"/>
                <w:color w:val="000000"/>
                <w:sz w:val="18"/>
                <w:szCs w:val="18"/>
                <w:lang w:eastAsia="ru-RU"/>
              </w:rPr>
              <w:t>,</w:t>
            </w:r>
            <w:r w:rsidRPr="007B7345">
              <w:rPr>
                <w:rFonts w:ascii="Times New Roman" w:eastAsia="Times New Roman" w:hAnsi="Times New Roman" w:cs="Times New Roman"/>
                <w:color w:val="000000"/>
                <w:sz w:val="18"/>
                <w:szCs w:val="18"/>
                <w:lang w:eastAsia="ru-RU"/>
              </w:rPr>
              <w:t xml:space="preserve"> </w:t>
            </w:r>
            <w:r w:rsidR="007B7345" w:rsidRPr="007B7345">
              <w:rPr>
                <w:rFonts w:ascii="Times New Roman" w:eastAsia="Times New Roman" w:hAnsi="Times New Roman" w:cs="Times New Roman"/>
                <w:color w:val="000000"/>
                <w:sz w:val="18"/>
                <w:szCs w:val="18"/>
                <w:lang w:eastAsia="ru-RU"/>
              </w:rPr>
              <w:t>АО «Мособлгаз</w:t>
            </w:r>
          </w:p>
        </w:tc>
        <w:tc>
          <w:tcPr>
            <w:tcW w:w="1832" w:type="dxa"/>
            <w:tcBorders>
              <w:top w:val="nil"/>
              <w:left w:val="nil"/>
              <w:bottom w:val="single" w:sz="4" w:space="0" w:color="auto"/>
              <w:right w:val="single" w:sz="4" w:space="0" w:color="auto"/>
            </w:tcBorders>
            <w:shd w:val="clear" w:color="auto" w:fill="auto"/>
            <w:vAlign w:val="center"/>
            <w:hideMark/>
          </w:tcPr>
          <w:p w:rsidR="008047F4" w:rsidRPr="008047F4" w:rsidRDefault="0014587F" w:rsidP="004D5234">
            <w:pPr>
              <w:spacing w:after="0" w:line="240" w:lineRule="auto"/>
              <w:jc w:val="center"/>
              <w:rPr>
                <w:rFonts w:ascii="Times New Roman" w:eastAsia="Times New Roman" w:hAnsi="Times New Roman" w:cs="Times New Roman"/>
                <w:color w:val="000000"/>
                <w:sz w:val="18"/>
                <w:szCs w:val="18"/>
                <w:lang w:eastAsia="ru-RU"/>
              </w:rPr>
            </w:pPr>
            <w:r w:rsidRPr="0014587F">
              <w:rPr>
                <w:rFonts w:ascii="Times New Roman" w:eastAsia="Times New Roman" w:hAnsi="Times New Roman" w:cs="Times New Roman"/>
                <w:color w:val="000000"/>
                <w:sz w:val="18"/>
                <w:szCs w:val="18"/>
                <w:lang w:eastAsia="ru-RU"/>
              </w:rPr>
              <w:t>РЭС "Наро-Фоминский"</w:t>
            </w:r>
            <w:r w:rsidR="004D5234">
              <w:rPr>
                <w:rFonts w:ascii="Times New Roman" w:eastAsia="Times New Roman" w:hAnsi="Times New Roman" w:cs="Times New Roman"/>
                <w:color w:val="000000"/>
                <w:sz w:val="18"/>
                <w:szCs w:val="18"/>
                <w:lang w:eastAsia="ru-RU"/>
              </w:rPr>
              <w:t>,</w:t>
            </w:r>
            <w:r w:rsidRPr="0014587F">
              <w:rPr>
                <w:rFonts w:ascii="Times New Roman" w:eastAsia="Times New Roman" w:hAnsi="Times New Roman" w:cs="Times New Roman"/>
                <w:color w:val="000000"/>
                <w:sz w:val="18"/>
                <w:szCs w:val="18"/>
                <w:lang w:eastAsia="ru-RU"/>
              </w:rPr>
              <w:t xml:space="preserve"> филиал "Центральный"</w:t>
            </w:r>
            <w:r w:rsidR="004D5234">
              <w:rPr>
                <w:rFonts w:ascii="Times New Roman" w:eastAsia="Times New Roman" w:hAnsi="Times New Roman" w:cs="Times New Roman"/>
                <w:color w:val="000000"/>
                <w:sz w:val="18"/>
                <w:szCs w:val="18"/>
                <w:lang w:eastAsia="ru-RU"/>
              </w:rPr>
              <w:t>,</w:t>
            </w:r>
            <w:r w:rsidRPr="0014587F">
              <w:rPr>
                <w:rFonts w:ascii="Times New Roman" w:eastAsia="Times New Roman" w:hAnsi="Times New Roman" w:cs="Times New Roman"/>
                <w:color w:val="000000"/>
                <w:sz w:val="18"/>
                <w:szCs w:val="18"/>
                <w:lang w:eastAsia="ru-RU"/>
              </w:rPr>
              <w:t xml:space="preserve"> АО "</w:t>
            </w:r>
            <w:proofErr w:type="spellStart"/>
            <w:r w:rsidRPr="0014587F">
              <w:rPr>
                <w:rFonts w:ascii="Times New Roman" w:eastAsia="Times New Roman" w:hAnsi="Times New Roman" w:cs="Times New Roman"/>
                <w:color w:val="000000"/>
                <w:sz w:val="18"/>
                <w:szCs w:val="18"/>
                <w:lang w:eastAsia="ru-RU"/>
              </w:rPr>
              <w:t>Оборонэнерго</w:t>
            </w:r>
            <w:proofErr w:type="spellEnd"/>
            <w:r w:rsidRPr="0014587F">
              <w:rPr>
                <w:rFonts w:ascii="Times New Roman" w:eastAsia="Times New Roman" w:hAnsi="Times New Roman" w:cs="Times New Roman"/>
                <w:color w:val="000000"/>
                <w:sz w:val="18"/>
                <w:szCs w:val="18"/>
                <w:lang w:eastAsia="ru-RU"/>
              </w:rPr>
              <w:t>"</w:t>
            </w:r>
          </w:p>
        </w:tc>
        <w:tc>
          <w:tcPr>
            <w:tcW w:w="2612" w:type="dxa"/>
            <w:tcBorders>
              <w:top w:val="nil"/>
              <w:left w:val="nil"/>
              <w:bottom w:val="single" w:sz="4" w:space="0" w:color="auto"/>
              <w:right w:val="single" w:sz="4" w:space="0" w:color="auto"/>
            </w:tcBorders>
            <w:shd w:val="clear" w:color="auto" w:fill="auto"/>
            <w:vAlign w:val="center"/>
            <w:hideMark/>
          </w:tcPr>
          <w:p w:rsidR="008047F4" w:rsidRPr="008047F4" w:rsidRDefault="008047F4" w:rsidP="008047F4">
            <w:pPr>
              <w:spacing w:after="0" w:line="240" w:lineRule="auto"/>
              <w:jc w:val="center"/>
              <w:rPr>
                <w:rFonts w:ascii="Times New Roman" w:eastAsia="Times New Roman" w:hAnsi="Times New Roman" w:cs="Times New Roman"/>
                <w:color w:val="000000"/>
                <w:sz w:val="18"/>
                <w:szCs w:val="18"/>
                <w:lang w:eastAsia="ru-RU"/>
              </w:rPr>
            </w:pPr>
            <w:r w:rsidRPr="008047F4">
              <w:rPr>
                <w:rFonts w:ascii="Times New Roman" w:eastAsia="Times New Roman" w:hAnsi="Times New Roman" w:cs="Times New Roman"/>
                <w:color w:val="000000"/>
                <w:sz w:val="18"/>
                <w:szCs w:val="18"/>
                <w:lang w:eastAsia="ru-RU"/>
              </w:rPr>
              <w:t>МУП «Водоканал Наро-Фоминского городского округа»</w:t>
            </w:r>
          </w:p>
        </w:tc>
      </w:tr>
    </w:tbl>
    <w:p w:rsidR="00B35AE6" w:rsidRDefault="00003B53" w:rsidP="00AF022A">
      <w:pPr>
        <w:pStyle w:val="af7"/>
        <w:tabs>
          <w:tab w:val="left" w:pos="851"/>
          <w:tab w:val="left" w:pos="993"/>
        </w:tabs>
        <w:spacing w:before="240" w:line="276" w:lineRule="auto"/>
        <w:ind w:left="0" w:firstLine="567"/>
        <w:jc w:val="both"/>
        <w:rPr>
          <w:sz w:val="24"/>
          <w:szCs w:val="24"/>
          <w:lang w:eastAsia="ru-RU"/>
        </w:rPr>
      </w:pPr>
      <w:r>
        <w:rPr>
          <w:sz w:val="24"/>
          <w:szCs w:val="24"/>
          <w:lang w:eastAsia="ru-RU"/>
        </w:rPr>
        <w:t>1.3.5.</w:t>
      </w:r>
      <w:r w:rsidR="00AF022A">
        <w:rPr>
          <w:sz w:val="24"/>
          <w:szCs w:val="24"/>
          <w:lang w:eastAsia="ru-RU"/>
        </w:rPr>
        <w:t xml:space="preserve"> </w:t>
      </w:r>
      <w:r w:rsidR="00B35AE6">
        <w:rPr>
          <w:sz w:val="24"/>
          <w:szCs w:val="24"/>
          <w:lang w:eastAsia="ru-RU"/>
        </w:rPr>
        <w:t>Резервное топливное хозяйство на источнике теплоснабжения отсутствует.</w:t>
      </w:r>
    </w:p>
    <w:p w:rsidR="006C6D12" w:rsidRPr="00E1617A" w:rsidRDefault="00003B53" w:rsidP="00B41D1D">
      <w:pPr>
        <w:pStyle w:val="af7"/>
        <w:tabs>
          <w:tab w:val="left" w:pos="851"/>
          <w:tab w:val="left" w:pos="993"/>
        </w:tabs>
        <w:spacing w:line="276" w:lineRule="auto"/>
        <w:ind w:left="0" w:firstLine="567"/>
        <w:rPr>
          <w:sz w:val="28"/>
          <w:szCs w:val="24"/>
          <w:lang w:eastAsia="ru-RU"/>
        </w:rPr>
      </w:pPr>
      <w:r>
        <w:rPr>
          <w:sz w:val="24"/>
          <w:szCs w:val="24"/>
          <w:lang w:eastAsia="ru-RU"/>
        </w:rPr>
        <w:t xml:space="preserve">1.3.6. Данные об электроснабжении </w:t>
      </w:r>
      <w:r>
        <w:rPr>
          <w:sz w:val="24"/>
          <w:szCs w:val="24"/>
        </w:rPr>
        <w:t>объектов системы теплоснабжения</w:t>
      </w:r>
      <w:r>
        <w:rPr>
          <w:sz w:val="24"/>
          <w:szCs w:val="24"/>
          <w:lang w:eastAsia="ru-RU"/>
        </w:rPr>
        <w:t xml:space="preserve"> на территории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lang w:eastAsia="ru-RU"/>
        </w:rPr>
        <w:t xml:space="preserve"> представлены в</w:t>
      </w:r>
      <w:r w:rsidR="00B35AE6">
        <w:rPr>
          <w:sz w:val="24"/>
          <w:szCs w:val="24"/>
          <w:lang w:eastAsia="ru-RU"/>
        </w:rPr>
        <w:t xml:space="preserve"> </w:t>
      </w:r>
      <w:r w:rsidR="00B35AE6" w:rsidRPr="00E1617A">
        <w:rPr>
          <w:sz w:val="28"/>
          <w:szCs w:val="24"/>
          <w:lang w:eastAsia="ru-RU"/>
        </w:rPr>
        <w:fldChar w:fldCharType="begin"/>
      </w:r>
      <w:r w:rsidR="00B35AE6" w:rsidRPr="00E1617A">
        <w:rPr>
          <w:sz w:val="28"/>
          <w:szCs w:val="24"/>
          <w:lang w:eastAsia="ru-RU"/>
        </w:rPr>
        <w:instrText xml:space="preserve"> REF _Ref221279882  \* MERGEFORMAT </w:instrText>
      </w:r>
      <w:r w:rsidR="00B35AE6" w:rsidRPr="00E1617A">
        <w:rPr>
          <w:sz w:val="28"/>
          <w:szCs w:val="24"/>
          <w:lang w:eastAsia="ru-RU"/>
        </w:rPr>
        <w:fldChar w:fldCharType="separate"/>
      </w:r>
      <w:r w:rsidR="00B35AE6" w:rsidRPr="00E1617A">
        <w:rPr>
          <w:sz w:val="24"/>
          <w:szCs w:val="20"/>
        </w:rPr>
        <w:t xml:space="preserve">Таблица </w:t>
      </w:r>
      <w:r w:rsidR="00B35AE6" w:rsidRPr="00E1617A">
        <w:rPr>
          <w:noProof/>
          <w:sz w:val="24"/>
          <w:szCs w:val="20"/>
        </w:rPr>
        <w:t>1.3</w:t>
      </w:r>
      <w:r w:rsidR="00B35AE6" w:rsidRPr="00E1617A">
        <w:rPr>
          <w:sz w:val="24"/>
          <w:szCs w:val="20"/>
        </w:rPr>
        <w:t>.</w:t>
      </w:r>
      <w:r w:rsidR="00B35AE6" w:rsidRPr="00E1617A">
        <w:rPr>
          <w:noProof/>
          <w:sz w:val="24"/>
          <w:szCs w:val="20"/>
        </w:rPr>
        <w:t>2</w:t>
      </w:r>
      <w:r w:rsidR="00B35AE6" w:rsidRPr="00E1617A">
        <w:rPr>
          <w:sz w:val="28"/>
          <w:szCs w:val="24"/>
          <w:lang w:eastAsia="ru-RU"/>
        </w:rPr>
        <w:fldChar w:fldCharType="end"/>
      </w:r>
      <w:r w:rsidR="00B41D1D" w:rsidRPr="00E1617A">
        <w:rPr>
          <w:sz w:val="28"/>
          <w:szCs w:val="24"/>
          <w:lang w:eastAsia="ru-RU"/>
        </w:rPr>
        <w:t>.</w:t>
      </w:r>
      <w:r w:rsidRPr="00E1617A">
        <w:rPr>
          <w:sz w:val="28"/>
          <w:szCs w:val="24"/>
          <w:lang w:eastAsia="ru-RU"/>
        </w:rPr>
        <w:t xml:space="preserve"> </w:t>
      </w:r>
    </w:p>
    <w:p w:rsidR="006C6D12" w:rsidRPr="00AF022A" w:rsidRDefault="00B35AE6" w:rsidP="00B35AE6">
      <w:pPr>
        <w:pStyle w:val="a8"/>
        <w:ind w:right="0"/>
        <w:jc w:val="both"/>
        <w:rPr>
          <w:rFonts w:cs="Times New Roman"/>
          <w:sz w:val="24"/>
          <w:szCs w:val="20"/>
        </w:rPr>
      </w:pPr>
      <w:bookmarkStart w:id="88" w:name="_Ref221279882"/>
      <w:bookmarkStart w:id="89" w:name="_Toc217243036"/>
      <w:bookmarkStart w:id="90" w:name="_Toc220311364"/>
      <w:bookmarkStart w:id="91" w:name="_Toc220313302"/>
      <w:bookmarkStart w:id="92" w:name="_Toc221287467"/>
      <w:r w:rsidRPr="00AF022A">
        <w:rPr>
          <w:rFonts w:cs="Times New Roman"/>
          <w:b/>
          <w:sz w:val="24"/>
          <w:szCs w:val="20"/>
        </w:rPr>
        <w:t xml:space="preserve">Таблица </w:t>
      </w:r>
      <w:r w:rsidRPr="00AF022A">
        <w:rPr>
          <w:rFonts w:cs="Times New Roman"/>
          <w:b/>
          <w:sz w:val="24"/>
          <w:szCs w:val="20"/>
        </w:rPr>
        <w:fldChar w:fldCharType="begin"/>
      </w:r>
      <w:r w:rsidRPr="00AF022A">
        <w:rPr>
          <w:rFonts w:cs="Times New Roman"/>
          <w:b/>
          <w:sz w:val="24"/>
          <w:szCs w:val="20"/>
        </w:rPr>
        <w:instrText xml:space="preserve"> STYLEREF 1 \s </w:instrText>
      </w:r>
      <w:r w:rsidRPr="00AF022A">
        <w:rPr>
          <w:rFonts w:cs="Times New Roman"/>
          <w:b/>
          <w:sz w:val="24"/>
          <w:szCs w:val="20"/>
        </w:rPr>
        <w:fldChar w:fldCharType="separate"/>
      </w:r>
      <w:r w:rsidRPr="00AF022A">
        <w:rPr>
          <w:rFonts w:cs="Times New Roman"/>
          <w:b/>
          <w:noProof/>
          <w:sz w:val="24"/>
          <w:szCs w:val="20"/>
        </w:rPr>
        <w:t>1.3</w:t>
      </w:r>
      <w:r w:rsidRPr="00AF022A">
        <w:rPr>
          <w:rFonts w:cs="Times New Roman"/>
          <w:b/>
          <w:sz w:val="24"/>
          <w:szCs w:val="20"/>
        </w:rPr>
        <w:fldChar w:fldCharType="end"/>
      </w:r>
      <w:r w:rsidRPr="00AF022A">
        <w:rPr>
          <w:rFonts w:cs="Times New Roman"/>
          <w:b/>
          <w:sz w:val="24"/>
          <w:szCs w:val="20"/>
        </w:rPr>
        <w:t>.</w:t>
      </w:r>
      <w:r w:rsidRPr="00AF022A">
        <w:rPr>
          <w:rFonts w:cs="Times New Roman"/>
          <w:b/>
          <w:sz w:val="24"/>
          <w:szCs w:val="20"/>
        </w:rPr>
        <w:fldChar w:fldCharType="begin"/>
      </w:r>
      <w:r w:rsidRPr="00AF022A">
        <w:rPr>
          <w:rFonts w:cs="Times New Roman"/>
          <w:b/>
          <w:sz w:val="24"/>
          <w:szCs w:val="20"/>
        </w:rPr>
        <w:instrText xml:space="preserve"> SEQ Таблица \* ARABIC \s 1 </w:instrText>
      </w:r>
      <w:r w:rsidRPr="00AF022A">
        <w:rPr>
          <w:rFonts w:cs="Times New Roman"/>
          <w:b/>
          <w:sz w:val="24"/>
          <w:szCs w:val="20"/>
        </w:rPr>
        <w:fldChar w:fldCharType="separate"/>
      </w:r>
      <w:r w:rsidRPr="00AF022A">
        <w:rPr>
          <w:rFonts w:cs="Times New Roman"/>
          <w:b/>
          <w:noProof/>
          <w:sz w:val="24"/>
          <w:szCs w:val="20"/>
        </w:rPr>
        <w:t>2</w:t>
      </w:r>
      <w:r w:rsidRPr="00AF022A">
        <w:rPr>
          <w:rFonts w:cs="Times New Roman"/>
          <w:b/>
          <w:sz w:val="24"/>
          <w:szCs w:val="20"/>
        </w:rPr>
        <w:fldChar w:fldCharType="end"/>
      </w:r>
      <w:bookmarkEnd w:id="88"/>
      <w:r w:rsidRPr="00AF022A">
        <w:rPr>
          <w:rFonts w:cs="Times New Roman"/>
          <w:b/>
          <w:bCs/>
          <w:sz w:val="24"/>
          <w:szCs w:val="20"/>
        </w:rPr>
        <w:t xml:space="preserve"> </w:t>
      </w:r>
      <w:r w:rsidR="00003B53" w:rsidRPr="00AF022A">
        <w:rPr>
          <w:rFonts w:cs="Times New Roman"/>
          <w:b/>
          <w:bCs/>
          <w:sz w:val="24"/>
          <w:szCs w:val="20"/>
        </w:rPr>
        <w:t>-</w:t>
      </w:r>
      <w:r w:rsidR="00003B53" w:rsidRPr="00AF022A">
        <w:rPr>
          <w:rFonts w:cs="Times New Roman"/>
          <w:sz w:val="24"/>
          <w:szCs w:val="20"/>
        </w:rPr>
        <w:t xml:space="preserve"> Данные об электроснабжении объектов системы теплоснабжения на территории муниципального </w:t>
      </w:r>
      <w:proofErr w:type="gramStart"/>
      <w:r w:rsidR="00003B53" w:rsidRPr="00AF022A">
        <w:rPr>
          <w:rFonts w:cs="Times New Roman"/>
          <w:sz w:val="24"/>
          <w:szCs w:val="20"/>
        </w:rPr>
        <w:t>образования</w:t>
      </w:r>
      <w:proofErr w:type="gramEnd"/>
      <w:r w:rsidR="00003B53" w:rsidRPr="00AF022A">
        <w:rPr>
          <w:rFonts w:cs="Times New Roman"/>
          <w:sz w:val="24"/>
          <w:szCs w:val="20"/>
        </w:rPr>
        <w:t xml:space="preserve"> </w:t>
      </w:r>
      <w:bookmarkEnd w:id="89"/>
      <w:r w:rsidR="0042005A" w:rsidRPr="00AF022A">
        <w:rPr>
          <w:rFonts w:cs="Times New Roman"/>
          <w:sz w:val="24"/>
          <w:szCs w:val="20"/>
        </w:rPr>
        <w:t xml:space="preserve">ЗАТО </w:t>
      </w:r>
      <w:proofErr w:type="spellStart"/>
      <w:r w:rsidR="0042005A" w:rsidRPr="00AF022A">
        <w:rPr>
          <w:rFonts w:cs="Times New Roman"/>
          <w:sz w:val="24"/>
          <w:szCs w:val="20"/>
        </w:rPr>
        <w:t>г.о</w:t>
      </w:r>
      <w:proofErr w:type="spellEnd"/>
      <w:r w:rsidR="0042005A" w:rsidRPr="00AF022A">
        <w:rPr>
          <w:rFonts w:cs="Times New Roman"/>
          <w:sz w:val="24"/>
          <w:szCs w:val="20"/>
        </w:rPr>
        <w:t>. Молодежный</w:t>
      </w:r>
      <w:bookmarkEnd w:id="90"/>
      <w:bookmarkEnd w:id="91"/>
      <w:bookmarkEnd w:id="92"/>
    </w:p>
    <w:tbl>
      <w:tblPr>
        <w:tblW w:w="9528" w:type="dxa"/>
        <w:tblInd w:w="93" w:type="dxa"/>
        <w:tblLook w:val="04A0" w:firstRow="1" w:lastRow="0" w:firstColumn="1" w:lastColumn="0" w:noHBand="0" w:noVBand="1"/>
      </w:tblPr>
      <w:tblGrid>
        <w:gridCol w:w="960"/>
        <w:gridCol w:w="2883"/>
        <w:gridCol w:w="1984"/>
        <w:gridCol w:w="1701"/>
        <w:gridCol w:w="2000"/>
      </w:tblGrid>
      <w:tr w:rsidR="00D41AE2" w:rsidRPr="00D41AE2" w:rsidTr="00D41AE2">
        <w:trPr>
          <w:trHeight w:val="7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b/>
                <w:bCs/>
                <w:color w:val="000000"/>
                <w:sz w:val="18"/>
                <w:szCs w:val="18"/>
                <w:lang w:eastAsia="ru-RU"/>
              </w:rPr>
            </w:pPr>
            <w:r w:rsidRPr="00D41AE2">
              <w:rPr>
                <w:rFonts w:ascii="Times New Roman" w:eastAsia="Times New Roman" w:hAnsi="Times New Roman" w:cs="Times New Roman"/>
                <w:b/>
                <w:bCs/>
                <w:color w:val="000000"/>
                <w:sz w:val="18"/>
                <w:szCs w:val="18"/>
                <w:lang w:eastAsia="ru-RU"/>
              </w:rPr>
              <w:t>№ п/п</w:t>
            </w:r>
          </w:p>
        </w:tc>
        <w:tc>
          <w:tcPr>
            <w:tcW w:w="2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b/>
                <w:bCs/>
                <w:color w:val="000000"/>
                <w:sz w:val="18"/>
                <w:szCs w:val="18"/>
                <w:lang w:eastAsia="ru-RU"/>
              </w:rPr>
            </w:pPr>
            <w:r w:rsidRPr="00D41AE2">
              <w:rPr>
                <w:rFonts w:ascii="Times New Roman" w:eastAsia="Times New Roman" w:hAnsi="Times New Roman" w:cs="Times New Roman"/>
                <w:b/>
                <w:bCs/>
                <w:color w:val="000000"/>
                <w:sz w:val="18"/>
                <w:szCs w:val="18"/>
                <w:lang w:eastAsia="ru-RU"/>
              </w:rPr>
              <w:t>Наименование источника тепловой энергии, ЦТП, НС, эксплуатирующая организация</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b/>
                <w:bCs/>
                <w:color w:val="000000"/>
                <w:sz w:val="18"/>
                <w:szCs w:val="18"/>
                <w:lang w:eastAsia="ru-RU"/>
              </w:rPr>
            </w:pPr>
            <w:r w:rsidRPr="00D41AE2">
              <w:rPr>
                <w:rFonts w:ascii="Times New Roman" w:eastAsia="Times New Roman" w:hAnsi="Times New Roman" w:cs="Times New Roman"/>
                <w:b/>
                <w:bCs/>
                <w:color w:val="000000"/>
                <w:sz w:val="18"/>
                <w:szCs w:val="18"/>
                <w:lang w:eastAsia="ru-RU"/>
              </w:rPr>
              <w:t>Электросетевая</w:t>
            </w:r>
            <w:r w:rsidRPr="00D41AE2">
              <w:rPr>
                <w:rFonts w:ascii="Times New Roman" w:eastAsia="Times New Roman" w:hAnsi="Times New Roman" w:cs="Times New Roman"/>
                <w:b/>
                <w:bCs/>
                <w:color w:val="000000"/>
                <w:sz w:val="18"/>
                <w:szCs w:val="18"/>
                <w:lang w:eastAsia="ru-RU"/>
              </w:rPr>
              <w:br/>
              <w:t>организация</w:t>
            </w:r>
          </w:p>
        </w:tc>
        <w:tc>
          <w:tcPr>
            <w:tcW w:w="3701" w:type="dxa"/>
            <w:gridSpan w:val="2"/>
            <w:tcBorders>
              <w:top w:val="single" w:sz="4" w:space="0" w:color="auto"/>
              <w:left w:val="nil"/>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b/>
                <w:bCs/>
                <w:color w:val="000000"/>
                <w:sz w:val="18"/>
                <w:szCs w:val="18"/>
                <w:lang w:eastAsia="ru-RU"/>
              </w:rPr>
            </w:pPr>
            <w:r w:rsidRPr="00D41AE2">
              <w:rPr>
                <w:rFonts w:ascii="Times New Roman" w:eastAsia="Times New Roman" w:hAnsi="Times New Roman" w:cs="Times New Roman"/>
                <w:b/>
                <w:bCs/>
                <w:color w:val="000000"/>
                <w:sz w:val="18"/>
                <w:szCs w:val="18"/>
                <w:lang w:eastAsia="ru-RU"/>
              </w:rPr>
              <w:t>Диспетчерское наименование присоединения</w:t>
            </w:r>
          </w:p>
        </w:tc>
      </w:tr>
      <w:tr w:rsidR="00D41AE2" w:rsidRPr="00D41AE2" w:rsidTr="00D41AE2">
        <w:trPr>
          <w:trHeight w:val="855"/>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41AE2" w:rsidRPr="00D41AE2" w:rsidRDefault="00D41AE2" w:rsidP="00D41AE2">
            <w:pPr>
              <w:spacing w:after="0" w:line="240" w:lineRule="auto"/>
              <w:rPr>
                <w:rFonts w:ascii="Times New Roman" w:eastAsia="Times New Roman" w:hAnsi="Times New Roman" w:cs="Times New Roman"/>
                <w:b/>
                <w:bCs/>
                <w:color w:val="000000"/>
                <w:sz w:val="18"/>
                <w:szCs w:val="18"/>
                <w:lang w:eastAsia="ru-RU"/>
              </w:rPr>
            </w:pPr>
          </w:p>
        </w:tc>
        <w:tc>
          <w:tcPr>
            <w:tcW w:w="2883" w:type="dxa"/>
            <w:vMerge/>
            <w:tcBorders>
              <w:top w:val="single" w:sz="4" w:space="0" w:color="auto"/>
              <w:left w:val="single" w:sz="4" w:space="0" w:color="auto"/>
              <w:bottom w:val="single" w:sz="4" w:space="0" w:color="auto"/>
              <w:right w:val="single" w:sz="4" w:space="0" w:color="auto"/>
            </w:tcBorders>
            <w:vAlign w:val="center"/>
            <w:hideMark/>
          </w:tcPr>
          <w:p w:rsidR="00D41AE2" w:rsidRPr="00D41AE2" w:rsidRDefault="00D41AE2" w:rsidP="00D41AE2">
            <w:pPr>
              <w:spacing w:after="0" w:line="240" w:lineRule="auto"/>
              <w:rPr>
                <w:rFonts w:ascii="Times New Roman" w:eastAsia="Times New Roman" w:hAnsi="Times New Roman" w:cs="Times New Roman"/>
                <w:b/>
                <w:bCs/>
                <w:color w:val="000000"/>
                <w:sz w:val="18"/>
                <w:szCs w:val="18"/>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D41AE2" w:rsidRPr="00D41AE2" w:rsidRDefault="00D41AE2" w:rsidP="00D41AE2">
            <w:pPr>
              <w:spacing w:after="0" w:line="240" w:lineRule="auto"/>
              <w:rPr>
                <w:rFonts w:ascii="Times New Roman" w:eastAsia="Times New Roman" w:hAnsi="Times New Roman" w:cs="Times New Roman"/>
                <w:b/>
                <w:bCs/>
                <w:color w:val="000000"/>
                <w:sz w:val="18"/>
                <w:szCs w:val="18"/>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b/>
                <w:bCs/>
                <w:color w:val="000000"/>
                <w:sz w:val="18"/>
                <w:szCs w:val="18"/>
                <w:lang w:eastAsia="ru-RU"/>
              </w:rPr>
            </w:pPr>
            <w:r w:rsidRPr="00D41AE2">
              <w:rPr>
                <w:rFonts w:ascii="Times New Roman" w:eastAsia="Times New Roman" w:hAnsi="Times New Roman" w:cs="Times New Roman"/>
                <w:b/>
                <w:bCs/>
                <w:color w:val="000000"/>
                <w:sz w:val="18"/>
                <w:szCs w:val="18"/>
                <w:lang w:eastAsia="ru-RU"/>
              </w:rPr>
              <w:t>источник электропитания</w:t>
            </w:r>
          </w:p>
        </w:tc>
        <w:tc>
          <w:tcPr>
            <w:tcW w:w="2000" w:type="dxa"/>
            <w:tcBorders>
              <w:top w:val="nil"/>
              <w:left w:val="nil"/>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b/>
                <w:bCs/>
                <w:color w:val="000000"/>
                <w:sz w:val="18"/>
                <w:szCs w:val="18"/>
                <w:lang w:eastAsia="ru-RU"/>
              </w:rPr>
            </w:pPr>
            <w:r w:rsidRPr="00D41AE2">
              <w:rPr>
                <w:rFonts w:ascii="Times New Roman" w:eastAsia="Times New Roman" w:hAnsi="Times New Roman" w:cs="Times New Roman"/>
                <w:b/>
                <w:bCs/>
                <w:color w:val="000000"/>
                <w:sz w:val="18"/>
                <w:szCs w:val="18"/>
                <w:lang w:eastAsia="ru-RU"/>
              </w:rPr>
              <w:t>линия</w:t>
            </w:r>
          </w:p>
        </w:tc>
      </w:tr>
      <w:tr w:rsidR="00D41AE2" w:rsidRPr="00D41AE2" w:rsidTr="00D41AE2">
        <w:trPr>
          <w:trHeight w:val="54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41AE2" w:rsidRPr="00D41AE2" w:rsidRDefault="00D41AE2" w:rsidP="00D41AE2">
            <w:pPr>
              <w:spacing w:after="0" w:line="240" w:lineRule="auto"/>
              <w:jc w:val="center"/>
              <w:rPr>
                <w:rFonts w:ascii="Times New Roman" w:eastAsia="Times New Roman" w:hAnsi="Times New Roman" w:cs="Times New Roman"/>
                <w:color w:val="000000"/>
                <w:sz w:val="18"/>
                <w:szCs w:val="18"/>
                <w:lang w:eastAsia="ru-RU"/>
              </w:rPr>
            </w:pPr>
            <w:r w:rsidRPr="00D41AE2">
              <w:rPr>
                <w:rFonts w:ascii="Times New Roman" w:eastAsia="Times New Roman" w:hAnsi="Times New Roman" w:cs="Times New Roman"/>
                <w:color w:val="000000"/>
                <w:sz w:val="18"/>
                <w:szCs w:val="18"/>
                <w:lang w:eastAsia="ru-RU"/>
              </w:rPr>
              <w:t>1</w:t>
            </w:r>
          </w:p>
        </w:tc>
        <w:tc>
          <w:tcPr>
            <w:tcW w:w="2883" w:type="dxa"/>
            <w:tcBorders>
              <w:top w:val="nil"/>
              <w:left w:val="nil"/>
              <w:bottom w:val="single" w:sz="4" w:space="0" w:color="auto"/>
              <w:right w:val="single" w:sz="4" w:space="0" w:color="auto"/>
            </w:tcBorders>
            <w:shd w:val="clear" w:color="auto" w:fill="auto"/>
            <w:vAlign w:val="bottom"/>
            <w:hideMark/>
          </w:tcPr>
          <w:p w:rsidR="00D41AE2" w:rsidRPr="00D41AE2" w:rsidRDefault="006414E5" w:rsidP="006414E5">
            <w:pPr>
              <w:spacing w:after="0" w:line="240" w:lineRule="auto"/>
              <w:rPr>
                <w:rFonts w:ascii="Times New Roman" w:eastAsia="Times New Roman" w:hAnsi="Times New Roman" w:cs="Times New Roman"/>
                <w:color w:val="000000"/>
                <w:sz w:val="18"/>
                <w:szCs w:val="18"/>
                <w:lang w:eastAsia="ru-RU"/>
              </w:rPr>
            </w:pPr>
            <w:r w:rsidRPr="006414E5">
              <w:rPr>
                <w:rFonts w:ascii="Times New Roman" w:eastAsia="Times New Roman" w:hAnsi="Times New Roman" w:cs="Times New Roman"/>
                <w:color w:val="000000"/>
                <w:sz w:val="18"/>
                <w:szCs w:val="18"/>
                <w:lang w:eastAsia="ru-RU"/>
              </w:rPr>
              <w:t>Котельная №39, МУП «Теплосеть Наро-Фоминского городского округа»</w:t>
            </w:r>
          </w:p>
        </w:tc>
        <w:tc>
          <w:tcPr>
            <w:tcW w:w="1984" w:type="dxa"/>
            <w:tcBorders>
              <w:top w:val="nil"/>
              <w:left w:val="nil"/>
              <w:bottom w:val="single" w:sz="4" w:space="0" w:color="auto"/>
              <w:right w:val="single" w:sz="4" w:space="0" w:color="auto"/>
            </w:tcBorders>
            <w:shd w:val="clear" w:color="auto" w:fill="auto"/>
            <w:vAlign w:val="bottom"/>
            <w:hideMark/>
          </w:tcPr>
          <w:p w:rsidR="00D41AE2" w:rsidRPr="00D41AE2" w:rsidRDefault="009A3746" w:rsidP="009A3746">
            <w:pPr>
              <w:spacing w:after="0" w:line="240" w:lineRule="auto"/>
              <w:rPr>
                <w:rFonts w:ascii="Times New Roman" w:eastAsia="Times New Roman" w:hAnsi="Times New Roman" w:cs="Times New Roman"/>
                <w:color w:val="000000"/>
                <w:sz w:val="18"/>
                <w:szCs w:val="18"/>
                <w:lang w:eastAsia="ru-RU"/>
              </w:rPr>
            </w:pPr>
            <w:r w:rsidRPr="009A3746">
              <w:rPr>
                <w:rFonts w:ascii="Times New Roman" w:eastAsia="Times New Roman" w:hAnsi="Times New Roman" w:cs="Times New Roman"/>
                <w:color w:val="000000"/>
                <w:sz w:val="18"/>
                <w:szCs w:val="18"/>
                <w:lang w:eastAsia="ru-RU"/>
              </w:rPr>
              <w:t>РЭС "Наро-Фоминский"</w:t>
            </w:r>
            <w:r>
              <w:rPr>
                <w:rFonts w:ascii="Times New Roman" w:eastAsia="Times New Roman" w:hAnsi="Times New Roman" w:cs="Times New Roman"/>
                <w:color w:val="000000"/>
                <w:sz w:val="18"/>
                <w:szCs w:val="18"/>
                <w:lang w:eastAsia="ru-RU"/>
              </w:rPr>
              <w:t>,</w:t>
            </w:r>
            <w:r w:rsidRPr="009A3746">
              <w:rPr>
                <w:rFonts w:ascii="Times New Roman" w:eastAsia="Times New Roman" w:hAnsi="Times New Roman" w:cs="Times New Roman"/>
                <w:color w:val="000000"/>
                <w:sz w:val="18"/>
                <w:szCs w:val="18"/>
                <w:lang w:eastAsia="ru-RU"/>
              </w:rPr>
              <w:t xml:space="preserve"> филиала "Центральный</w:t>
            </w:r>
            <w:proofErr w:type="gramStart"/>
            <w:r w:rsidRPr="009A3746">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 xml:space="preserve">, </w:t>
            </w:r>
            <w:r w:rsidRPr="009A3746">
              <w:rPr>
                <w:rFonts w:ascii="Times New Roman" w:eastAsia="Times New Roman" w:hAnsi="Times New Roman" w:cs="Times New Roman"/>
                <w:color w:val="000000"/>
                <w:sz w:val="18"/>
                <w:szCs w:val="18"/>
                <w:lang w:eastAsia="ru-RU"/>
              </w:rPr>
              <w:t xml:space="preserve"> АО</w:t>
            </w:r>
            <w:proofErr w:type="gramEnd"/>
            <w:r w:rsidRPr="009A3746">
              <w:rPr>
                <w:rFonts w:ascii="Times New Roman" w:eastAsia="Times New Roman" w:hAnsi="Times New Roman" w:cs="Times New Roman"/>
                <w:color w:val="000000"/>
                <w:sz w:val="18"/>
                <w:szCs w:val="18"/>
                <w:lang w:eastAsia="ru-RU"/>
              </w:rPr>
              <w:t xml:space="preserve"> "</w:t>
            </w:r>
            <w:proofErr w:type="spellStart"/>
            <w:r w:rsidRPr="009A3746">
              <w:rPr>
                <w:rFonts w:ascii="Times New Roman" w:eastAsia="Times New Roman" w:hAnsi="Times New Roman" w:cs="Times New Roman"/>
                <w:color w:val="000000"/>
                <w:sz w:val="18"/>
                <w:szCs w:val="18"/>
                <w:lang w:eastAsia="ru-RU"/>
              </w:rPr>
              <w:t>Оборонэнерго</w:t>
            </w:r>
            <w:proofErr w:type="spellEnd"/>
            <w:r w:rsidRPr="009A3746">
              <w:rPr>
                <w:rFonts w:ascii="Times New Roman" w:eastAsia="Times New Roman" w:hAnsi="Times New Roman" w:cs="Times New Roman"/>
                <w:color w:val="000000"/>
                <w:sz w:val="18"/>
                <w:szCs w:val="18"/>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rsidR="00D41AE2" w:rsidRDefault="00D41AE2" w:rsidP="009A3746">
            <w:pPr>
              <w:spacing w:after="0" w:line="240" w:lineRule="auto"/>
              <w:jc w:val="center"/>
              <w:rPr>
                <w:rFonts w:ascii="Times New Roman" w:eastAsia="Times New Roman" w:hAnsi="Times New Roman" w:cs="Times New Roman"/>
                <w:color w:val="000000"/>
                <w:sz w:val="18"/>
                <w:szCs w:val="18"/>
                <w:lang w:eastAsia="ru-RU"/>
              </w:rPr>
            </w:pPr>
            <w:r w:rsidRPr="00D41AE2">
              <w:rPr>
                <w:rFonts w:ascii="Times New Roman" w:eastAsia="Times New Roman" w:hAnsi="Times New Roman" w:cs="Times New Roman"/>
                <w:color w:val="000000"/>
                <w:sz w:val="18"/>
                <w:szCs w:val="18"/>
                <w:lang w:eastAsia="ru-RU"/>
              </w:rPr>
              <w:t>РУ-0,4кВ ТП-2</w:t>
            </w:r>
            <w:r w:rsidR="00B143FB">
              <w:rPr>
                <w:rFonts w:ascii="Times New Roman" w:eastAsia="Times New Roman" w:hAnsi="Times New Roman" w:cs="Times New Roman"/>
                <w:color w:val="000000"/>
                <w:sz w:val="18"/>
                <w:szCs w:val="18"/>
                <w:lang w:eastAsia="ru-RU"/>
              </w:rPr>
              <w:t>-1</w:t>
            </w:r>
            <w:r w:rsidR="009A3746">
              <w:rPr>
                <w:rFonts w:ascii="Times New Roman" w:eastAsia="Times New Roman" w:hAnsi="Times New Roman" w:cs="Times New Roman"/>
                <w:color w:val="000000"/>
                <w:sz w:val="18"/>
                <w:szCs w:val="18"/>
                <w:lang w:eastAsia="ru-RU"/>
              </w:rPr>
              <w:t>;</w:t>
            </w:r>
          </w:p>
          <w:p w:rsidR="009A3746" w:rsidRPr="00D41AE2" w:rsidRDefault="009A3746" w:rsidP="009A3746">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РУ-0,4кВ ТП-2-1</w:t>
            </w:r>
          </w:p>
        </w:tc>
        <w:tc>
          <w:tcPr>
            <w:tcW w:w="2000" w:type="dxa"/>
            <w:tcBorders>
              <w:top w:val="nil"/>
              <w:left w:val="nil"/>
              <w:bottom w:val="single" w:sz="4" w:space="0" w:color="auto"/>
              <w:right w:val="single" w:sz="4" w:space="0" w:color="auto"/>
            </w:tcBorders>
            <w:shd w:val="clear" w:color="auto" w:fill="auto"/>
            <w:vAlign w:val="center"/>
            <w:hideMark/>
          </w:tcPr>
          <w:p w:rsidR="00D41AE2" w:rsidRDefault="00B143FB" w:rsidP="00D41AE2">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К</w:t>
            </w:r>
            <w:r w:rsidR="00D41AE2" w:rsidRPr="00D41AE2">
              <w:rPr>
                <w:rFonts w:ascii="Times New Roman" w:eastAsia="Times New Roman" w:hAnsi="Times New Roman" w:cs="Times New Roman"/>
                <w:color w:val="000000"/>
                <w:sz w:val="18"/>
                <w:szCs w:val="18"/>
                <w:lang w:eastAsia="ru-RU"/>
              </w:rPr>
              <w:t>Л-0,4кВ</w:t>
            </w:r>
            <w:r w:rsidR="009A3746">
              <w:rPr>
                <w:rFonts w:ascii="Times New Roman" w:eastAsia="Times New Roman" w:hAnsi="Times New Roman" w:cs="Times New Roman"/>
                <w:color w:val="000000"/>
                <w:sz w:val="18"/>
                <w:szCs w:val="18"/>
                <w:lang w:eastAsia="ru-RU"/>
              </w:rPr>
              <w:t>;</w:t>
            </w:r>
          </w:p>
          <w:p w:rsidR="009A3746" w:rsidRPr="00D41AE2" w:rsidRDefault="009A3746" w:rsidP="00D41AE2">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КЛ-0,4кВ</w:t>
            </w:r>
          </w:p>
        </w:tc>
      </w:tr>
    </w:tbl>
    <w:p w:rsidR="006C6D12" w:rsidRDefault="00003B53">
      <w:pPr>
        <w:pStyle w:val="af7"/>
        <w:tabs>
          <w:tab w:val="left" w:pos="851"/>
          <w:tab w:val="left" w:pos="993"/>
        </w:tabs>
        <w:spacing w:line="276" w:lineRule="auto"/>
        <w:ind w:left="0" w:firstLine="426"/>
        <w:jc w:val="both"/>
        <w:rPr>
          <w:sz w:val="24"/>
          <w:szCs w:val="24"/>
          <w:lang w:eastAsia="ru-RU"/>
        </w:rPr>
      </w:pPr>
      <w:r>
        <w:rPr>
          <w:sz w:val="24"/>
          <w:szCs w:val="24"/>
          <w:lang w:eastAsia="ru-RU"/>
        </w:rPr>
        <w:t xml:space="preserve">1.3.7. Данные об водоснабжении </w:t>
      </w:r>
      <w:r>
        <w:rPr>
          <w:sz w:val="24"/>
          <w:szCs w:val="24"/>
        </w:rPr>
        <w:t>объектов системы теплоснабжения</w:t>
      </w:r>
      <w:r>
        <w:rPr>
          <w:sz w:val="24"/>
          <w:szCs w:val="24"/>
          <w:lang w:eastAsia="ru-RU"/>
        </w:rPr>
        <w:t xml:space="preserve"> на территории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lang w:eastAsia="ru-RU"/>
        </w:rPr>
        <w:t xml:space="preserve"> представлены в</w:t>
      </w:r>
      <w:r w:rsidR="00E1617A">
        <w:rPr>
          <w:sz w:val="24"/>
          <w:szCs w:val="24"/>
          <w:lang w:eastAsia="ru-RU"/>
        </w:rPr>
        <w:t xml:space="preserve"> </w:t>
      </w:r>
      <w:r w:rsidR="00E1617A" w:rsidRPr="00E1617A">
        <w:rPr>
          <w:sz w:val="24"/>
          <w:szCs w:val="24"/>
          <w:lang w:eastAsia="ru-RU"/>
        </w:rPr>
        <w:fldChar w:fldCharType="begin"/>
      </w:r>
      <w:r w:rsidR="00E1617A" w:rsidRPr="00E1617A">
        <w:rPr>
          <w:sz w:val="24"/>
          <w:szCs w:val="24"/>
          <w:lang w:eastAsia="ru-RU"/>
        </w:rPr>
        <w:instrText xml:space="preserve"> REF _Ref216684499  \* MERGEFORMAT </w:instrText>
      </w:r>
      <w:r w:rsidR="00E1617A" w:rsidRPr="00E1617A">
        <w:rPr>
          <w:sz w:val="24"/>
          <w:szCs w:val="24"/>
          <w:lang w:eastAsia="ru-RU"/>
        </w:rPr>
        <w:fldChar w:fldCharType="separate"/>
      </w:r>
      <w:r w:rsidR="00E1617A" w:rsidRPr="00E1617A">
        <w:rPr>
          <w:bCs/>
          <w:sz w:val="24"/>
          <w:szCs w:val="24"/>
        </w:rPr>
        <w:t xml:space="preserve">Таблица </w:t>
      </w:r>
      <w:r w:rsidR="00E1617A" w:rsidRPr="00E1617A">
        <w:rPr>
          <w:bCs/>
          <w:noProof/>
          <w:sz w:val="24"/>
          <w:szCs w:val="24"/>
        </w:rPr>
        <w:t>1.3</w:t>
      </w:r>
      <w:r w:rsidR="00E1617A" w:rsidRPr="00E1617A">
        <w:rPr>
          <w:bCs/>
          <w:sz w:val="24"/>
          <w:szCs w:val="24"/>
        </w:rPr>
        <w:t>.</w:t>
      </w:r>
      <w:r w:rsidR="00E1617A" w:rsidRPr="00E1617A">
        <w:rPr>
          <w:bCs/>
          <w:noProof/>
          <w:sz w:val="24"/>
          <w:szCs w:val="24"/>
        </w:rPr>
        <w:t>3</w:t>
      </w:r>
      <w:r w:rsidR="00E1617A" w:rsidRPr="00E1617A">
        <w:rPr>
          <w:sz w:val="24"/>
          <w:szCs w:val="24"/>
          <w:lang w:eastAsia="ru-RU"/>
        </w:rPr>
        <w:fldChar w:fldCharType="end"/>
      </w:r>
      <w:r>
        <w:rPr>
          <w:sz w:val="24"/>
          <w:szCs w:val="24"/>
          <w:lang w:eastAsia="ru-RU"/>
        </w:rPr>
        <w:t>.</w:t>
      </w:r>
    </w:p>
    <w:p w:rsidR="006C6D12" w:rsidRDefault="00003B53">
      <w:pPr>
        <w:spacing w:after="0" w:line="240" w:lineRule="auto"/>
        <w:ind w:right="283" w:firstLine="567"/>
        <w:jc w:val="both"/>
        <w:rPr>
          <w:rFonts w:ascii="Times New Roman" w:hAnsi="Times New Roman" w:cs="Times New Roman"/>
          <w:sz w:val="24"/>
          <w:szCs w:val="24"/>
        </w:rPr>
      </w:pPr>
      <w:bookmarkStart w:id="93" w:name="_Ref216684499"/>
      <w:bookmarkStart w:id="94" w:name="_Toc217243037"/>
      <w:bookmarkStart w:id="95" w:name="_Toc220311365"/>
      <w:bookmarkStart w:id="96" w:name="_Toc220313303"/>
      <w:bookmarkStart w:id="97" w:name="_Toc221287468"/>
      <w:r>
        <w:rPr>
          <w:rFonts w:ascii="Times New Roman" w:hAnsi="Times New Roman" w:cs="Times New Roman"/>
          <w:b/>
          <w:bCs/>
          <w:sz w:val="24"/>
          <w:szCs w:val="24"/>
        </w:rPr>
        <w:t xml:space="preserve">Таблица </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STYLEREF 1 \s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1.3</w:t>
      </w:r>
      <w:r w:rsidR="00B35AE6">
        <w:rPr>
          <w:rFonts w:ascii="Times New Roman" w:hAnsi="Times New Roman" w:cs="Times New Roman"/>
          <w:b/>
          <w:bCs/>
          <w:sz w:val="24"/>
          <w:szCs w:val="24"/>
        </w:rPr>
        <w:fldChar w:fldCharType="end"/>
      </w:r>
      <w:r w:rsidR="00B35AE6">
        <w:rPr>
          <w:rFonts w:ascii="Times New Roman" w:hAnsi="Times New Roman" w:cs="Times New Roman"/>
          <w:b/>
          <w:bCs/>
          <w:sz w:val="24"/>
          <w:szCs w:val="24"/>
        </w:rPr>
        <w:t>.</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SEQ Таблица \* ARABIC \s 1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3</w:t>
      </w:r>
      <w:r w:rsidR="00B35AE6">
        <w:rPr>
          <w:rFonts w:ascii="Times New Roman" w:hAnsi="Times New Roman" w:cs="Times New Roman"/>
          <w:b/>
          <w:bCs/>
          <w:sz w:val="24"/>
          <w:szCs w:val="24"/>
        </w:rPr>
        <w:fldChar w:fldCharType="end"/>
      </w:r>
      <w:bookmarkEnd w:id="93"/>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Данные об водоснабжении </w:t>
      </w:r>
      <w:r>
        <w:rPr>
          <w:rFonts w:ascii="Times New Roman" w:hAnsi="Times New Roman" w:cs="Times New Roman"/>
          <w:sz w:val="24"/>
          <w:szCs w:val="24"/>
        </w:rPr>
        <w:t>объектов системы теплоснабжения</w:t>
      </w:r>
      <w:r>
        <w:rPr>
          <w:rFonts w:ascii="Times New Roman" w:hAnsi="Times New Roman" w:cs="Times New Roman"/>
          <w:sz w:val="24"/>
          <w:szCs w:val="24"/>
          <w:lang w:eastAsia="ru-RU"/>
        </w:rPr>
        <w:t xml:space="preserve"> на территории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bookmarkEnd w:id="94"/>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bookmarkEnd w:id="95"/>
      <w:bookmarkEnd w:id="96"/>
      <w:bookmarkEnd w:id="97"/>
    </w:p>
    <w:tbl>
      <w:tblPr>
        <w:tblW w:w="9426" w:type="dxa"/>
        <w:tblInd w:w="93" w:type="dxa"/>
        <w:tblLook w:val="04A0" w:firstRow="1" w:lastRow="0" w:firstColumn="1" w:lastColumn="0" w:noHBand="0" w:noVBand="1"/>
      </w:tblPr>
      <w:tblGrid>
        <w:gridCol w:w="616"/>
        <w:gridCol w:w="2093"/>
        <w:gridCol w:w="2217"/>
        <w:gridCol w:w="2420"/>
        <w:gridCol w:w="2080"/>
      </w:tblGrid>
      <w:tr w:rsidR="005813D5" w:rsidRPr="005813D5" w:rsidTr="005813D5">
        <w:trPr>
          <w:trHeight w:val="315"/>
          <w:tblHeader/>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3D5" w:rsidRPr="005813D5" w:rsidRDefault="005813D5" w:rsidP="005813D5">
            <w:pPr>
              <w:spacing w:after="0" w:line="240" w:lineRule="auto"/>
              <w:jc w:val="center"/>
              <w:rPr>
                <w:rFonts w:ascii="Times New Roman" w:eastAsia="Times New Roman" w:hAnsi="Times New Roman" w:cs="Times New Roman"/>
                <w:b/>
                <w:bCs/>
                <w:color w:val="000000"/>
                <w:sz w:val="20"/>
                <w:szCs w:val="20"/>
                <w:lang w:eastAsia="ru-RU"/>
              </w:rPr>
            </w:pPr>
            <w:r w:rsidRPr="005813D5">
              <w:rPr>
                <w:rFonts w:ascii="Times New Roman" w:eastAsia="Times New Roman" w:hAnsi="Times New Roman" w:cs="Times New Roman"/>
                <w:b/>
                <w:bCs/>
                <w:color w:val="000000"/>
                <w:sz w:val="20"/>
                <w:szCs w:val="20"/>
                <w:lang w:eastAsia="ru-RU"/>
              </w:rPr>
              <w:t>№ п/п</w:t>
            </w:r>
          </w:p>
        </w:tc>
        <w:tc>
          <w:tcPr>
            <w:tcW w:w="2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13D5" w:rsidRPr="005813D5" w:rsidRDefault="005813D5" w:rsidP="005813D5">
            <w:pPr>
              <w:spacing w:after="0" w:line="240" w:lineRule="auto"/>
              <w:jc w:val="center"/>
              <w:rPr>
                <w:rFonts w:ascii="Times New Roman" w:eastAsia="Times New Roman" w:hAnsi="Times New Roman" w:cs="Times New Roman"/>
                <w:b/>
                <w:bCs/>
                <w:color w:val="000000"/>
                <w:sz w:val="20"/>
                <w:szCs w:val="20"/>
                <w:lang w:eastAsia="ru-RU"/>
              </w:rPr>
            </w:pPr>
            <w:r w:rsidRPr="005813D5">
              <w:rPr>
                <w:rFonts w:ascii="Times New Roman" w:eastAsia="Times New Roman" w:hAnsi="Times New Roman" w:cs="Times New Roman"/>
                <w:b/>
                <w:bCs/>
                <w:color w:val="000000"/>
                <w:sz w:val="20"/>
                <w:szCs w:val="20"/>
                <w:lang w:eastAsia="ru-RU"/>
              </w:rPr>
              <w:t>Наименование источника тепловой энергии, ЦТП, НС, эксплуатирующая организация</w:t>
            </w:r>
          </w:p>
        </w:tc>
        <w:tc>
          <w:tcPr>
            <w:tcW w:w="2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13D5" w:rsidRPr="005813D5" w:rsidRDefault="005813D5" w:rsidP="005813D5">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5813D5">
              <w:rPr>
                <w:rFonts w:ascii="Times New Roman" w:eastAsia="Times New Roman" w:hAnsi="Times New Roman" w:cs="Times New Roman"/>
                <w:b/>
                <w:bCs/>
                <w:color w:val="000000"/>
                <w:sz w:val="20"/>
                <w:szCs w:val="20"/>
                <w:lang w:eastAsia="ru-RU"/>
              </w:rPr>
              <w:t>Водоснабжающая</w:t>
            </w:r>
            <w:proofErr w:type="spellEnd"/>
            <w:r w:rsidRPr="005813D5">
              <w:rPr>
                <w:rFonts w:ascii="Times New Roman" w:eastAsia="Times New Roman" w:hAnsi="Times New Roman" w:cs="Times New Roman"/>
                <w:b/>
                <w:bCs/>
                <w:color w:val="000000"/>
                <w:sz w:val="20"/>
                <w:szCs w:val="20"/>
                <w:lang w:eastAsia="ru-RU"/>
              </w:rPr>
              <w:t xml:space="preserve"> организация</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rsidR="005813D5" w:rsidRPr="005813D5" w:rsidRDefault="005813D5" w:rsidP="005813D5">
            <w:pPr>
              <w:spacing w:after="0" w:line="240" w:lineRule="auto"/>
              <w:jc w:val="center"/>
              <w:rPr>
                <w:rFonts w:ascii="Times New Roman" w:eastAsia="Times New Roman" w:hAnsi="Times New Roman" w:cs="Times New Roman"/>
                <w:b/>
                <w:bCs/>
                <w:color w:val="000000"/>
                <w:sz w:val="20"/>
                <w:szCs w:val="20"/>
                <w:lang w:eastAsia="ru-RU"/>
              </w:rPr>
            </w:pPr>
            <w:r w:rsidRPr="005813D5">
              <w:rPr>
                <w:rFonts w:ascii="Times New Roman" w:eastAsia="Times New Roman" w:hAnsi="Times New Roman" w:cs="Times New Roman"/>
                <w:b/>
                <w:bCs/>
                <w:color w:val="000000"/>
                <w:sz w:val="20"/>
                <w:szCs w:val="20"/>
                <w:lang w:eastAsia="ru-RU"/>
              </w:rPr>
              <w:t>Диспетчерское наименование присоединения</w:t>
            </w:r>
          </w:p>
        </w:tc>
      </w:tr>
      <w:tr w:rsidR="005813D5" w:rsidRPr="005813D5" w:rsidTr="005813D5">
        <w:trPr>
          <w:trHeight w:val="630"/>
          <w:tblHeader/>
        </w:trPr>
        <w:tc>
          <w:tcPr>
            <w:tcW w:w="616" w:type="dxa"/>
            <w:vMerge/>
            <w:tcBorders>
              <w:top w:val="single" w:sz="4" w:space="0" w:color="auto"/>
              <w:left w:val="single" w:sz="4" w:space="0" w:color="auto"/>
              <w:bottom w:val="single" w:sz="4" w:space="0" w:color="auto"/>
              <w:right w:val="single" w:sz="4" w:space="0" w:color="auto"/>
            </w:tcBorders>
            <w:vAlign w:val="center"/>
            <w:hideMark/>
          </w:tcPr>
          <w:p w:rsidR="005813D5" w:rsidRPr="005813D5" w:rsidRDefault="005813D5" w:rsidP="005813D5">
            <w:pPr>
              <w:spacing w:after="0" w:line="240" w:lineRule="auto"/>
              <w:rPr>
                <w:rFonts w:ascii="Times New Roman" w:eastAsia="Times New Roman" w:hAnsi="Times New Roman" w:cs="Times New Roman"/>
                <w:b/>
                <w:bCs/>
                <w:color w:val="000000"/>
                <w:sz w:val="20"/>
                <w:szCs w:val="20"/>
                <w:lang w:eastAsia="ru-RU"/>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rsidR="005813D5" w:rsidRPr="005813D5" w:rsidRDefault="005813D5" w:rsidP="005813D5">
            <w:pPr>
              <w:spacing w:after="0" w:line="240" w:lineRule="auto"/>
              <w:rPr>
                <w:rFonts w:ascii="Times New Roman" w:eastAsia="Times New Roman" w:hAnsi="Times New Roman" w:cs="Times New Roman"/>
                <w:b/>
                <w:bCs/>
                <w:color w:val="000000"/>
                <w:sz w:val="20"/>
                <w:szCs w:val="20"/>
                <w:lang w:eastAsia="ru-RU"/>
              </w:rPr>
            </w:pPr>
          </w:p>
        </w:tc>
        <w:tc>
          <w:tcPr>
            <w:tcW w:w="2217" w:type="dxa"/>
            <w:vMerge/>
            <w:tcBorders>
              <w:top w:val="single" w:sz="4" w:space="0" w:color="auto"/>
              <w:left w:val="single" w:sz="4" w:space="0" w:color="auto"/>
              <w:bottom w:val="single" w:sz="4" w:space="0" w:color="auto"/>
              <w:right w:val="single" w:sz="4" w:space="0" w:color="auto"/>
            </w:tcBorders>
            <w:vAlign w:val="center"/>
            <w:hideMark/>
          </w:tcPr>
          <w:p w:rsidR="005813D5" w:rsidRPr="005813D5" w:rsidRDefault="005813D5" w:rsidP="005813D5">
            <w:pPr>
              <w:spacing w:after="0" w:line="240" w:lineRule="auto"/>
              <w:rPr>
                <w:rFonts w:ascii="Times New Roman" w:eastAsia="Times New Roman" w:hAnsi="Times New Roman" w:cs="Times New Roman"/>
                <w:b/>
                <w:bCs/>
                <w:color w:val="000000"/>
                <w:sz w:val="20"/>
                <w:szCs w:val="20"/>
                <w:lang w:eastAsia="ru-RU"/>
              </w:rPr>
            </w:pPr>
          </w:p>
        </w:tc>
        <w:tc>
          <w:tcPr>
            <w:tcW w:w="2420" w:type="dxa"/>
            <w:tcBorders>
              <w:top w:val="nil"/>
              <w:left w:val="nil"/>
              <w:bottom w:val="single" w:sz="4" w:space="0" w:color="auto"/>
              <w:right w:val="single" w:sz="4" w:space="0" w:color="auto"/>
            </w:tcBorders>
            <w:shd w:val="clear" w:color="auto" w:fill="auto"/>
            <w:vAlign w:val="center"/>
            <w:hideMark/>
          </w:tcPr>
          <w:p w:rsidR="005813D5" w:rsidRPr="005813D5" w:rsidRDefault="005813D5" w:rsidP="005813D5">
            <w:pPr>
              <w:spacing w:after="0" w:line="240" w:lineRule="auto"/>
              <w:jc w:val="center"/>
              <w:rPr>
                <w:rFonts w:ascii="Times New Roman" w:eastAsia="Times New Roman" w:hAnsi="Times New Roman" w:cs="Times New Roman"/>
                <w:b/>
                <w:bCs/>
                <w:color w:val="000000"/>
                <w:sz w:val="20"/>
                <w:szCs w:val="20"/>
                <w:lang w:eastAsia="ru-RU"/>
              </w:rPr>
            </w:pPr>
            <w:r w:rsidRPr="005813D5">
              <w:rPr>
                <w:rFonts w:ascii="Times New Roman" w:eastAsia="Times New Roman" w:hAnsi="Times New Roman" w:cs="Times New Roman"/>
                <w:b/>
                <w:bCs/>
                <w:color w:val="000000"/>
                <w:sz w:val="20"/>
                <w:szCs w:val="20"/>
                <w:lang w:eastAsia="ru-RU"/>
              </w:rPr>
              <w:t>ИЦВ</w:t>
            </w:r>
          </w:p>
        </w:tc>
        <w:tc>
          <w:tcPr>
            <w:tcW w:w="2080" w:type="dxa"/>
            <w:tcBorders>
              <w:top w:val="nil"/>
              <w:left w:val="nil"/>
              <w:bottom w:val="single" w:sz="4" w:space="0" w:color="auto"/>
              <w:right w:val="single" w:sz="4" w:space="0" w:color="auto"/>
            </w:tcBorders>
            <w:shd w:val="clear" w:color="auto" w:fill="auto"/>
            <w:vAlign w:val="center"/>
            <w:hideMark/>
          </w:tcPr>
          <w:p w:rsidR="005813D5" w:rsidRPr="005813D5" w:rsidRDefault="005813D5" w:rsidP="005813D5">
            <w:pPr>
              <w:spacing w:after="0" w:line="240" w:lineRule="auto"/>
              <w:jc w:val="center"/>
              <w:rPr>
                <w:rFonts w:ascii="Times New Roman" w:eastAsia="Times New Roman" w:hAnsi="Times New Roman" w:cs="Times New Roman"/>
                <w:b/>
                <w:bCs/>
                <w:color w:val="000000"/>
                <w:sz w:val="20"/>
                <w:szCs w:val="20"/>
                <w:lang w:eastAsia="ru-RU"/>
              </w:rPr>
            </w:pPr>
            <w:r w:rsidRPr="005813D5">
              <w:rPr>
                <w:rFonts w:ascii="Times New Roman" w:eastAsia="Times New Roman" w:hAnsi="Times New Roman" w:cs="Times New Roman"/>
                <w:b/>
                <w:bCs/>
                <w:color w:val="000000"/>
                <w:sz w:val="20"/>
                <w:szCs w:val="20"/>
                <w:lang w:eastAsia="ru-RU"/>
              </w:rPr>
              <w:t>линия</w:t>
            </w:r>
          </w:p>
        </w:tc>
      </w:tr>
      <w:tr w:rsidR="005813D5" w:rsidRPr="005813D5" w:rsidTr="005813D5">
        <w:trPr>
          <w:trHeight w:val="1800"/>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5813D5" w:rsidRPr="005813D5" w:rsidRDefault="005813D5" w:rsidP="005813D5">
            <w:pPr>
              <w:spacing w:after="0" w:line="240" w:lineRule="auto"/>
              <w:jc w:val="center"/>
              <w:rPr>
                <w:rFonts w:ascii="Times New Roman" w:eastAsia="Times New Roman" w:hAnsi="Times New Roman" w:cs="Times New Roman"/>
                <w:color w:val="000000"/>
                <w:sz w:val="20"/>
                <w:szCs w:val="20"/>
                <w:lang w:eastAsia="ru-RU"/>
              </w:rPr>
            </w:pPr>
            <w:r w:rsidRPr="005813D5">
              <w:rPr>
                <w:rFonts w:ascii="Times New Roman" w:eastAsia="Times New Roman" w:hAnsi="Times New Roman" w:cs="Times New Roman"/>
                <w:color w:val="000000"/>
                <w:sz w:val="20"/>
                <w:szCs w:val="20"/>
                <w:lang w:eastAsia="ru-RU"/>
              </w:rPr>
              <w:t>1</w:t>
            </w:r>
          </w:p>
        </w:tc>
        <w:tc>
          <w:tcPr>
            <w:tcW w:w="2093" w:type="dxa"/>
            <w:tcBorders>
              <w:top w:val="nil"/>
              <w:left w:val="nil"/>
              <w:bottom w:val="single" w:sz="4" w:space="0" w:color="auto"/>
              <w:right w:val="single" w:sz="4" w:space="0" w:color="auto"/>
            </w:tcBorders>
            <w:shd w:val="clear" w:color="auto" w:fill="auto"/>
            <w:vAlign w:val="center"/>
            <w:hideMark/>
          </w:tcPr>
          <w:p w:rsidR="005813D5" w:rsidRPr="005813D5" w:rsidRDefault="006414E5" w:rsidP="005813D5">
            <w:pPr>
              <w:spacing w:after="0" w:line="240" w:lineRule="auto"/>
              <w:rPr>
                <w:rFonts w:ascii="Times New Roman" w:eastAsia="Times New Roman" w:hAnsi="Times New Roman" w:cs="Times New Roman"/>
                <w:color w:val="000000"/>
                <w:sz w:val="20"/>
                <w:szCs w:val="20"/>
                <w:lang w:eastAsia="ru-RU"/>
              </w:rPr>
            </w:pPr>
            <w:r w:rsidRPr="006414E5">
              <w:rPr>
                <w:rFonts w:ascii="Times New Roman" w:eastAsia="Times New Roman" w:hAnsi="Times New Roman" w:cs="Times New Roman"/>
                <w:color w:val="000000"/>
                <w:sz w:val="20"/>
                <w:szCs w:val="20"/>
                <w:lang w:eastAsia="ru-RU"/>
              </w:rPr>
              <w:t>Котельная №39, МУП «Теплосеть Наро-Фоминского городского округа»</w:t>
            </w:r>
          </w:p>
        </w:tc>
        <w:tc>
          <w:tcPr>
            <w:tcW w:w="2217" w:type="dxa"/>
            <w:tcBorders>
              <w:top w:val="nil"/>
              <w:left w:val="nil"/>
              <w:bottom w:val="single" w:sz="4" w:space="0" w:color="auto"/>
              <w:right w:val="single" w:sz="4" w:space="0" w:color="auto"/>
            </w:tcBorders>
            <w:shd w:val="clear" w:color="auto" w:fill="auto"/>
            <w:vAlign w:val="center"/>
            <w:hideMark/>
          </w:tcPr>
          <w:p w:rsidR="005813D5" w:rsidRPr="005813D5" w:rsidRDefault="005813D5" w:rsidP="005813D5">
            <w:pPr>
              <w:spacing w:after="0" w:line="240" w:lineRule="auto"/>
              <w:jc w:val="center"/>
              <w:rPr>
                <w:rFonts w:ascii="Times New Roman" w:eastAsia="Times New Roman" w:hAnsi="Times New Roman" w:cs="Times New Roman"/>
                <w:color w:val="000000"/>
                <w:sz w:val="20"/>
                <w:szCs w:val="20"/>
                <w:lang w:eastAsia="ru-RU"/>
              </w:rPr>
            </w:pPr>
            <w:r w:rsidRPr="005813D5">
              <w:rPr>
                <w:rFonts w:ascii="Times New Roman" w:eastAsia="Times New Roman" w:hAnsi="Times New Roman" w:cs="Times New Roman"/>
                <w:color w:val="000000"/>
                <w:sz w:val="20"/>
                <w:szCs w:val="20"/>
                <w:lang w:eastAsia="ru-RU"/>
              </w:rPr>
              <w:t>МУП «Водоканал Наро-Фоминского городского округа»</w:t>
            </w:r>
          </w:p>
        </w:tc>
        <w:tc>
          <w:tcPr>
            <w:tcW w:w="2420" w:type="dxa"/>
            <w:tcBorders>
              <w:top w:val="nil"/>
              <w:left w:val="nil"/>
              <w:bottom w:val="single" w:sz="4" w:space="0" w:color="auto"/>
              <w:right w:val="single" w:sz="4" w:space="0" w:color="auto"/>
            </w:tcBorders>
            <w:shd w:val="clear" w:color="auto" w:fill="auto"/>
            <w:vAlign w:val="center"/>
            <w:hideMark/>
          </w:tcPr>
          <w:p w:rsidR="005813D5" w:rsidRPr="005813D5" w:rsidRDefault="006414E5" w:rsidP="005813D5">
            <w:pPr>
              <w:spacing w:after="0" w:line="240" w:lineRule="auto"/>
              <w:rPr>
                <w:rFonts w:ascii="Times New Roman" w:eastAsia="Times New Roman" w:hAnsi="Times New Roman" w:cs="Times New Roman"/>
                <w:color w:val="000000"/>
                <w:sz w:val="20"/>
                <w:szCs w:val="20"/>
                <w:lang w:eastAsia="ru-RU"/>
              </w:rPr>
            </w:pPr>
            <w:r w:rsidRPr="006414E5">
              <w:rPr>
                <w:rFonts w:ascii="Times New Roman" w:eastAsia="Times New Roman" w:hAnsi="Times New Roman" w:cs="Times New Roman"/>
                <w:color w:val="000000"/>
                <w:sz w:val="20"/>
                <w:szCs w:val="20"/>
                <w:lang w:eastAsia="ru-RU"/>
              </w:rPr>
              <w:t>ВЗУ-981 пос. Молодежный</w:t>
            </w:r>
          </w:p>
        </w:tc>
        <w:tc>
          <w:tcPr>
            <w:tcW w:w="2080" w:type="dxa"/>
            <w:tcBorders>
              <w:top w:val="nil"/>
              <w:left w:val="nil"/>
              <w:bottom w:val="single" w:sz="4" w:space="0" w:color="auto"/>
              <w:right w:val="single" w:sz="4" w:space="0" w:color="auto"/>
            </w:tcBorders>
            <w:shd w:val="clear" w:color="auto" w:fill="auto"/>
            <w:vAlign w:val="center"/>
            <w:hideMark/>
          </w:tcPr>
          <w:p w:rsidR="005813D5" w:rsidRPr="005813D5" w:rsidRDefault="005813D5" w:rsidP="006414E5">
            <w:pPr>
              <w:spacing w:after="0" w:line="240" w:lineRule="auto"/>
              <w:rPr>
                <w:rFonts w:ascii="Times New Roman" w:eastAsia="Times New Roman" w:hAnsi="Times New Roman" w:cs="Times New Roman"/>
                <w:color w:val="000000"/>
                <w:sz w:val="20"/>
                <w:szCs w:val="20"/>
                <w:lang w:eastAsia="ru-RU"/>
              </w:rPr>
            </w:pPr>
            <w:r w:rsidRPr="005813D5">
              <w:rPr>
                <w:rFonts w:ascii="Times New Roman" w:eastAsia="Times New Roman" w:hAnsi="Times New Roman" w:cs="Times New Roman"/>
                <w:color w:val="000000"/>
                <w:sz w:val="20"/>
                <w:szCs w:val="20"/>
                <w:lang w:eastAsia="ru-RU"/>
              </w:rPr>
              <w:t>от городского водопровода; Д100; (ВК-8</w:t>
            </w:r>
            <w:r w:rsidR="006414E5">
              <w:rPr>
                <w:rFonts w:ascii="Times New Roman" w:eastAsia="Times New Roman" w:hAnsi="Times New Roman" w:cs="Times New Roman"/>
                <w:color w:val="000000"/>
                <w:sz w:val="20"/>
                <w:szCs w:val="20"/>
                <w:lang w:eastAsia="ru-RU"/>
              </w:rPr>
              <w:t>-1</w:t>
            </w:r>
            <w:r w:rsidRPr="005813D5">
              <w:rPr>
                <w:rFonts w:ascii="Times New Roman" w:eastAsia="Times New Roman" w:hAnsi="Times New Roman" w:cs="Times New Roman"/>
                <w:color w:val="000000"/>
                <w:sz w:val="20"/>
                <w:szCs w:val="20"/>
                <w:lang w:eastAsia="ru-RU"/>
              </w:rPr>
              <w:t>)</w:t>
            </w:r>
          </w:p>
        </w:tc>
      </w:tr>
    </w:tbl>
    <w:p w:rsidR="006C6D12" w:rsidRDefault="006C6D12">
      <w:pPr>
        <w:spacing w:after="0" w:line="276" w:lineRule="auto"/>
        <w:ind w:right="283" w:firstLine="567"/>
        <w:jc w:val="both"/>
        <w:rPr>
          <w:rFonts w:ascii="Times New Roman" w:eastAsia="Times New Roman" w:hAnsi="Times New Roman" w:cs="Times New Roman"/>
          <w:sz w:val="24"/>
          <w:szCs w:val="24"/>
          <w:lang w:eastAsia="ru-RU"/>
        </w:rPr>
      </w:pPr>
    </w:p>
    <w:p w:rsidR="006C6D12" w:rsidRDefault="006C6D12">
      <w:pPr>
        <w:pStyle w:val="1"/>
        <w:numPr>
          <w:ilvl w:val="1"/>
          <w:numId w:val="6"/>
        </w:numPr>
        <w:tabs>
          <w:tab w:val="left" w:pos="567"/>
          <w:tab w:val="left" w:pos="993"/>
          <w:tab w:val="left" w:pos="4781"/>
        </w:tabs>
        <w:ind w:left="0" w:firstLine="567"/>
        <w:jc w:val="both"/>
        <w:rPr>
          <w:sz w:val="24"/>
          <w:szCs w:val="24"/>
        </w:rPr>
        <w:sectPr w:rsidR="006C6D12">
          <w:pgSz w:w="11900" w:h="16840"/>
          <w:pgMar w:top="1260" w:right="843" w:bottom="280"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bookmarkStart w:id="98" w:name="_Toc186027539"/>
    </w:p>
    <w:p w:rsidR="006C6D12" w:rsidRDefault="00003B53">
      <w:pPr>
        <w:pStyle w:val="1"/>
        <w:numPr>
          <w:ilvl w:val="1"/>
          <w:numId w:val="6"/>
        </w:numPr>
        <w:tabs>
          <w:tab w:val="left" w:pos="567"/>
          <w:tab w:val="left" w:pos="993"/>
          <w:tab w:val="left" w:pos="4781"/>
        </w:tabs>
        <w:ind w:left="0" w:firstLine="567"/>
        <w:jc w:val="both"/>
        <w:rPr>
          <w:sz w:val="24"/>
          <w:szCs w:val="24"/>
        </w:rPr>
      </w:pPr>
      <w:bookmarkStart w:id="99" w:name="_Toc221287513"/>
      <w:r>
        <w:rPr>
          <w:sz w:val="24"/>
          <w:szCs w:val="24"/>
        </w:rPr>
        <w:t>Сведения о жилых зданиях и социально-значимых объектах, имеющих теплоснабжение</w:t>
      </w:r>
      <w:bookmarkEnd w:id="99"/>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1.4.1. Теплоснабжение жилых зданий (многоквартирных домов) и социально-значимых объектов (далее – СЗО)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hAnsi="Times New Roman" w:cs="Times New Roman"/>
          <w:sz w:val="24"/>
          <w:szCs w:val="24"/>
        </w:rPr>
        <w:t>обеспечивается от централизованных и децентрализованных (местных) источников тепловой энергии, ЦТП, НС.</w:t>
      </w:r>
    </w:p>
    <w:p w:rsidR="006C6D12" w:rsidRPr="00AF022A"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1.4.2 Распределение многоквартирных домов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hAnsi="Times New Roman" w:cs="Times New Roman"/>
          <w:sz w:val="24"/>
          <w:szCs w:val="24"/>
        </w:rPr>
        <w:t>по управляющим организациям и источникам тепловой энергии</w:t>
      </w:r>
      <w:bookmarkStart w:id="100" w:name="_Hlk216633285"/>
      <w:r>
        <w:rPr>
          <w:rFonts w:ascii="Times New Roman" w:hAnsi="Times New Roman" w:cs="Times New Roman"/>
          <w:sz w:val="24"/>
          <w:szCs w:val="24"/>
        </w:rPr>
        <w:t xml:space="preserve">, </w:t>
      </w:r>
      <w:r>
        <w:rPr>
          <w:rFonts w:ascii="Times New Roman" w:hAnsi="Times New Roman" w:cs="Times New Roman"/>
          <w:bCs/>
          <w:sz w:val="24"/>
          <w:szCs w:val="24"/>
        </w:rPr>
        <w:t>ЦТП, НС</w:t>
      </w:r>
      <w:r>
        <w:rPr>
          <w:rFonts w:ascii="Times New Roman" w:hAnsi="Times New Roman" w:cs="Times New Roman"/>
          <w:sz w:val="24"/>
          <w:szCs w:val="24"/>
        </w:rPr>
        <w:t xml:space="preserve"> </w:t>
      </w:r>
      <w:bookmarkEnd w:id="100"/>
      <w:r>
        <w:rPr>
          <w:rFonts w:ascii="Times New Roman" w:hAnsi="Times New Roman" w:cs="Times New Roman"/>
          <w:sz w:val="24"/>
          <w:szCs w:val="24"/>
        </w:rPr>
        <w:t>представлено в</w:t>
      </w:r>
      <w:r w:rsidR="00AF022A">
        <w:rPr>
          <w:rFonts w:ascii="Times New Roman" w:hAnsi="Times New Roman" w:cs="Times New Roman"/>
          <w:sz w:val="24"/>
          <w:szCs w:val="24"/>
        </w:rPr>
        <w:t xml:space="preserve"> </w:t>
      </w:r>
      <w:r w:rsidR="00AF022A" w:rsidRPr="00AF022A">
        <w:rPr>
          <w:rFonts w:ascii="Times New Roman" w:hAnsi="Times New Roman" w:cs="Times New Roman"/>
          <w:sz w:val="24"/>
          <w:szCs w:val="24"/>
        </w:rPr>
        <w:fldChar w:fldCharType="begin"/>
      </w:r>
      <w:r w:rsidR="00AF022A" w:rsidRPr="00AF022A">
        <w:rPr>
          <w:rFonts w:ascii="Times New Roman" w:hAnsi="Times New Roman" w:cs="Times New Roman"/>
          <w:sz w:val="24"/>
          <w:szCs w:val="24"/>
        </w:rPr>
        <w:instrText xml:space="preserve"> REF _Ref190963234  \* MERGEFORMAT </w:instrText>
      </w:r>
      <w:r w:rsidR="00AF022A" w:rsidRPr="00AF022A">
        <w:rPr>
          <w:rFonts w:ascii="Times New Roman" w:hAnsi="Times New Roman" w:cs="Times New Roman"/>
          <w:sz w:val="24"/>
          <w:szCs w:val="24"/>
        </w:rPr>
        <w:fldChar w:fldCharType="separate"/>
      </w:r>
      <w:r w:rsidR="00AF022A" w:rsidRPr="00AF022A">
        <w:rPr>
          <w:rFonts w:ascii="Times New Roman" w:hAnsi="Times New Roman" w:cs="Times New Roman"/>
          <w:bCs/>
          <w:sz w:val="24"/>
          <w:szCs w:val="24"/>
        </w:rPr>
        <w:t xml:space="preserve">Таблица </w:t>
      </w:r>
      <w:r w:rsidR="00AF022A" w:rsidRPr="00AF022A">
        <w:rPr>
          <w:rFonts w:ascii="Times New Roman" w:hAnsi="Times New Roman" w:cs="Times New Roman"/>
          <w:bCs/>
          <w:noProof/>
          <w:sz w:val="24"/>
          <w:szCs w:val="24"/>
        </w:rPr>
        <w:t>1.4</w:t>
      </w:r>
      <w:r w:rsidR="00AF022A" w:rsidRPr="00AF022A">
        <w:rPr>
          <w:rFonts w:ascii="Times New Roman" w:hAnsi="Times New Roman" w:cs="Times New Roman"/>
          <w:bCs/>
          <w:sz w:val="24"/>
          <w:szCs w:val="24"/>
        </w:rPr>
        <w:t>.</w:t>
      </w:r>
      <w:r w:rsidR="00AF022A" w:rsidRPr="00AF022A">
        <w:rPr>
          <w:rFonts w:ascii="Times New Roman" w:hAnsi="Times New Roman" w:cs="Times New Roman"/>
          <w:bCs/>
          <w:noProof/>
          <w:sz w:val="24"/>
          <w:szCs w:val="24"/>
        </w:rPr>
        <w:t>1</w:t>
      </w:r>
      <w:r w:rsidR="00AF022A" w:rsidRPr="00AF022A">
        <w:rPr>
          <w:rFonts w:ascii="Times New Roman" w:hAnsi="Times New Roman" w:cs="Times New Roman"/>
          <w:sz w:val="24"/>
          <w:szCs w:val="24"/>
        </w:rPr>
        <w:fldChar w:fldCharType="end"/>
      </w:r>
      <w:r w:rsidRPr="00AF022A">
        <w:rPr>
          <w:rFonts w:ascii="Times New Roman" w:hAnsi="Times New Roman" w:cs="Times New Roman"/>
          <w:sz w:val="24"/>
          <w:szCs w:val="24"/>
        </w:rPr>
        <w:t>.</w:t>
      </w:r>
    </w:p>
    <w:p w:rsidR="006C6D12" w:rsidRDefault="00003B53">
      <w:pPr>
        <w:pStyle w:val="a8"/>
        <w:keepNext/>
        <w:shd w:val="clear" w:color="auto" w:fill="auto"/>
        <w:spacing w:before="0" w:line="240" w:lineRule="auto"/>
        <w:ind w:right="0" w:firstLine="567"/>
        <w:jc w:val="both"/>
        <w:rPr>
          <w:rFonts w:cs="Times New Roman"/>
          <w:color w:val="auto"/>
          <w:sz w:val="24"/>
          <w:szCs w:val="24"/>
        </w:rPr>
      </w:pPr>
      <w:bookmarkStart w:id="101" w:name="_Ref190963234"/>
      <w:bookmarkStart w:id="102" w:name="_Toc217243038"/>
      <w:bookmarkStart w:id="103" w:name="_Toc220311366"/>
      <w:bookmarkStart w:id="104" w:name="_Toc220313304"/>
      <w:bookmarkStart w:id="105" w:name="_Toc221287469"/>
      <w:r>
        <w:rPr>
          <w:rFonts w:cs="Times New Roman"/>
          <w:b/>
          <w:bCs/>
          <w:color w:val="auto"/>
          <w:sz w:val="24"/>
          <w:szCs w:val="24"/>
        </w:rPr>
        <w:t xml:space="preserve">Таблица </w:t>
      </w:r>
      <w:r w:rsidR="00B35AE6">
        <w:rPr>
          <w:rFonts w:cs="Times New Roman"/>
          <w:b/>
          <w:bCs/>
          <w:color w:val="auto"/>
          <w:sz w:val="24"/>
          <w:szCs w:val="24"/>
        </w:rPr>
        <w:fldChar w:fldCharType="begin"/>
      </w:r>
      <w:r w:rsidR="00B35AE6">
        <w:rPr>
          <w:rFonts w:cs="Times New Roman"/>
          <w:b/>
          <w:bCs/>
          <w:color w:val="auto"/>
          <w:sz w:val="24"/>
          <w:szCs w:val="24"/>
        </w:rPr>
        <w:instrText xml:space="preserve"> STYLEREF 1 \s </w:instrText>
      </w:r>
      <w:r w:rsidR="00B35AE6">
        <w:rPr>
          <w:rFonts w:cs="Times New Roman"/>
          <w:b/>
          <w:bCs/>
          <w:color w:val="auto"/>
          <w:sz w:val="24"/>
          <w:szCs w:val="24"/>
        </w:rPr>
        <w:fldChar w:fldCharType="separate"/>
      </w:r>
      <w:r w:rsidR="00B35AE6">
        <w:rPr>
          <w:rFonts w:cs="Times New Roman"/>
          <w:b/>
          <w:bCs/>
          <w:noProof/>
          <w:color w:val="auto"/>
          <w:sz w:val="24"/>
          <w:szCs w:val="24"/>
        </w:rPr>
        <w:t>1.4</w:t>
      </w:r>
      <w:r w:rsidR="00B35AE6">
        <w:rPr>
          <w:rFonts w:cs="Times New Roman"/>
          <w:b/>
          <w:bCs/>
          <w:color w:val="auto"/>
          <w:sz w:val="24"/>
          <w:szCs w:val="24"/>
        </w:rPr>
        <w:fldChar w:fldCharType="end"/>
      </w:r>
      <w:r w:rsidR="00B35AE6">
        <w:rPr>
          <w:rFonts w:cs="Times New Roman"/>
          <w:b/>
          <w:bCs/>
          <w:color w:val="auto"/>
          <w:sz w:val="24"/>
          <w:szCs w:val="24"/>
        </w:rPr>
        <w:t>.</w:t>
      </w:r>
      <w:r w:rsidR="00B35AE6">
        <w:rPr>
          <w:rFonts w:cs="Times New Roman"/>
          <w:b/>
          <w:bCs/>
          <w:color w:val="auto"/>
          <w:sz w:val="24"/>
          <w:szCs w:val="24"/>
        </w:rPr>
        <w:fldChar w:fldCharType="begin"/>
      </w:r>
      <w:r w:rsidR="00B35AE6">
        <w:rPr>
          <w:rFonts w:cs="Times New Roman"/>
          <w:b/>
          <w:bCs/>
          <w:color w:val="auto"/>
          <w:sz w:val="24"/>
          <w:szCs w:val="24"/>
        </w:rPr>
        <w:instrText xml:space="preserve"> SEQ Таблица \* ARABIC \s 1 </w:instrText>
      </w:r>
      <w:r w:rsidR="00B35AE6">
        <w:rPr>
          <w:rFonts w:cs="Times New Roman"/>
          <w:b/>
          <w:bCs/>
          <w:color w:val="auto"/>
          <w:sz w:val="24"/>
          <w:szCs w:val="24"/>
        </w:rPr>
        <w:fldChar w:fldCharType="separate"/>
      </w:r>
      <w:r w:rsidR="00B35AE6">
        <w:rPr>
          <w:rFonts w:cs="Times New Roman"/>
          <w:b/>
          <w:bCs/>
          <w:noProof/>
          <w:color w:val="auto"/>
          <w:sz w:val="24"/>
          <w:szCs w:val="24"/>
        </w:rPr>
        <w:t>1</w:t>
      </w:r>
      <w:r w:rsidR="00B35AE6">
        <w:rPr>
          <w:rFonts w:cs="Times New Roman"/>
          <w:b/>
          <w:bCs/>
          <w:color w:val="auto"/>
          <w:sz w:val="24"/>
          <w:szCs w:val="24"/>
        </w:rPr>
        <w:fldChar w:fldCharType="end"/>
      </w:r>
      <w:bookmarkEnd w:id="101"/>
      <w:r>
        <w:rPr>
          <w:rFonts w:cs="Times New Roman"/>
          <w:b/>
          <w:bCs/>
          <w:color w:val="auto"/>
          <w:sz w:val="24"/>
          <w:szCs w:val="24"/>
        </w:rPr>
        <w:t>.</w:t>
      </w:r>
      <w:r>
        <w:rPr>
          <w:rFonts w:cs="Times New Roman"/>
          <w:color w:val="auto"/>
          <w:sz w:val="24"/>
          <w:szCs w:val="24"/>
        </w:rPr>
        <w:t xml:space="preserve"> - Распределение многоквартирных домов на территории муниципального </w:t>
      </w:r>
      <w:proofErr w:type="gramStart"/>
      <w:r>
        <w:rPr>
          <w:rFonts w:cs="Times New Roman"/>
          <w:color w:val="auto"/>
          <w:sz w:val="24"/>
          <w:szCs w:val="24"/>
        </w:rPr>
        <w:t>образования</w:t>
      </w:r>
      <w:proofErr w:type="gramEnd"/>
      <w:r>
        <w:rPr>
          <w:rFonts w:cs="Times New Roman"/>
          <w:color w:val="auto"/>
          <w:sz w:val="24"/>
          <w:szCs w:val="24"/>
        </w:rPr>
        <w:t xml:space="preserve"> </w:t>
      </w:r>
      <w:r w:rsidR="0042005A">
        <w:rPr>
          <w:rFonts w:cs="Times New Roman"/>
          <w:color w:val="auto"/>
          <w:sz w:val="24"/>
          <w:szCs w:val="24"/>
          <w:lang w:eastAsia="en-US"/>
        </w:rPr>
        <w:t xml:space="preserve">ЗАТО </w:t>
      </w:r>
      <w:proofErr w:type="spellStart"/>
      <w:r w:rsidR="0042005A">
        <w:rPr>
          <w:rFonts w:cs="Times New Roman"/>
          <w:color w:val="auto"/>
          <w:sz w:val="24"/>
          <w:szCs w:val="24"/>
          <w:lang w:eastAsia="en-US"/>
        </w:rPr>
        <w:t>г.о</w:t>
      </w:r>
      <w:proofErr w:type="spellEnd"/>
      <w:r w:rsidR="0042005A">
        <w:rPr>
          <w:rFonts w:cs="Times New Roman"/>
          <w:color w:val="auto"/>
          <w:sz w:val="24"/>
          <w:szCs w:val="24"/>
          <w:lang w:eastAsia="en-US"/>
        </w:rPr>
        <w:t>. Молодежный</w:t>
      </w:r>
      <w:r>
        <w:rPr>
          <w:rFonts w:cs="Times New Roman"/>
          <w:color w:val="auto"/>
          <w:sz w:val="24"/>
          <w:szCs w:val="24"/>
        </w:rPr>
        <w:t xml:space="preserve"> по управляющим организациям и источникам тепловой энергии, ЦТП, НС</w:t>
      </w:r>
      <w:bookmarkEnd w:id="102"/>
      <w:bookmarkEnd w:id="103"/>
      <w:bookmarkEnd w:id="104"/>
      <w:bookmarkEnd w:id="105"/>
    </w:p>
    <w:tbl>
      <w:tblPr>
        <w:tblW w:w="9654" w:type="dxa"/>
        <w:tblInd w:w="93" w:type="dxa"/>
        <w:tblLook w:val="04A0" w:firstRow="1" w:lastRow="0" w:firstColumn="1" w:lastColumn="0" w:noHBand="0" w:noVBand="1"/>
      </w:tblPr>
      <w:tblGrid>
        <w:gridCol w:w="960"/>
        <w:gridCol w:w="3090"/>
        <w:gridCol w:w="2646"/>
        <w:gridCol w:w="2958"/>
      </w:tblGrid>
      <w:tr w:rsidR="008E2A31" w:rsidRPr="008E2A31" w:rsidTr="00181144">
        <w:trPr>
          <w:trHeight w:val="765"/>
          <w:tblHead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2A31" w:rsidRPr="008E2A31" w:rsidRDefault="008E2A31" w:rsidP="008E2A31">
            <w:pPr>
              <w:spacing w:after="0" w:line="240" w:lineRule="auto"/>
              <w:jc w:val="center"/>
              <w:rPr>
                <w:rFonts w:ascii="Times New Roman" w:eastAsia="Times New Roman" w:hAnsi="Times New Roman" w:cs="Times New Roman"/>
                <w:b/>
                <w:bCs/>
                <w:color w:val="000000"/>
                <w:sz w:val="20"/>
                <w:szCs w:val="20"/>
                <w:lang w:eastAsia="ru-RU"/>
              </w:rPr>
            </w:pPr>
            <w:r w:rsidRPr="008E2A31">
              <w:rPr>
                <w:rFonts w:ascii="Times New Roman" w:eastAsia="Times New Roman" w:hAnsi="Times New Roman" w:cs="Times New Roman"/>
                <w:b/>
                <w:bCs/>
                <w:color w:val="000000"/>
                <w:sz w:val="20"/>
                <w:szCs w:val="20"/>
                <w:lang w:eastAsia="ru-RU"/>
              </w:rPr>
              <w:t>№ п/п</w:t>
            </w:r>
          </w:p>
        </w:tc>
        <w:tc>
          <w:tcPr>
            <w:tcW w:w="3090" w:type="dxa"/>
            <w:tcBorders>
              <w:top w:val="single" w:sz="4" w:space="0" w:color="auto"/>
              <w:left w:val="nil"/>
              <w:bottom w:val="single" w:sz="4" w:space="0" w:color="auto"/>
              <w:right w:val="single" w:sz="4" w:space="0" w:color="auto"/>
            </w:tcBorders>
            <w:shd w:val="clear" w:color="auto" w:fill="auto"/>
            <w:vAlign w:val="center"/>
            <w:hideMark/>
          </w:tcPr>
          <w:p w:rsidR="008E2A31" w:rsidRPr="008E2A31" w:rsidRDefault="008E2A31" w:rsidP="005D6CE7">
            <w:pPr>
              <w:spacing w:after="0" w:line="240" w:lineRule="auto"/>
              <w:jc w:val="center"/>
              <w:rPr>
                <w:rFonts w:ascii="Times New Roman" w:eastAsia="Times New Roman" w:hAnsi="Times New Roman" w:cs="Times New Roman"/>
                <w:b/>
                <w:bCs/>
                <w:color w:val="000000"/>
                <w:sz w:val="20"/>
                <w:szCs w:val="20"/>
                <w:lang w:eastAsia="ru-RU"/>
              </w:rPr>
            </w:pPr>
            <w:r w:rsidRPr="008E2A31">
              <w:rPr>
                <w:rFonts w:ascii="Times New Roman" w:eastAsia="Times New Roman" w:hAnsi="Times New Roman" w:cs="Times New Roman"/>
                <w:b/>
                <w:bCs/>
                <w:color w:val="000000"/>
                <w:sz w:val="20"/>
                <w:szCs w:val="20"/>
                <w:lang w:eastAsia="ru-RU"/>
              </w:rPr>
              <w:t>Адрес многоквартирного дома, (населенный пункт, улица, номер дома)</w:t>
            </w:r>
          </w:p>
        </w:tc>
        <w:tc>
          <w:tcPr>
            <w:tcW w:w="2646" w:type="dxa"/>
            <w:tcBorders>
              <w:top w:val="single" w:sz="4" w:space="0" w:color="auto"/>
              <w:left w:val="nil"/>
              <w:bottom w:val="single" w:sz="4" w:space="0" w:color="auto"/>
              <w:right w:val="single" w:sz="4" w:space="0" w:color="auto"/>
            </w:tcBorders>
            <w:shd w:val="clear" w:color="auto" w:fill="auto"/>
            <w:vAlign w:val="center"/>
            <w:hideMark/>
          </w:tcPr>
          <w:p w:rsidR="008E2A31" w:rsidRPr="008E2A31" w:rsidRDefault="008E2A31" w:rsidP="008E2A31">
            <w:pPr>
              <w:spacing w:after="0" w:line="240" w:lineRule="auto"/>
              <w:jc w:val="center"/>
              <w:rPr>
                <w:rFonts w:ascii="Times New Roman" w:eastAsia="Times New Roman" w:hAnsi="Times New Roman" w:cs="Times New Roman"/>
                <w:b/>
                <w:bCs/>
                <w:color w:val="000000"/>
                <w:sz w:val="20"/>
                <w:szCs w:val="20"/>
                <w:lang w:eastAsia="ru-RU"/>
              </w:rPr>
            </w:pPr>
            <w:r w:rsidRPr="008E2A31">
              <w:rPr>
                <w:rFonts w:ascii="Times New Roman" w:eastAsia="Times New Roman" w:hAnsi="Times New Roman" w:cs="Times New Roman"/>
                <w:b/>
                <w:bCs/>
                <w:color w:val="000000"/>
                <w:sz w:val="20"/>
                <w:szCs w:val="20"/>
                <w:lang w:eastAsia="ru-RU"/>
              </w:rPr>
              <w:t xml:space="preserve">Управляющая организация </w:t>
            </w:r>
          </w:p>
        </w:tc>
        <w:tc>
          <w:tcPr>
            <w:tcW w:w="2958" w:type="dxa"/>
            <w:tcBorders>
              <w:top w:val="single" w:sz="4" w:space="0" w:color="auto"/>
              <w:left w:val="nil"/>
              <w:bottom w:val="single" w:sz="4" w:space="0" w:color="auto"/>
              <w:right w:val="single" w:sz="4" w:space="0" w:color="auto"/>
            </w:tcBorders>
            <w:shd w:val="clear" w:color="auto" w:fill="auto"/>
            <w:vAlign w:val="center"/>
            <w:hideMark/>
          </w:tcPr>
          <w:p w:rsidR="008E2A31" w:rsidRPr="008E2A31" w:rsidRDefault="008E2A31" w:rsidP="008E2A31">
            <w:pPr>
              <w:spacing w:after="0" w:line="240" w:lineRule="auto"/>
              <w:jc w:val="center"/>
              <w:rPr>
                <w:rFonts w:ascii="Times New Roman" w:eastAsia="Times New Roman" w:hAnsi="Times New Roman" w:cs="Times New Roman"/>
                <w:b/>
                <w:bCs/>
                <w:color w:val="000000"/>
                <w:sz w:val="20"/>
                <w:szCs w:val="20"/>
                <w:lang w:eastAsia="ru-RU"/>
              </w:rPr>
            </w:pPr>
            <w:r w:rsidRPr="008E2A31">
              <w:rPr>
                <w:rFonts w:ascii="Times New Roman" w:eastAsia="Times New Roman" w:hAnsi="Times New Roman" w:cs="Times New Roman"/>
                <w:b/>
                <w:bCs/>
                <w:color w:val="000000"/>
                <w:sz w:val="20"/>
                <w:szCs w:val="20"/>
                <w:lang w:eastAsia="ru-RU"/>
              </w:rPr>
              <w:t>Наименование источника тепловой энергии (ЦТП, НС) к которому подключен дом, эксплуатирующая организация</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д.1</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Pr>
                <w:rFonts w:ascii="Times New Roman" w:eastAsia="Times New Roman" w:hAnsi="Times New Roman" w:cs="Times New Roman"/>
                <w:color w:val="000000"/>
                <w:sz w:val="20"/>
                <w:szCs w:val="20"/>
                <w:lang w:eastAsia="ru-RU"/>
              </w:rPr>
              <w:t xml:space="preserve">, </w:t>
            </w:r>
            <w:r w:rsidR="00A80218" w:rsidRPr="00A80218">
              <w:rPr>
                <w:rFonts w:ascii="Times New Roman" w:eastAsia="Times New Roman" w:hAnsi="Times New Roman" w:cs="Times New Roman"/>
                <w:color w:val="000000"/>
                <w:sz w:val="20"/>
                <w:szCs w:val="20"/>
                <w:lang w:eastAsia="ru-RU"/>
              </w:rPr>
              <w:t>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п. Молодёжный, д.2</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3</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4</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4</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5</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10</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6</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11</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7</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w:t>
            </w:r>
            <w:r w:rsidRPr="00D053D0">
              <w:rPr>
                <w:rFonts w:ascii="Times New Roman" w:eastAsia="Times New Roman" w:hAnsi="Times New Roman" w:cs="Times New Roman"/>
                <w:bCs/>
                <w:color w:val="000000"/>
                <w:sz w:val="20"/>
                <w:szCs w:val="20"/>
                <w:lang w:eastAsia="ru-RU"/>
              </w:rPr>
              <w:t>2</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8</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14</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D053D0">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18</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"УО АРЕАЛ-КОМ"</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10</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5</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11</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7</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12</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9C4247">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8</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13</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9</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14</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15</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15</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16</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r w:rsidR="00570FDB" w:rsidRPr="008E2A31" w:rsidTr="00570FDB">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16</w:t>
            </w:r>
          </w:p>
        </w:tc>
        <w:tc>
          <w:tcPr>
            <w:tcW w:w="3090"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181144">
            <w:pPr>
              <w:spacing w:after="0" w:line="240" w:lineRule="auto"/>
              <w:jc w:val="both"/>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п. Молодёжный, д.</w:t>
            </w:r>
            <w:r>
              <w:rPr>
                <w:rFonts w:ascii="Times New Roman" w:eastAsia="Times New Roman" w:hAnsi="Times New Roman" w:cs="Times New Roman"/>
                <w:bCs/>
                <w:color w:val="000000"/>
                <w:sz w:val="20"/>
                <w:szCs w:val="20"/>
                <w:lang w:eastAsia="ru-RU"/>
              </w:rPr>
              <w:t>17</w:t>
            </w:r>
          </w:p>
        </w:tc>
        <w:tc>
          <w:tcPr>
            <w:tcW w:w="2646" w:type="dxa"/>
            <w:tcBorders>
              <w:top w:val="single" w:sz="4" w:space="0" w:color="auto"/>
              <w:left w:val="nil"/>
              <w:bottom w:val="single" w:sz="4" w:space="0" w:color="auto"/>
              <w:right w:val="single" w:sz="4" w:space="0" w:color="auto"/>
            </w:tcBorders>
            <w:shd w:val="clear" w:color="auto" w:fill="auto"/>
            <w:vAlign w:val="center"/>
          </w:tcPr>
          <w:p w:rsidR="00570FDB" w:rsidRPr="00D053D0" w:rsidRDefault="00570FDB" w:rsidP="008E2A31">
            <w:pPr>
              <w:spacing w:after="0" w:line="240" w:lineRule="auto"/>
              <w:jc w:val="center"/>
              <w:rPr>
                <w:rFonts w:ascii="Times New Roman" w:eastAsia="Times New Roman" w:hAnsi="Times New Roman" w:cs="Times New Roman"/>
                <w:bCs/>
                <w:color w:val="000000"/>
                <w:sz w:val="20"/>
                <w:szCs w:val="20"/>
                <w:lang w:eastAsia="ru-RU"/>
              </w:rPr>
            </w:pPr>
            <w:r w:rsidRPr="00181144">
              <w:rPr>
                <w:rFonts w:ascii="Times New Roman" w:eastAsia="Times New Roman" w:hAnsi="Times New Roman" w:cs="Times New Roman"/>
                <w:bCs/>
                <w:color w:val="000000"/>
                <w:sz w:val="20"/>
                <w:szCs w:val="20"/>
                <w:lang w:eastAsia="ru-RU"/>
              </w:rPr>
              <w:t>ООО "Наро-Фоминская управляющая компания"</w:t>
            </w:r>
          </w:p>
        </w:tc>
        <w:tc>
          <w:tcPr>
            <w:tcW w:w="2958" w:type="dxa"/>
            <w:tcBorders>
              <w:top w:val="single" w:sz="4" w:space="0" w:color="auto"/>
              <w:left w:val="nil"/>
              <w:bottom w:val="single" w:sz="4" w:space="0" w:color="auto"/>
              <w:right w:val="single" w:sz="4" w:space="0" w:color="auto"/>
            </w:tcBorders>
            <w:shd w:val="clear" w:color="auto" w:fill="auto"/>
            <w:vAlign w:val="center"/>
          </w:tcPr>
          <w:p w:rsidR="00570FDB" w:rsidRDefault="00570FDB" w:rsidP="00570FDB">
            <w:pPr>
              <w:jc w:val="both"/>
            </w:pPr>
            <w:r w:rsidRPr="001D39B0">
              <w:rPr>
                <w:rFonts w:ascii="Times New Roman" w:eastAsia="Times New Roman" w:hAnsi="Times New Roman" w:cs="Times New Roman"/>
                <w:color w:val="000000"/>
                <w:sz w:val="20"/>
                <w:szCs w:val="20"/>
                <w:lang w:eastAsia="ru-RU"/>
              </w:rPr>
              <w:t>Котельная №39</w:t>
            </w:r>
            <w:r w:rsidR="00A80218" w:rsidRPr="00A80218">
              <w:rPr>
                <w:rFonts w:ascii="Times New Roman" w:eastAsia="Times New Roman" w:hAnsi="Times New Roman" w:cs="Times New Roman"/>
                <w:color w:val="000000"/>
                <w:sz w:val="20"/>
                <w:szCs w:val="20"/>
                <w:lang w:eastAsia="ru-RU"/>
              </w:rPr>
              <w:t>, МУП «Теплосеть Наро-Фоминского городского округа»</w:t>
            </w:r>
          </w:p>
        </w:tc>
      </w:tr>
    </w:tbl>
    <w:p w:rsidR="006C6D12" w:rsidRDefault="00003B53">
      <w:pPr>
        <w:pStyle w:val="af5"/>
        <w:tabs>
          <w:tab w:val="left" w:pos="9072"/>
        </w:tabs>
        <w:spacing w:beforeAutospacing="0" w:after="0" w:afterAutospacing="0" w:line="276" w:lineRule="auto"/>
        <w:ind w:firstLine="567"/>
      </w:pPr>
      <w:r>
        <w:t>1.4.3. Социально значимые объекты — это объекты социальной инфраструктуры, которые необходимы для жизнеобеспечения населения: медицинские учреждения (больницы, поликлиники и т. д.); образовательные учреждения (детские сады, школы, ВУЗы и т. д.); учреждения социального обслуживания (дома престарелых, интернаты для людей с физическими недостатками и т. д.); учреждения культуры (музеи, театры и т. д.).</w:t>
      </w:r>
    </w:p>
    <w:p w:rsidR="006C6D12" w:rsidRPr="00F02A60" w:rsidRDefault="00003B53">
      <w:pPr>
        <w:pStyle w:val="af5"/>
        <w:tabs>
          <w:tab w:val="left" w:pos="9072"/>
        </w:tabs>
        <w:spacing w:beforeAutospacing="0" w:after="0" w:afterAutospacing="0" w:line="276" w:lineRule="auto"/>
        <w:ind w:firstLine="567"/>
      </w:pPr>
      <w:r>
        <w:t xml:space="preserve">Перечень СЗО на территории муниципального образования </w:t>
      </w:r>
      <w:r w:rsidR="0042005A">
        <w:rPr>
          <w:lang w:eastAsia="en-US"/>
        </w:rPr>
        <w:t xml:space="preserve">ЗАТО </w:t>
      </w:r>
      <w:proofErr w:type="spellStart"/>
      <w:r w:rsidR="0042005A">
        <w:rPr>
          <w:lang w:eastAsia="en-US"/>
        </w:rPr>
        <w:t>г.о</w:t>
      </w:r>
      <w:proofErr w:type="spellEnd"/>
      <w:r w:rsidR="0042005A">
        <w:rPr>
          <w:lang w:eastAsia="en-US"/>
        </w:rPr>
        <w:t>. Молодежный</w:t>
      </w:r>
      <w:r>
        <w:rPr>
          <w:i/>
          <w:lang w:eastAsia="en-US"/>
        </w:rPr>
        <w:t xml:space="preserve"> </w:t>
      </w:r>
      <w:r>
        <w:rPr>
          <w:iCs/>
          <w:lang w:eastAsia="en-US"/>
        </w:rPr>
        <w:t>и</w:t>
      </w:r>
      <w:r>
        <w:rPr>
          <w:i/>
          <w:lang w:eastAsia="en-US"/>
        </w:rPr>
        <w:t xml:space="preserve"> </w:t>
      </w:r>
      <w:r>
        <w:rPr>
          <w:iCs/>
          <w:lang w:eastAsia="en-US"/>
        </w:rPr>
        <w:t>их р</w:t>
      </w:r>
      <w:r>
        <w:rPr>
          <w:iCs/>
        </w:rPr>
        <w:t>а</w:t>
      </w:r>
      <w:r>
        <w:t>спределение источникам тепловой энергии, ЦТП, НС, эксплуатирующим организациям представлено в</w:t>
      </w:r>
      <w:r w:rsidR="00835A48">
        <w:t xml:space="preserve"> </w:t>
      </w:r>
      <w:r w:rsidR="00DD65DD">
        <w:rPr>
          <w:bCs/>
        </w:rPr>
        <w:fldChar w:fldCharType="begin"/>
      </w:r>
      <w:r w:rsidR="00DD65DD">
        <w:rPr>
          <w:bCs/>
        </w:rPr>
        <w:instrText xml:space="preserve"> REF _Ref190963270  \* MERGEFORMAT </w:instrText>
      </w:r>
      <w:r w:rsidR="00DD65DD">
        <w:rPr>
          <w:bCs/>
        </w:rPr>
        <w:fldChar w:fldCharType="separate"/>
      </w:r>
      <w:r w:rsidR="00835A48" w:rsidRPr="00835A48">
        <w:rPr>
          <w:bCs/>
        </w:rPr>
        <w:t xml:space="preserve">Таблица </w:t>
      </w:r>
      <w:proofErr w:type="gramStart"/>
      <w:r w:rsidR="00835A48" w:rsidRPr="00835A48">
        <w:rPr>
          <w:bCs/>
          <w:noProof/>
        </w:rPr>
        <w:t>1.4</w:t>
      </w:r>
      <w:r w:rsidR="00835A48" w:rsidRPr="00835A48">
        <w:rPr>
          <w:bCs/>
        </w:rPr>
        <w:t>.</w:t>
      </w:r>
      <w:r w:rsidR="00835A48" w:rsidRPr="00835A48">
        <w:rPr>
          <w:bCs/>
          <w:noProof/>
        </w:rPr>
        <w:t>2</w:t>
      </w:r>
      <w:r w:rsidR="00DD65DD">
        <w:rPr>
          <w:bCs/>
          <w:noProof/>
        </w:rPr>
        <w:fldChar w:fldCharType="end"/>
      </w:r>
      <w:r w:rsidR="00835A48" w:rsidRPr="00835A48">
        <w:t>.</w:t>
      </w:r>
      <w:r w:rsidR="00F02A60" w:rsidRPr="00AF022A">
        <w:rPr>
          <w:sz w:val="20"/>
        </w:rPr>
        <w:t>.</w:t>
      </w:r>
      <w:proofErr w:type="gramEnd"/>
    </w:p>
    <w:p w:rsidR="006C6D12" w:rsidRPr="00451964" w:rsidRDefault="00003B53">
      <w:pPr>
        <w:pStyle w:val="a8"/>
        <w:keepNext/>
        <w:shd w:val="clear" w:color="auto" w:fill="auto"/>
        <w:tabs>
          <w:tab w:val="left" w:pos="9072"/>
        </w:tabs>
        <w:spacing w:before="0" w:line="240" w:lineRule="auto"/>
        <w:ind w:right="0" w:firstLine="567"/>
        <w:jc w:val="both"/>
        <w:rPr>
          <w:color w:val="auto"/>
          <w:sz w:val="24"/>
          <w:szCs w:val="24"/>
        </w:rPr>
      </w:pPr>
      <w:bookmarkStart w:id="106" w:name="_Ref190963270"/>
      <w:bookmarkStart w:id="107" w:name="_Toc217243039"/>
      <w:bookmarkStart w:id="108" w:name="_Toc220311367"/>
      <w:bookmarkStart w:id="109" w:name="_Toc220313305"/>
      <w:bookmarkStart w:id="110" w:name="_Toc221287470"/>
      <w:r>
        <w:rPr>
          <w:rFonts w:cs="Times New Roman"/>
          <w:b/>
          <w:bCs/>
          <w:color w:val="auto"/>
          <w:sz w:val="24"/>
          <w:szCs w:val="24"/>
        </w:rPr>
        <w:t xml:space="preserve">Таблица </w:t>
      </w:r>
      <w:r w:rsidR="00B35AE6">
        <w:rPr>
          <w:rFonts w:cs="Times New Roman"/>
          <w:b/>
          <w:bCs/>
          <w:color w:val="auto"/>
          <w:sz w:val="24"/>
          <w:szCs w:val="24"/>
        </w:rPr>
        <w:fldChar w:fldCharType="begin"/>
      </w:r>
      <w:r w:rsidR="00B35AE6">
        <w:rPr>
          <w:rFonts w:cs="Times New Roman"/>
          <w:b/>
          <w:bCs/>
          <w:color w:val="auto"/>
          <w:sz w:val="24"/>
          <w:szCs w:val="24"/>
        </w:rPr>
        <w:instrText xml:space="preserve"> STYLEREF 1 \s </w:instrText>
      </w:r>
      <w:r w:rsidR="00B35AE6">
        <w:rPr>
          <w:rFonts w:cs="Times New Roman"/>
          <w:b/>
          <w:bCs/>
          <w:color w:val="auto"/>
          <w:sz w:val="24"/>
          <w:szCs w:val="24"/>
        </w:rPr>
        <w:fldChar w:fldCharType="separate"/>
      </w:r>
      <w:r w:rsidR="00B35AE6">
        <w:rPr>
          <w:rFonts w:cs="Times New Roman"/>
          <w:b/>
          <w:bCs/>
          <w:noProof/>
          <w:color w:val="auto"/>
          <w:sz w:val="24"/>
          <w:szCs w:val="24"/>
        </w:rPr>
        <w:t>1.4</w:t>
      </w:r>
      <w:r w:rsidR="00B35AE6">
        <w:rPr>
          <w:rFonts w:cs="Times New Roman"/>
          <w:b/>
          <w:bCs/>
          <w:color w:val="auto"/>
          <w:sz w:val="24"/>
          <w:szCs w:val="24"/>
        </w:rPr>
        <w:fldChar w:fldCharType="end"/>
      </w:r>
      <w:r w:rsidR="00B35AE6">
        <w:rPr>
          <w:rFonts w:cs="Times New Roman"/>
          <w:b/>
          <w:bCs/>
          <w:color w:val="auto"/>
          <w:sz w:val="24"/>
          <w:szCs w:val="24"/>
        </w:rPr>
        <w:t>.</w:t>
      </w:r>
      <w:r w:rsidR="00B35AE6">
        <w:rPr>
          <w:rFonts w:cs="Times New Roman"/>
          <w:b/>
          <w:bCs/>
          <w:color w:val="auto"/>
          <w:sz w:val="24"/>
          <w:szCs w:val="24"/>
        </w:rPr>
        <w:fldChar w:fldCharType="begin"/>
      </w:r>
      <w:r w:rsidR="00B35AE6">
        <w:rPr>
          <w:rFonts w:cs="Times New Roman"/>
          <w:b/>
          <w:bCs/>
          <w:color w:val="auto"/>
          <w:sz w:val="24"/>
          <w:szCs w:val="24"/>
        </w:rPr>
        <w:instrText xml:space="preserve"> SEQ Таблица \* ARABIC \s 1 </w:instrText>
      </w:r>
      <w:r w:rsidR="00B35AE6">
        <w:rPr>
          <w:rFonts w:cs="Times New Roman"/>
          <w:b/>
          <w:bCs/>
          <w:color w:val="auto"/>
          <w:sz w:val="24"/>
          <w:szCs w:val="24"/>
        </w:rPr>
        <w:fldChar w:fldCharType="separate"/>
      </w:r>
      <w:r w:rsidR="00B35AE6">
        <w:rPr>
          <w:rFonts w:cs="Times New Roman"/>
          <w:b/>
          <w:bCs/>
          <w:noProof/>
          <w:color w:val="auto"/>
          <w:sz w:val="24"/>
          <w:szCs w:val="24"/>
        </w:rPr>
        <w:t>2</w:t>
      </w:r>
      <w:r w:rsidR="00B35AE6">
        <w:rPr>
          <w:rFonts w:cs="Times New Roman"/>
          <w:b/>
          <w:bCs/>
          <w:color w:val="auto"/>
          <w:sz w:val="24"/>
          <w:szCs w:val="24"/>
        </w:rPr>
        <w:fldChar w:fldCharType="end"/>
      </w:r>
      <w:bookmarkEnd w:id="106"/>
      <w:r>
        <w:rPr>
          <w:rFonts w:cs="Times New Roman"/>
          <w:color w:val="auto"/>
          <w:sz w:val="24"/>
          <w:szCs w:val="24"/>
        </w:rPr>
        <w:t xml:space="preserve"> - </w:t>
      </w:r>
      <w:r>
        <w:rPr>
          <w:color w:val="auto"/>
          <w:sz w:val="24"/>
          <w:szCs w:val="24"/>
        </w:rPr>
        <w:t xml:space="preserve">Перечень СЗО на территории муниципального </w:t>
      </w:r>
      <w:proofErr w:type="gramStart"/>
      <w:r>
        <w:rPr>
          <w:color w:val="auto"/>
          <w:sz w:val="24"/>
          <w:szCs w:val="24"/>
        </w:rPr>
        <w:t>образования</w:t>
      </w:r>
      <w:proofErr w:type="gramEnd"/>
      <w:r>
        <w:rPr>
          <w:color w:val="auto"/>
          <w:sz w:val="24"/>
          <w:szCs w:val="24"/>
        </w:rPr>
        <w:t xml:space="preserve"> </w:t>
      </w:r>
      <w:r w:rsidR="0042005A">
        <w:rPr>
          <w:color w:val="auto"/>
          <w:sz w:val="24"/>
          <w:szCs w:val="24"/>
          <w:lang w:eastAsia="en-US"/>
        </w:rPr>
        <w:t xml:space="preserve">ЗАТО </w:t>
      </w:r>
      <w:proofErr w:type="spellStart"/>
      <w:r w:rsidR="0042005A">
        <w:rPr>
          <w:color w:val="auto"/>
          <w:sz w:val="24"/>
          <w:szCs w:val="24"/>
          <w:lang w:eastAsia="en-US"/>
        </w:rPr>
        <w:t>г.о</w:t>
      </w:r>
      <w:proofErr w:type="spellEnd"/>
      <w:r w:rsidR="0042005A">
        <w:rPr>
          <w:color w:val="auto"/>
          <w:sz w:val="24"/>
          <w:szCs w:val="24"/>
          <w:lang w:eastAsia="en-US"/>
        </w:rPr>
        <w:t>. Молодежный</w:t>
      </w:r>
      <w:r>
        <w:rPr>
          <w:i/>
          <w:color w:val="auto"/>
          <w:sz w:val="24"/>
          <w:szCs w:val="24"/>
          <w:lang w:eastAsia="en-US"/>
        </w:rPr>
        <w:t xml:space="preserve"> </w:t>
      </w:r>
      <w:r>
        <w:rPr>
          <w:iCs/>
          <w:color w:val="auto"/>
          <w:sz w:val="24"/>
          <w:szCs w:val="24"/>
          <w:lang w:eastAsia="en-US"/>
        </w:rPr>
        <w:t>и</w:t>
      </w:r>
      <w:r>
        <w:rPr>
          <w:i/>
          <w:color w:val="auto"/>
          <w:sz w:val="24"/>
          <w:szCs w:val="24"/>
          <w:lang w:eastAsia="en-US"/>
        </w:rPr>
        <w:t xml:space="preserve"> </w:t>
      </w:r>
      <w:r>
        <w:rPr>
          <w:iCs/>
          <w:color w:val="auto"/>
          <w:sz w:val="24"/>
          <w:szCs w:val="24"/>
          <w:lang w:eastAsia="en-US"/>
        </w:rPr>
        <w:t>их р</w:t>
      </w:r>
      <w:r>
        <w:rPr>
          <w:iCs/>
          <w:color w:val="auto"/>
          <w:sz w:val="24"/>
          <w:szCs w:val="24"/>
        </w:rPr>
        <w:t>а</w:t>
      </w:r>
      <w:r>
        <w:rPr>
          <w:color w:val="auto"/>
          <w:sz w:val="24"/>
          <w:szCs w:val="24"/>
        </w:rPr>
        <w:t>спределение источникам тепловой энергии, ЦТП, НС, эксплуатирующим организациям</w:t>
      </w:r>
      <w:bookmarkEnd w:id="107"/>
      <w:bookmarkEnd w:id="108"/>
      <w:bookmarkEnd w:id="109"/>
      <w:bookmarkEnd w:id="110"/>
    </w:p>
    <w:tbl>
      <w:tblPr>
        <w:tblW w:w="9796" w:type="dxa"/>
        <w:tblInd w:w="93" w:type="dxa"/>
        <w:tblLook w:val="04A0" w:firstRow="1" w:lastRow="0" w:firstColumn="1" w:lastColumn="0" w:noHBand="0" w:noVBand="1"/>
      </w:tblPr>
      <w:tblGrid>
        <w:gridCol w:w="582"/>
        <w:gridCol w:w="4678"/>
        <w:gridCol w:w="4536"/>
      </w:tblGrid>
      <w:tr w:rsidR="000F56E5" w:rsidRPr="00A23348" w:rsidTr="00E06650">
        <w:trPr>
          <w:trHeight w:val="945"/>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6E5" w:rsidRPr="00A23348" w:rsidRDefault="000F56E5" w:rsidP="00A23348">
            <w:pPr>
              <w:pStyle w:val="af5"/>
              <w:tabs>
                <w:tab w:val="left" w:pos="423"/>
                <w:tab w:val="left" w:pos="742"/>
                <w:tab w:val="left" w:pos="888"/>
              </w:tabs>
              <w:spacing w:beforeAutospacing="0" w:after="0" w:afterAutospacing="0" w:line="240" w:lineRule="auto"/>
              <w:jc w:val="center"/>
              <w:rPr>
                <w:b/>
                <w:sz w:val="22"/>
                <w:szCs w:val="22"/>
              </w:rPr>
            </w:pPr>
            <w:r w:rsidRPr="00A23348">
              <w:rPr>
                <w:b/>
                <w:sz w:val="22"/>
                <w:szCs w:val="22"/>
              </w:rPr>
              <w:t>№</w:t>
            </w:r>
          </w:p>
          <w:p w:rsidR="000F56E5" w:rsidRPr="00A23348" w:rsidRDefault="000F56E5" w:rsidP="00A23348">
            <w:pPr>
              <w:pStyle w:val="af5"/>
              <w:tabs>
                <w:tab w:val="left" w:pos="423"/>
                <w:tab w:val="left" w:pos="742"/>
                <w:tab w:val="left" w:pos="888"/>
              </w:tabs>
              <w:spacing w:beforeAutospacing="0" w:after="0" w:afterAutospacing="0" w:line="240" w:lineRule="auto"/>
              <w:jc w:val="center"/>
              <w:rPr>
                <w:b/>
                <w:sz w:val="22"/>
                <w:szCs w:val="22"/>
              </w:rPr>
            </w:pPr>
            <w:r w:rsidRPr="00A23348">
              <w:rPr>
                <w:b/>
                <w:sz w:val="22"/>
                <w:szCs w:val="22"/>
              </w:rPr>
              <w:t>п/п</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0F56E5" w:rsidRPr="00A23348" w:rsidRDefault="000F56E5" w:rsidP="00A23348">
            <w:pPr>
              <w:pStyle w:val="af5"/>
              <w:tabs>
                <w:tab w:val="left" w:pos="423"/>
                <w:tab w:val="left" w:pos="742"/>
                <w:tab w:val="left" w:pos="888"/>
              </w:tabs>
              <w:spacing w:beforeAutospacing="0" w:after="0" w:afterAutospacing="0" w:line="240" w:lineRule="auto"/>
              <w:ind w:left="-77" w:right="-102"/>
              <w:jc w:val="center"/>
              <w:rPr>
                <w:b/>
                <w:sz w:val="22"/>
                <w:szCs w:val="22"/>
              </w:rPr>
            </w:pPr>
            <w:r w:rsidRPr="00A23348">
              <w:rPr>
                <w:b/>
                <w:sz w:val="22"/>
                <w:szCs w:val="22"/>
              </w:rPr>
              <w:t xml:space="preserve">Наименование, адрес </w:t>
            </w:r>
            <w:r w:rsidRPr="00A23348">
              <w:rPr>
                <w:bCs/>
                <w:i/>
                <w:iCs/>
                <w:sz w:val="22"/>
                <w:szCs w:val="22"/>
              </w:rPr>
              <w:t>(населенный пункт, улица, номер дома),</w:t>
            </w:r>
            <w:r w:rsidRPr="00A23348">
              <w:rPr>
                <w:b/>
                <w:bCs/>
              </w:rPr>
              <w:t xml:space="preserve"> учреждение (организация),</w:t>
            </w:r>
            <w:r w:rsidRPr="00A23348">
              <w:rPr>
                <w:b/>
                <w:sz w:val="22"/>
                <w:szCs w:val="22"/>
              </w:rPr>
              <w:t xml:space="preserve"> занимающая</w:t>
            </w:r>
            <w:r w:rsidRPr="00A23348">
              <w:rPr>
                <w:b/>
                <w:bCs/>
              </w:rPr>
              <w:t xml:space="preserve"> </w:t>
            </w:r>
            <w:r w:rsidRPr="00A23348">
              <w:rPr>
                <w:b/>
                <w:sz w:val="22"/>
                <w:szCs w:val="22"/>
              </w:rPr>
              <w:t>здание</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0F56E5" w:rsidRPr="00A23348" w:rsidRDefault="000F56E5" w:rsidP="00A23348">
            <w:pPr>
              <w:pStyle w:val="af5"/>
              <w:tabs>
                <w:tab w:val="left" w:pos="423"/>
                <w:tab w:val="left" w:pos="742"/>
                <w:tab w:val="left" w:pos="888"/>
              </w:tabs>
              <w:spacing w:beforeAutospacing="0" w:after="0" w:afterAutospacing="0" w:line="240" w:lineRule="auto"/>
              <w:jc w:val="center"/>
              <w:rPr>
                <w:b/>
                <w:sz w:val="22"/>
                <w:szCs w:val="22"/>
              </w:rPr>
            </w:pPr>
            <w:r w:rsidRPr="00A23348">
              <w:rPr>
                <w:b/>
                <w:sz w:val="22"/>
                <w:szCs w:val="22"/>
              </w:rPr>
              <w:t>Наименование источника тепловой энергии, ЦТП, НС, к которому подключено здание, эксплуатирующая организация</w:t>
            </w:r>
          </w:p>
        </w:tc>
      </w:tr>
      <w:tr w:rsidR="000F56E5" w:rsidRPr="00A23348" w:rsidTr="00E06650">
        <w:trPr>
          <w:trHeight w:val="6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6E5" w:rsidRPr="00A23348" w:rsidRDefault="000F56E5" w:rsidP="00A23348">
            <w:pPr>
              <w:spacing w:after="0" w:line="240" w:lineRule="auto"/>
              <w:jc w:val="center"/>
              <w:rPr>
                <w:rFonts w:ascii="Times New Roman" w:eastAsia="Times New Roman" w:hAnsi="Times New Roman" w:cs="Times New Roman"/>
                <w:color w:val="000000"/>
                <w:sz w:val="24"/>
                <w:szCs w:val="24"/>
                <w:lang w:eastAsia="ru-RU"/>
              </w:rPr>
            </w:pPr>
            <w:r w:rsidRPr="00A23348">
              <w:rPr>
                <w:rFonts w:ascii="Times New Roman" w:eastAsia="Times New Roman" w:hAnsi="Times New Roman" w:cs="Times New Roman"/>
                <w:color w:val="000000"/>
                <w:sz w:val="24"/>
                <w:szCs w:val="24"/>
                <w:lang w:eastAsia="ru-RU"/>
              </w:rPr>
              <w:t>1</w:t>
            </w:r>
          </w:p>
        </w:tc>
        <w:tc>
          <w:tcPr>
            <w:tcW w:w="4678" w:type="dxa"/>
            <w:tcBorders>
              <w:top w:val="single" w:sz="4" w:space="0" w:color="auto"/>
              <w:left w:val="nil"/>
              <w:bottom w:val="single" w:sz="4" w:space="0" w:color="auto"/>
              <w:right w:val="single" w:sz="4" w:space="0" w:color="auto"/>
            </w:tcBorders>
            <w:shd w:val="clear" w:color="auto" w:fill="auto"/>
            <w:vAlign w:val="center"/>
          </w:tcPr>
          <w:p w:rsidR="000F56E5" w:rsidRPr="00A23348" w:rsidRDefault="0021168B" w:rsidP="00E0665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Средняя образовательная школа, </w:t>
            </w:r>
            <w:r w:rsidR="00E06650" w:rsidRPr="00E06650">
              <w:rPr>
                <w:rFonts w:ascii="Times New Roman" w:eastAsia="Times New Roman" w:hAnsi="Times New Roman" w:cs="Times New Roman"/>
                <w:color w:val="000000"/>
                <w:sz w:val="24"/>
                <w:szCs w:val="24"/>
                <w:lang w:eastAsia="ru-RU"/>
              </w:rPr>
              <w:t>п. Молодёжный, д.24</w:t>
            </w:r>
            <w:r w:rsidR="002631BA">
              <w:rPr>
                <w:rFonts w:ascii="Times New Roman" w:eastAsia="Times New Roman" w:hAnsi="Times New Roman" w:cs="Times New Roman"/>
                <w:color w:val="000000"/>
                <w:sz w:val="24"/>
                <w:szCs w:val="24"/>
                <w:lang w:eastAsia="ru-RU"/>
              </w:rPr>
              <w:t xml:space="preserve">, </w:t>
            </w:r>
            <w:r w:rsidR="002631BA" w:rsidRPr="00E06650">
              <w:rPr>
                <w:rFonts w:ascii="Times New Roman" w:eastAsia="Times New Roman" w:hAnsi="Times New Roman" w:cs="Times New Roman"/>
                <w:color w:val="000000"/>
                <w:sz w:val="24"/>
                <w:szCs w:val="24"/>
                <w:lang w:eastAsia="ru-RU"/>
              </w:rPr>
              <w:t>МДОУ СОШ п. Молодёжный</w:t>
            </w:r>
          </w:p>
        </w:tc>
        <w:tc>
          <w:tcPr>
            <w:tcW w:w="4536" w:type="dxa"/>
            <w:tcBorders>
              <w:top w:val="single" w:sz="4" w:space="0" w:color="auto"/>
              <w:left w:val="nil"/>
              <w:bottom w:val="single" w:sz="4" w:space="0" w:color="auto"/>
              <w:right w:val="single" w:sz="4" w:space="0" w:color="auto"/>
            </w:tcBorders>
            <w:shd w:val="clear" w:color="auto" w:fill="auto"/>
            <w:vAlign w:val="center"/>
          </w:tcPr>
          <w:p w:rsidR="000F56E5"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sidRPr="000E13A7">
              <w:rPr>
                <w:rFonts w:ascii="Times New Roman" w:eastAsia="Times New Roman" w:hAnsi="Times New Roman" w:cs="Times New Roman"/>
                <w:color w:val="000000"/>
                <w:sz w:val="24"/>
                <w:szCs w:val="24"/>
                <w:lang w:eastAsia="ru-RU"/>
              </w:rPr>
              <w:t>Котельная №39</w:t>
            </w:r>
            <w:r w:rsidR="001C0C83">
              <w:rPr>
                <w:rFonts w:ascii="Times New Roman" w:eastAsia="Times New Roman" w:hAnsi="Times New Roman" w:cs="Times New Roman"/>
                <w:color w:val="000000"/>
                <w:sz w:val="24"/>
                <w:szCs w:val="24"/>
                <w:lang w:eastAsia="ru-RU"/>
              </w:rPr>
              <w:t xml:space="preserve">, </w:t>
            </w:r>
            <w:r w:rsidR="001C0C83" w:rsidRPr="001C0C83">
              <w:rPr>
                <w:rFonts w:ascii="Times New Roman" w:eastAsia="Times New Roman" w:hAnsi="Times New Roman" w:cs="Times New Roman"/>
                <w:color w:val="000000"/>
                <w:sz w:val="24"/>
                <w:szCs w:val="24"/>
                <w:lang w:eastAsia="ru-RU"/>
              </w:rPr>
              <w:t>МУП «Теплосеть Наро-Фоминского городского округа»</w:t>
            </w:r>
          </w:p>
        </w:tc>
      </w:tr>
      <w:tr w:rsidR="00E06650" w:rsidRPr="00A23348" w:rsidTr="00E06650">
        <w:trPr>
          <w:trHeight w:val="6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E06650"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78" w:type="dxa"/>
            <w:tcBorders>
              <w:top w:val="single" w:sz="4" w:space="0" w:color="auto"/>
              <w:left w:val="nil"/>
              <w:bottom w:val="single" w:sz="4" w:space="0" w:color="auto"/>
              <w:right w:val="single" w:sz="4" w:space="0" w:color="auto"/>
            </w:tcBorders>
            <w:shd w:val="clear" w:color="auto" w:fill="auto"/>
            <w:vAlign w:val="center"/>
          </w:tcPr>
          <w:p w:rsidR="00E06650" w:rsidRPr="00A23348" w:rsidRDefault="0021168B" w:rsidP="00E0665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Дом культуры, </w:t>
            </w:r>
            <w:r w:rsidR="00E06650" w:rsidRPr="00E06650">
              <w:rPr>
                <w:rFonts w:ascii="Times New Roman" w:eastAsia="Times New Roman" w:hAnsi="Times New Roman" w:cs="Times New Roman"/>
                <w:color w:val="000000"/>
                <w:sz w:val="24"/>
                <w:szCs w:val="24"/>
                <w:lang w:eastAsia="ru-RU"/>
              </w:rPr>
              <w:t>п. Молодёжный, д.29</w:t>
            </w:r>
            <w:r w:rsidR="002631BA">
              <w:rPr>
                <w:rFonts w:ascii="Times New Roman" w:eastAsia="Times New Roman" w:hAnsi="Times New Roman" w:cs="Times New Roman"/>
                <w:color w:val="000000"/>
                <w:sz w:val="24"/>
                <w:szCs w:val="24"/>
                <w:lang w:eastAsia="ru-RU"/>
              </w:rPr>
              <w:t>,</w:t>
            </w:r>
            <w:r w:rsidR="002631BA" w:rsidRPr="00E06650">
              <w:rPr>
                <w:rFonts w:ascii="Times New Roman" w:eastAsia="Times New Roman" w:hAnsi="Times New Roman" w:cs="Times New Roman"/>
                <w:color w:val="000000"/>
                <w:sz w:val="24"/>
                <w:szCs w:val="24"/>
                <w:lang w:eastAsia="ru-RU"/>
              </w:rPr>
              <w:t xml:space="preserve"> МКУ ДК "Молодёжный"</w:t>
            </w:r>
          </w:p>
        </w:tc>
        <w:tc>
          <w:tcPr>
            <w:tcW w:w="4536" w:type="dxa"/>
            <w:tcBorders>
              <w:top w:val="single" w:sz="4" w:space="0" w:color="auto"/>
              <w:left w:val="nil"/>
              <w:bottom w:val="single" w:sz="4" w:space="0" w:color="auto"/>
              <w:right w:val="single" w:sz="4" w:space="0" w:color="auto"/>
            </w:tcBorders>
            <w:shd w:val="clear" w:color="auto" w:fill="auto"/>
            <w:vAlign w:val="center"/>
          </w:tcPr>
          <w:p w:rsidR="00E06650"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sidRPr="000E13A7">
              <w:rPr>
                <w:rFonts w:ascii="Times New Roman" w:eastAsia="Times New Roman" w:hAnsi="Times New Roman" w:cs="Times New Roman"/>
                <w:color w:val="000000"/>
                <w:sz w:val="24"/>
                <w:szCs w:val="24"/>
                <w:lang w:eastAsia="ru-RU"/>
              </w:rPr>
              <w:t>Котельная №39</w:t>
            </w:r>
            <w:r w:rsidR="001C0C83">
              <w:rPr>
                <w:rFonts w:ascii="Times New Roman" w:eastAsia="Times New Roman" w:hAnsi="Times New Roman" w:cs="Times New Roman"/>
                <w:color w:val="000000"/>
                <w:sz w:val="24"/>
                <w:szCs w:val="24"/>
                <w:lang w:eastAsia="ru-RU"/>
              </w:rPr>
              <w:t xml:space="preserve">, </w:t>
            </w:r>
            <w:r w:rsidR="001C0C83" w:rsidRPr="001C0C83">
              <w:rPr>
                <w:rFonts w:ascii="Times New Roman" w:eastAsia="Times New Roman" w:hAnsi="Times New Roman" w:cs="Times New Roman"/>
                <w:color w:val="000000"/>
                <w:sz w:val="24"/>
                <w:szCs w:val="24"/>
                <w:lang w:eastAsia="ru-RU"/>
              </w:rPr>
              <w:t>МУП «Теплосеть Наро-Фоминского городского округа»</w:t>
            </w:r>
          </w:p>
        </w:tc>
      </w:tr>
      <w:tr w:rsidR="00E06650" w:rsidRPr="00A23348" w:rsidTr="00E06650">
        <w:trPr>
          <w:trHeight w:val="6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E06650"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678" w:type="dxa"/>
            <w:tcBorders>
              <w:top w:val="single" w:sz="4" w:space="0" w:color="auto"/>
              <w:left w:val="nil"/>
              <w:bottom w:val="single" w:sz="4" w:space="0" w:color="auto"/>
              <w:right w:val="single" w:sz="4" w:space="0" w:color="auto"/>
            </w:tcBorders>
            <w:shd w:val="clear" w:color="auto" w:fill="auto"/>
            <w:vAlign w:val="center"/>
          </w:tcPr>
          <w:p w:rsidR="00E06650" w:rsidRPr="00A23348" w:rsidRDefault="0021168B" w:rsidP="002631B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Физкультурно-оздоровительный комплекс, </w:t>
            </w:r>
            <w:r w:rsidR="00E06650" w:rsidRPr="00E06650">
              <w:rPr>
                <w:rFonts w:ascii="Times New Roman" w:eastAsia="Times New Roman" w:hAnsi="Times New Roman" w:cs="Times New Roman"/>
                <w:color w:val="000000"/>
                <w:sz w:val="24"/>
                <w:szCs w:val="24"/>
                <w:lang w:eastAsia="ru-RU"/>
              </w:rPr>
              <w:t>п. Молодёжный, д.36</w:t>
            </w:r>
            <w:r w:rsidR="00AE2684">
              <w:rPr>
                <w:rFonts w:ascii="Times New Roman" w:eastAsia="Times New Roman" w:hAnsi="Times New Roman" w:cs="Times New Roman"/>
                <w:color w:val="000000"/>
                <w:sz w:val="24"/>
                <w:szCs w:val="24"/>
                <w:lang w:eastAsia="ru-RU"/>
              </w:rPr>
              <w:t>,</w:t>
            </w:r>
            <w:r w:rsidR="002631BA" w:rsidRPr="00E06650">
              <w:rPr>
                <w:rFonts w:ascii="Times New Roman" w:eastAsia="Times New Roman" w:hAnsi="Times New Roman" w:cs="Times New Roman"/>
                <w:color w:val="000000"/>
                <w:sz w:val="24"/>
                <w:szCs w:val="24"/>
                <w:lang w:eastAsia="ru-RU"/>
              </w:rPr>
              <w:t xml:space="preserve"> МКУ ФОК "Молодёжный"</w:t>
            </w:r>
          </w:p>
        </w:tc>
        <w:tc>
          <w:tcPr>
            <w:tcW w:w="4536" w:type="dxa"/>
            <w:tcBorders>
              <w:top w:val="single" w:sz="4" w:space="0" w:color="auto"/>
              <w:left w:val="nil"/>
              <w:bottom w:val="single" w:sz="4" w:space="0" w:color="auto"/>
              <w:right w:val="single" w:sz="4" w:space="0" w:color="auto"/>
            </w:tcBorders>
            <w:shd w:val="clear" w:color="auto" w:fill="auto"/>
            <w:vAlign w:val="center"/>
          </w:tcPr>
          <w:p w:rsidR="00E06650"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sidRPr="000E13A7">
              <w:rPr>
                <w:rFonts w:ascii="Times New Roman" w:eastAsia="Times New Roman" w:hAnsi="Times New Roman" w:cs="Times New Roman"/>
                <w:color w:val="000000"/>
                <w:sz w:val="24"/>
                <w:szCs w:val="24"/>
                <w:lang w:eastAsia="ru-RU"/>
              </w:rPr>
              <w:t>Котельная №39</w:t>
            </w:r>
            <w:r w:rsidR="001C0C83">
              <w:rPr>
                <w:rFonts w:ascii="Times New Roman" w:eastAsia="Times New Roman" w:hAnsi="Times New Roman" w:cs="Times New Roman"/>
                <w:color w:val="000000"/>
                <w:sz w:val="24"/>
                <w:szCs w:val="24"/>
                <w:lang w:eastAsia="ru-RU"/>
              </w:rPr>
              <w:t xml:space="preserve">, </w:t>
            </w:r>
            <w:r w:rsidR="001C0C83" w:rsidRPr="001C0C83">
              <w:rPr>
                <w:rFonts w:ascii="Times New Roman" w:eastAsia="Times New Roman" w:hAnsi="Times New Roman" w:cs="Times New Roman"/>
                <w:color w:val="000000"/>
                <w:sz w:val="24"/>
                <w:szCs w:val="24"/>
                <w:lang w:eastAsia="ru-RU"/>
              </w:rPr>
              <w:t>МУП «Теплосеть Наро-Фоминского городского округа»</w:t>
            </w:r>
          </w:p>
        </w:tc>
      </w:tr>
      <w:tr w:rsidR="00E06650" w:rsidRPr="00A23348" w:rsidTr="00E06650">
        <w:trPr>
          <w:trHeight w:val="6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E06650"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678" w:type="dxa"/>
            <w:tcBorders>
              <w:top w:val="single" w:sz="4" w:space="0" w:color="auto"/>
              <w:left w:val="nil"/>
              <w:bottom w:val="single" w:sz="4" w:space="0" w:color="auto"/>
              <w:right w:val="single" w:sz="4" w:space="0" w:color="auto"/>
            </w:tcBorders>
            <w:shd w:val="clear" w:color="auto" w:fill="auto"/>
            <w:vAlign w:val="center"/>
          </w:tcPr>
          <w:p w:rsidR="00E06650" w:rsidRPr="00A23348" w:rsidRDefault="001C0C83" w:rsidP="00AE268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Детская школа искусств</w:t>
            </w:r>
            <w:r w:rsidR="0021168B">
              <w:rPr>
                <w:rFonts w:ascii="Times New Roman" w:eastAsia="Times New Roman" w:hAnsi="Times New Roman" w:cs="Times New Roman"/>
                <w:color w:val="000000"/>
                <w:sz w:val="24"/>
                <w:szCs w:val="24"/>
                <w:lang w:eastAsia="ru-RU"/>
              </w:rPr>
              <w:t xml:space="preserve">, </w:t>
            </w:r>
            <w:r w:rsidR="000E13A7" w:rsidRPr="000E13A7">
              <w:rPr>
                <w:rFonts w:ascii="Times New Roman" w:eastAsia="Times New Roman" w:hAnsi="Times New Roman" w:cs="Times New Roman"/>
                <w:color w:val="000000"/>
                <w:sz w:val="24"/>
                <w:szCs w:val="24"/>
                <w:lang w:eastAsia="ru-RU"/>
              </w:rPr>
              <w:t>п. Молодёжный, д.28</w:t>
            </w:r>
            <w:r w:rsidR="00AE2684">
              <w:rPr>
                <w:rFonts w:ascii="Times New Roman" w:eastAsia="Times New Roman" w:hAnsi="Times New Roman" w:cs="Times New Roman"/>
                <w:color w:val="000000"/>
                <w:sz w:val="24"/>
                <w:szCs w:val="24"/>
                <w:lang w:eastAsia="ru-RU"/>
              </w:rPr>
              <w:t xml:space="preserve">, </w:t>
            </w:r>
            <w:r w:rsidR="00AE2684" w:rsidRPr="00E06650">
              <w:rPr>
                <w:rFonts w:ascii="Times New Roman" w:eastAsia="Times New Roman" w:hAnsi="Times New Roman" w:cs="Times New Roman"/>
                <w:color w:val="000000"/>
                <w:sz w:val="24"/>
                <w:szCs w:val="24"/>
                <w:lang w:eastAsia="ru-RU"/>
              </w:rPr>
              <w:t>МКУ ОДО "ДШИ МУЗА"</w:t>
            </w:r>
          </w:p>
        </w:tc>
        <w:tc>
          <w:tcPr>
            <w:tcW w:w="4536" w:type="dxa"/>
            <w:tcBorders>
              <w:top w:val="single" w:sz="4" w:space="0" w:color="auto"/>
              <w:left w:val="nil"/>
              <w:bottom w:val="single" w:sz="4" w:space="0" w:color="auto"/>
              <w:right w:val="single" w:sz="4" w:space="0" w:color="auto"/>
            </w:tcBorders>
            <w:shd w:val="clear" w:color="auto" w:fill="auto"/>
            <w:vAlign w:val="center"/>
          </w:tcPr>
          <w:p w:rsidR="00E06650"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sidRPr="000E13A7">
              <w:rPr>
                <w:rFonts w:ascii="Times New Roman" w:eastAsia="Times New Roman" w:hAnsi="Times New Roman" w:cs="Times New Roman"/>
                <w:color w:val="000000"/>
                <w:sz w:val="24"/>
                <w:szCs w:val="24"/>
                <w:lang w:eastAsia="ru-RU"/>
              </w:rPr>
              <w:t>Котельная №39</w:t>
            </w:r>
            <w:r w:rsidR="00B0426E">
              <w:rPr>
                <w:rFonts w:ascii="Times New Roman" w:eastAsia="Times New Roman" w:hAnsi="Times New Roman" w:cs="Times New Roman"/>
                <w:color w:val="000000"/>
                <w:sz w:val="24"/>
                <w:szCs w:val="24"/>
                <w:lang w:eastAsia="ru-RU"/>
              </w:rPr>
              <w:t xml:space="preserve">, </w:t>
            </w:r>
            <w:r w:rsidR="00B0426E" w:rsidRPr="00B0426E">
              <w:rPr>
                <w:rFonts w:ascii="Times New Roman" w:eastAsia="Times New Roman" w:hAnsi="Times New Roman" w:cs="Times New Roman"/>
                <w:color w:val="000000"/>
                <w:sz w:val="24"/>
                <w:szCs w:val="24"/>
                <w:lang w:eastAsia="ru-RU"/>
              </w:rPr>
              <w:t>МУП «Теплосеть Наро-Фоминского городского округа»</w:t>
            </w:r>
          </w:p>
        </w:tc>
      </w:tr>
      <w:tr w:rsidR="000E13A7" w:rsidRPr="00A23348" w:rsidTr="00E06650">
        <w:trPr>
          <w:trHeight w:val="6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0E13A7" w:rsidRDefault="000E13A7" w:rsidP="00A2334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4678" w:type="dxa"/>
            <w:tcBorders>
              <w:top w:val="single" w:sz="4" w:space="0" w:color="auto"/>
              <w:left w:val="nil"/>
              <w:bottom w:val="single" w:sz="4" w:space="0" w:color="auto"/>
              <w:right w:val="single" w:sz="4" w:space="0" w:color="auto"/>
            </w:tcBorders>
            <w:shd w:val="clear" w:color="auto" w:fill="auto"/>
            <w:vAlign w:val="center"/>
          </w:tcPr>
          <w:p w:rsidR="000E13A7" w:rsidRPr="00E06650" w:rsidRDefault="001C0C83" w:rsidP="001C0C8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Поликлиника</w:t>
            </w:r>
            <w:r w:rsidR="000E13A7" w:rsidRPr="000E13A7">
              <w:rPr>
                <w:rFonts w:ascii="Times New Roman" w:eastAsia="Times New Roman" w:hAnsi="Times New Roman" w:cs="Times New Roman"/>
                <w:color w:val="000000"/>
                <w:sz w:val="24"/>
                <w:szCs w:val="24"/>
                <w:lang w:eastAsia="ru-RU"/>
              </w:rPr>
              <w:t xml:space="preserve">, </w:t>
            </w:r>
            <w:r w:rsidR="000E13A7">
              <w:rPr>
                <w:rFonts w:ascii="Times New Roman" w:eastAsia="Times New Roman" w:hAnsi="Times New Roman" w:cs="Times New Roman"/>
                <w:color w:val="000000"/>
                <w:sz w:val="24"/>
                <w:szCs w:val="24"/>
                <w:lang w:eastAsia="ru-RU"/>
              </w:rPr>
              <w:t xml:space="preserve">д. </w:t>
            </w:r>
            <w:r w:rsidR="000E13A7" w:rsidRPr="000E13A7">
              <w:rPr>
                <w:rFonts w:ascii="Times New Roman" w:eastAsia="Times New Roman" w:hAnsi="Times New Roman" w:cs="Times New Roman"/>
                <w:color w:val="000000"/>
                <w:sz w:val="24"/>
                <w:szCs w:val="24"/>
                <w:lang w:eastAsia="ru-RU"/>
              </w:rPr>
              <w:t>26</w:t>
            </w:r>
            <w:r w:rsidR="00AE2684">
              <w:rPr>
                <w:rFonts w:ascii="Times New Roman" w:eastAsia="Times New Roman" w:hAnsi="Times New Roman" w:cs="Times New Roman"/>
                <w:color w:val="000000"/>
                <w:sz w:val="24"/>
                <w:szCs w:val="24"/>
                <w:lang w:eastAsia="ru-RU"/>
              </w:rPr>
              <w:t xml:space="preserve">, </w:t>
            </w:r>
            <w:r w:rsidR="00AE2684" w:rsidRPr="00AE2684">
              <w:rPr>
                <w:rFonts w:ascii="Times New Roman" w:eastAsia="Times New Roman" w:hAnsi="Times New Roman" w:cs="Times New Roman"/>
                <w:color w:val="000000"/>
                <w:sz w:val="24"/>
                <w:szCs w:val="24"/>
                <w:lang w:eastAsia="ru-RU"/>
              </w:rPr>
              <w:t>ГБУЗ МО «Наро-Фоминская больница»</w:t>
            </w:r>
          </w:p>
        </w:tc>
        <w:tc>
          <w:tcPr>
            <w:tcW w:w="4536" w:type="dxa"/>
            <w:tcBorders>
              <w:top w:val="single" w:sz="4" w:space="0" w:color="auto"/>
              <w:left w:val="nil"/>
              <w:bottom w:val="single" w:sz="4" w:space="0" w:color="auto"/>
              <w:right w:val="single" w:sz="4" w:space="0" w:color="auto"/>
            </w:tcBorders>
            <w:shd w:val="clear" w:color="auto" w:fill="auto"/>
            <w:vAlign w:val="center"/>
          </w:tcPr>
          <w:p w:rsidR="000E13A7" w:rsidRPr="00A23348" w:rsidRDefault="000E13A7" w:rsidP="00A23348">
            <w:pPr>
              <w:spacing w:after="0" w:line="240" w:lineRule="auto"/>
              <w:jc w:val="center"/>
              <w:rPr>
                <w:rFonts w:ascii="Times New Roman" w:eastAsia="Times New Roman" w:hAnsi="Times New Roman" w:cs="Times New Roman"/>
                <w:color w:val="000000"/>
                <w:sz w:val="24"/>
                <w:szCs w:val="24"/>
                <w:lang w:eastAsia="ru-RU"/>
              </w:rPr>
            </w:pPr>
            <w:r w:rsidRPr="000E13A7">
              <w:rPr>
                <w:rFonts w:ascii="Times New Roman" w:eastAsia="Times New Roman" w:hAnsi="Times New Roman" w:cs="Times New Roman"/>
                <w:color w:val="000000"/>
                <w:sz w:val="24"/>
                <w:szCs w:val="24"/>
                <w:lang w:eastAsia="ru-RU"/>
              </w:rPr>
              <w:t>Котельная №39</w:t>
            </w:r>
            <w:r w:rsidR="00B0426E">
              <w:rPr>
                <w:rFonts w:ascii="Times New Roman" w:eastAsia="Times New Roman" w:hAnsi="Times New Roman" w:cs="Times New Roman"/>
                <w:color w:val="000000"/>
                <w:sz w:val="24"/>
                <w:szCs w:val="24"/>
                <w:lang w:eastAsia="ru-RU"/>
              </w:rPr>
              <w:t xml:space="preserve">, </w:t>
            </w:r>
            <w:r w:rsidR="00B0426E" w:rsidRPr="00B0426E">
              <w:rPr>
                <w:rFonts w:ascii="Times New Roman" w:eastAsia="Times New Roman" w:hAnsi="Times New Roman" w:cs="Times New Roman"/>
                <w:color w:val="000000"/>
                <w:sz w:val="24"/>
                <w:szCs w:val="24"/>
                <w:lang w:eastAsia="ru-RU"/>
              </w:rPr>
              <w:t>МУП «Теплосеть Наро-Фоминского городского округа»</w:t>
            </w:r>
          </w:p>
        </w:tc>
      </w:tr>
    </w:tbl>
    <w:p w:rsidR="006C6D12" w:rsidRDefault="00003B53">
      <w:pPr>
        <w:pStyle w:val="1"/>
        <w:numPr>
          <w:ilvl w:val="1"/>
          <w:numId w:val="6"/>
        </w:numPr>
        <w:tabs>
          <w:tab w:val="left" w:pos="567"/>
          <w:tab w:val="left" w:pos="993"/>
          <w:tab w:val="left" w:pos="4781"/>
        </w:tabs>
        <w:ind w:left="0" w:firstLine="567"/>
        <w:jc w:val="both"/>
        <w:rPr>
          <w:sz w:val="24"/>
          <w:szCs w:val="24"/>
        </w:rPr>
      </w:pPr>
      <w:bookmarkStart w:id="111" w:name="_Toc221287514"/>
      <w:r>
        <w:rPr>
          <w:sz w:val="24"/>
          <w:szCs w:val="24"/>
        </w:rPr>
        <w:t>Сведения о потребителях первой категории надежности в системах теплоснабжения на территории муниципального образования</w:t>
      </w:r>
      <w:bookmarkEnd w:id="111"/>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1.5.1. Согласно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4.2 Свода правил СП 124.13330.2012 «Тепловые сети. Актуализированная редакция СНиП 41-02-2003», потребители теплоты по надежности теплоснабжения подразделяются на три категории:</w:t>
      </w:r>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w:t>
      </w:r>
      <w:hyperlink r:id="rId14" w:anchor="7D20K3" w:history="1">
        <w:r>
          <w:rPr>
            <w:rFonts w:ascii="Times New Roman" w:hAnsi="Times New Roman" w:cs="Times New Roman"/>
            <w:sz w:val="24"/>
            <w:szCs w:val="24"/>
          </w:rPr>
          <w:t>ГОСТ 30494</w:t>
        </w:r>
      </w:hyperlink>
      <w:r>
        <w:rPr>
          <w:rFonts w:ascii="Times New Roman" w:hAnsi="Times New Roman" w:cs="Times New Roman"/>
          <w:sz w:val="24"/>
          <w:szCs w:val="24"/>
        </w:rPr>
        <w:t xml:space="preserve"> «Здания жилые и общественные». </w:t>
      </w:r>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вторая категория потребители, допускающие снижение температуры в отапливаемых помещениях на период ликвидации аварии, но не более 54 ч: жилые и общественные здания до +12 °С; промышленные здания до + 8 °С;</w:t>
      </w:r>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третья категория - остальные потребители.</w:t>
      </w:r>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1.5.2. Категория надежности теплоснабжения зависит от типа здания и его назначения. К каждой категории предъявляются свои требования по качеству коммунальной услуги, а также возможности отключения отопления на определенный период времени.</w:t>
      </w:r>
    </w:p>
    <w:p w:rsidR="006C6D12" w:rsidRDefault="00003B53">
      <w:pPr>
        <w:tabs>
          <w:tab w:val="left" w:pos="9214"/>
        </w:tabs>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1.5.3. При возникновении аварийных ситуаций на источнике тепловой энергии или в тепловых сетях в течение всего ремонтно-восстановительного периода должны обеспечиваться (если иное не установлено договором теплоснабжения) требуемые режимы, параметры и качество теплоснабжения (отопления, вентиляции и горячего водоснабжения, а также технологических потребностей предприятий в паре и горячей воде).</w:t>
      </w:r>
    </w:p>
    <w:p w:rsidR="006C6D12" w:rsidRPr="000F56E5" w:rsidRDefault="00B8253F">
      <w:pPr>
        <w:tabs>
          <w:tab w:val="left" w:pos="9214"/>
        </w:tabs>
        <w:spacing w:after="0" w:line="276" w:lineRule="auto"/>
        <w:ind w:firstLine="567"/>
        <w:jc w:val="both"/>
        <w:rPr>
          <w:rFonts w:ascii="Times New Roman" w:hAnsi="Times New Roman" w:cs="Times New Roman"/>
          <w:szCs w:val="24"/>
        </w:rPr>
      </w:pPr>
      <w:bookmarkStart w:id="112" w:name="_Hlk216631539"/>
      <w:r>
        <w:rPr>
          <w:rFonts w:ascii="Times New Roman" w:eastAsia="Times New Roman" w:hAnsi="Times New Roman" w:cs="Times New Roman"/>
          <w:sz w:val="24"/>
          <w:szCs w:val="24"/>
          <w:lang w:eastAsia="ru-RU"/>
        </w:rPr>
        <w:t>П</w:t>
      </w:r>
      <w:r w:rsidR="00003B53">
        <w:rPr>
          <w:rFonts w:ascii="Times New Roman" w:eastAsia="Times New Roman" w:hAnsi="Times New Roman" w:cs="Times New Roman"/>
          <w:sz w:val="24"/>
          <w:szCs w:val="24"/>
          <w:lang w:eastAsia="ru-RU"/>
        </w:rPr>
        <w:t>отребител</w:t>
      </w:r>
      <w:r>
        <w:rPr>
          <w:rFonts w:ascii="Times New Roman" w:eastAsia="Times New Roman" w:hAnsi="Times New Roman" w:cs="Times New Roman"/>
          <w:sz w:val="24"/>
          <w:szCs w:val="24"/>
          <w:lang w:eastAsia="ru-RU"/>
        </w:rPr>
        <w:t>и</w:t>
      </w:r>
      <w:r w:rsidR="00003B53">
        <w:rPr>
          <w:rFonts w:ascii="Times New Roman" w:eastAsia="Times New Roman" w:hAnsi="Times New Roman" w:cs="Times New Roman"/>
          <w:sz w:val="24"/>
          <w:szCs w:val="24"/>
          <w:lang w:eastAsia="ru-RU"/>
        </w:rPr>
        <w:t xml:space="preserve"> первой категории надежности теплоснабжения на территории муниципального </w:t>
      </w:r>
      <w:proofErr w:type="gramStart"/>
      <w:r w:rsidR="00003B53">
        <w:rPr>
          <w:rFonts w:ascii="Times New Roman" w:eastAsia="Times New Roman" w:hAnsi="Times New Roman" w:cs="Times New Roman"/>
          <w:sz w:val="24"/>
          <w:szCs w:val="24"/>
          <w:lang w:eastAsia="ru-RU"/>
        </w:rPr>
        <w:t>образования</w:t>
      </w:r>
      <w:proofErr w:type="gramEnd"/>
      <w:r w:rsidR="00003B53">
        <w:rPr>
          <w:rFonts w:ascii="Times New Roman" w:eastAsia="Times New Roman" w:hAnsi="Times New Roman" w:cs="Times New Roman"/>
          <w:sz w:val="24"/>
          <w:szCs w:val="24"/>
          <w:lang w:eastAsia="ru-RU"/>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отсутствуют.</w:t>
      </w:r>
      <w:bookmarkEnd w:id="112"/>
    </w:p>
    <w:p w:rsidR="006C6D12" w:rsidRDefault="00003B53">
      <w:pPr>
        <w:pStyle w:val="af7"/>
        <w:numPr>
          <w:ilvl w:val="2"/>
          <w:numId w:val="7"/>
        </w:numPr>
        <w:tabs>
          <w:tab w:val="left" w:pos="1134"/>
        </w:tabs>
        <w:spacing w:line="276" w:lineRule="auto"/>
        <w:ind w:left="0" w:firstLine="566"/>
        <w:jc w:val="both"/>
        <w:rPr>
          <w:sz w:val="24"/>
          <w:szCs w:val="24"/>
          <w:lang w:eastAsia="ru-RU"/>
        </w:rPr>
      </w:pPr>
      <w:r>
        <w:rPr>
          <w:sz w:val="24"/>
          <w:szCs w:val="24"/>
          <w:lang w:eastAsia="ru-RU"/>
        </w:rPr>
        <w:t xml:space="preserve">В соответствии с п. 4.9 СП 89.13330.2016 «Котельные установки. Актуализированная редакция СНиП II-35-76» котельные </w:t>
      </w:r>
      <w:bookmarkStart w:id="113" w:name="_Hlk216662540"/>
      <w:r>
        <w:rPr>
          <w:sz w:val="24"/>
          <w:szCs w:val="24"/>
          <w:lang w:eastAsia="ru-RU"/>
        </w:rPr>
        <w:t>по надежности отпуска тепловой энергии потребителям</w:t>
      </w:r>
      <w:bookmarkEnd w:id="113"/>
      <w:r>
        <w:rPr>
          <w:sz w:val="24"/>
          <w:szCs w:val="24"/>
          <w:lang w:eastAsia="ru-RU"/>
        </w:rPr>
        <w:t xml:space="preserve"> подразделяются на котельные первой и второй категорий.</w:t>
      </w:r>
    </w:p>
    <w:p w:rsidR="006C6D12" w:rsidRDefault="00003B53">
      <w:pPr>
        <w:pStyle w:val="af7"/>
        <w:tabs>
          <w:tab w:val="left" w:pos="1134"/>
        </w:tabs>
        <w:spacing w:line="276" w:lineRule="auto"/>
        <w:ind w:left="0" w:firstLine="566"/>
        <w:jc w:val="both"/>
        <w:rPr>
          <w:sz w:val="24"/>
          <w:szCs w:val="24"/>
          <w:lang w:eastAsia="ru-RU"/>
        </w:rPr>
      </w:pPr>
      <w:r>
        <w:rPr>
          <w:sz w:val="24"/>
          <w:szCs w:val="24"/>
          <w:lang w:eastAsia="ru-RU"/>
        </w:rPr>
        <w:t>- к первой категории относят котельные, являющиеся единственным источником тепловой энергии системы теплоснабжения, обеспечивающей потребителей первой категории, не имеющей резервных источников тепловой энергии;</w:t>
      </w:r>
    </w:p>
    <w:p w:rsidR="006C6D12" w:rsidRDefault="00003B53">
      <w:pPr>
        <w:pStyle w:val="af7"/>
        <w:tabs>
          <w:tab w:val="left" w:pos="1134"/>
        </w:tabs>
        <w:spacing w:line="276" w:lineRule="auto"/>
        <w:ind w:left="0" w:firstLine="566"/>
        <w:jc w:val="both"/>
        <w:rPr>
          <w:sz w:val="24"/>
          <w:szCs w:val="24"/>
          <w:lang w:eastAsia="ru-RU"/>
        </w:rPr>
      </w:pPr>
      <w:r>
        <w:rPr>
          <w:sz w:val="24"/>
          <w:szCs w:val="24"/>
          <w:lang w:eastAsia="ru-RU"/>
        </w:rPr>
        <w:t>- вторая категория - все остальные котельные.</w:t>
      </w:r>
    </w:p>
    <w:p w:rsidR="006C6D12" w:rsidRDefault="00003B53">
      <w:pPr>
        <w:pStyle w:val="af7"/>
        <w:tabs>
          <w:tab w:val="left" w:pos="1134"/>
        </w:tabs>
        <w:spacing w:line="276" w:lineRule="auto"/>
        <w:ind w:left="0" w:firstLine="567"/>
        <w:jc w:val="both"/>
        <w:rPr>
          <w:sz w:val="24"/>
          <w:szCs w:val="24"/>
          <w:lang w:eastAsia="ru-RU"/>
        </w:rPr>
      </w:pPr>
      <w:r>
        <w:rPr>
          <w:sz w:val="24"/>
          <w:szCs w:val="24"/>
          <w:lang w:eastAsia="ru-RU"/>
        </w:rPr>
        <w:t xml:space="preserve">Сведения о категории источников тепловой энергии на территории муниципального </w:t>
      </w:r>
      <w:proofErr w:type="gramStart"/>
      <w:r>
        <w:rPr>
          <w:sz w:val="24"/>
          <w:szCs w:val="24"/>
          <w:lang w:eastAsia="ru-RU"/>
        </w:rPr>
        <w:t>образования</w:t>
      </w:r>
      <w:proofErr w:type="gramEnd"/>
      <w:r>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Pr>
          <w:i/>
          <w:iCs/>
          <w:sz w:val="24"/>
          <w:szCs w:val="24"/>
          <w:lang w:eastAsia="ru-RU"/>
        </w:rPr>
        <w:t xml:space="preserve"> </w:t>
      </w:r>
      <w:r>
        <w:rPr>
          <w:sz w:val="24"/>
          <w:szCs w:val="24"/>
          <w:lang w:eastAsia="ru-RU"/>
        </w:rPr>
        <w:t>по надежности отпуска тепловой энергии потребителям</w:t>
      </w:r>
      <w:r>
        <w:rPr>
          <w:i/>
          <w:iCs/>
          <w:sz w:val="24"/>
          <w:szCs w:val="24"/>
          <w:lang w:eastAsia="ru-RU"/>
        </w:rPr>
        <w:t xml:space="preserve"> </w:t>
      </w:r>
      <w:r>
        <w:rPr>
          <w:sz w:val="24"/>
          <w:szCs w:val="24"/>
          <w:lang w:eastAsia="ru-RU"/>
        </w:rPr>
        <w:t>представлены в</w:t>
      </w:r>
      <w:r w:rsidR="000A102C">
        <w:rPr>
          <w:sz w:val="24"/>
          <w:szCs w:val="24"/>
          <w:lang w:eastAsia="ru-RU"/>
        </w:rPr>
        <w:t xml:space="preserve"> </w:t>
      </w:r>
      <w:r w:rsidR="000A102C" w:rsidRPr="000A102C">
        <w:rPr>
          <w:sz w:val="24"/>
          <w:szCs w:val="24"/>
          <w:lang w:eastAsia="ru-RU"/>
        </w:rPr>
        <w:fldChar w:fldCharType="begin"/>
      </w:r>
      <w:r w:rsidR="000A102C" w:rsidRPr="000A102C">
        <w:rPr>
          <w:sz w:val="24"/>
          <w:szCs w:val="24"/>
          <w:lang w:eastAsia="ru-RU"/>
        </w:rPr>
        <w:instrText xml:space="preserve"> REF _Ref221280063  \* MERGEFORMAT </w:instrText>
      </w:r>
      <w:r w:rsidR="000A102C" w:rsidRPr="000A102C">
        <w:rPr>
          <w:sz w:val="24"/>
          <w:szCs w:val="24"/>
          <w:lang w:eastAsia="ru-RU"/>
        </w:rPr>
        <w:fldChar w:fldCharType="separate"/>
      </w:r>
      <w:r w:rsidR="000A102C" w:rsidRPr="000A102C">
        <w:rPr>
          <w:sz w:val="24"/>
          <w:szCs w:val="24"/>
        </w:rPr>
        <w:t xml:space="preserve">Таблица </w:t>
      </w:r>
      <w:r w:rsidR="000A102C" w:rsidRPr="000A102C">
        <w:rPr>
          <w:noProof/>
          <w:sz w:val="24"/>
          <w:szCs w:val="24"/>
        </w:rPr>
        <w:t>1.5</w:t>
      </w:r>
      <w:r w:rsidR="000A102C" w:rsidRPr="000A102C">
        <w:rPr>
          <w:sz w:val="24"/>
          <w:szCs w:val="24"/>
        </w:rPr>
        <w:t>.</w:t>
      </w:r>
      <w:r w:rsidR="000A102C" w:rsidRPr="000A102C">
        <w:rPr>
          <w:noProof/>
          <w:sz w:val="24"/>
          <w:szCs w:val="24"/>
        </w:rPr>
        <w:t>1</w:t>
      </w:r>
      <w:r w:rsidR="000A102C" w:rsidRPr="000A102C">
        <w:rPr>
          <w:sz w:val="24"/>
          <w:szCs w:val="24"/>
          <w:lang w:eastAsia="ru-RU"/>
        </w:rPr>
        <w:fldChar w:fldCharType="end"/>
      </w:r>
      <w:r w:rsidRPr="00146D12">
        <w:rPr>
          <w:szCs w:val="24"/>
          <w:lang w:eastAsia="ru-RU"/>
        </w:rPr>
        <w:t>.</w:t>
      </w:r>
    </w:p>
    <w:p w:rsidR="006C6D12" w:rsidRDefault="006C6D12">
      <w:pPr>
        <w:pStyle w:val="af7"/>
        <w:tabs>
          <w:tab w:val="left" w:pos="1134"/>
        </w:tabs>
        <w:spacing w:line="276" w:lineRule="auto"/>
        <w:ind w:left="0" w:firstLine="567"/>
        <w:jc w:val="both"/>
        <w:rPr>
          <w:b/>
          <w:bCs/>
          <w:sz w:val="24"/>
          <w:szCs w:val="24"/>
        </w:rPr>
        <w:sectPr w:rsidR="006C6D12">
          <w:pgSz w:w="11900" w:h="16840"/>
          <w:pgMar w:top="1260" w:right="843" w:bottom="280"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bookmarkStart w:id="114" w:name="_Ref216665926"/>
    </w:p>
    <w:p w:rsidR="006C6D12" w:rsidRPr="00B8253F" w:rsidRDefault="00B8253F" w:rsidP="00B8253F">
      <w:pPr>
        <w:pStyle w:val="a8"/>
        <w:tabs>
          <w:tab w:val="left" w:pos="9639"/>
        </w:tabs>
        <w:spacing w:line="240" w:lineRule="auto"/>
        <w:ind w:right="0"/>
        <w:jc w:val="both"/>
        <w:rPr>
          <w:sz w:val="24"/>
          <w:szCs w:val="24"/>
        </w:rPr>
      </w:pPr>
      <w:bookmarkStart w:id="115" w:name="_Ref221280063"/>
      <w:bookmarkStart w:id="116" w:name="_Toc217243041"/>
      <w:bookmarkStart w:id="117" w:name="_Toc220311369"/>
      <w:bookmarkStart w:id="118" w:name="_Toc220313307"/>
      <w:bookmarkStart w:id="119" w:name="_Toc221287471"/>
      <w:bookmarkEnd w:id="114"/>
      <w:r w:rsidRPr="00B8253F">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1.5</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115"/>
      <w:r w:rsidRPr="00B8253F">
        <w:rPr>
          <w:b/>
          <w:sz w:val="24"/>
          <w:szCs w:val="24"/>
        </w:rPr>
        <w:t xml:space="preserve"> </w:t>
      </w:r>
      <w:r w:rsidR="00003B53" w:rsidRPr="00B8253F">
        <w:rPr>
          <w:sz w:val="24"/>
          <w:szCs w:val="24"/>
        </w:rPr>
        <w:t xml:space="preserve">- Сведения о категории источников тепловой энергии на территории муниципального </w:t>
      </w:r>
      <w:proofErr w:type="gramStart"/>
      <w:r w:rsidR="00003B53" w:rsidRPr="00B8253F">
        <w:rPr>
          <w:sz w:val="24"/>
          <w:szCs w:val="24"/>
        </w:rPr>
        <w:t>образования</w:t>
      </w:r>
      <w:proofErr w:type="gramEnd"/>
      <w:r w:rsidR="00003B53" w:rsidRPr="00B8253F">
        <w:rPr>
          <w:sz w:val="24"/>
          <w:szCs w:val="24"/>
        </w:rPr>
        <w:t xml:space="preserve"> </w:t>
      </w:r>
      <w:r w:rsidR="0042005A" w:rsidRPr="00B8253F">
        <w:rPr>
          <w:iCs/>
          <w:sz w:val="24"/>
          <w:szCs w:val="24"/>
        </w:rPr>
        <w:t xml:space="preserve">ЗАТО </w:t>
      </w:r>
      <w:proofErr w:type="spellStart"/>
      <w:r w:rsidR="0042005A" w:rsidRPr="00B8253F">
        <w:rPr>
          <w:iCs/>
          <w:sz w:val="24"/>
          <w:szCs w:val="24"/>
        </w:rPr>
        <w:t>г.о</w:t>
      </w:r>
      <w:proofErr w:type="spellEnd"/>
      <w:r w:rsidR="0042005A" w:rsidRPr="00B8253F">
        <w:rPr>
          <w:iCs/>
          <w:sz w:val="24"/>
          <w:szCs w:val="24"/>
        </w:rPr>
        <w:t>. Молодежный</w:t>
      </w:r>
      <w:r w:rsidR="00003B53" w:rsidRPr="00B8253F">
        <w:rPr>
          <w:i/>
          <w:iCs/>
          <w:sz w:val="24"/>
          <w:szCs w:val="24"/>
        </w:rPr>
        <w:t xml:space="preserve"> </w:t>
      </w:r>
      <w:r w:rsidR="00003B53" w:rsidRPr="00B8253F">
        <w:rPr>
          <w:sz w:val="24"/>
          <w:szCs w:val="24"/>
        </w:rPr>
        <w:t>по надежности отпуска тепловой энергии потребителям</w:t>
      </w:r>
      <w:bookmarkEnd w:id="116"/>
      <w:bookmarkEnd w:id="117"/>
      <w:bookmarkEnd w:id="118"/>
      <w:bookmarkEnd w:id="119"/>
    </w:p>
    <w:tbl>
      <w:tblPr>
        <w:tblW w:w="9654" w:type="dxa"/>
        <w:tblInd w:w="93" w:type="dxa"/>
        <w:tblLook w:val="04A0" w:firstRow="1" w:lastRow="0" w:firstColumn="1" w:lastColumn="0" w:noHBand="0" w:noVBand="1"/>
      </w:tblPr>
      <w:tblGrid>
        <w:gridCol w:w="866"/>
        <w:gridCol w:w="2760"/>
        <w:gridCol w:w="3760"/>
        <w:gridCol w:w="2268"/>
      </w:tblGrid>
      <w:tr w:rsidR="00922412" w:rsidRPr="00922412" w:rsidTr="00922412">
        <w:trPr>
          <w:trHeight w:val="690"/>
          <w:tblHead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2412" w:rsidRPr="00922412" w:rsidRDefault="00922412" w:rsidP="00922412">
            <w:pPr>
              <w:spacing w:after="0" w:line="240" w:lineRule="auto"/>
              <w:jc w:val="center"/>
              <w:rPr>
                <w:rFonts w:ascii="Times New Roman" w:eastAsia="Times New Roman" w:hAnsi="Times New Roman" w:cs="Times New Roman"/>
                <w:b/>
                <w:bCs/>
                <w:color w:val="000000"/>
                <w:sz w:val="20"/>
                <w:szCs w:val="20"/>
                <w:lang w:eastAsia="ru-RU"/>
              </w:rPr>
            </w:pPr>
            <w:r w:rsidRPr="00922412">
              <w:rPr>
                <w:rFonts w:ascii="Times New Roman" w:eastAsia="Times New Roman" w:hAnsi="Times New Roman" w:cs="Times New Roman"/>
                <w:b/>
                <w:bCs/>
                <w:color w:val="000000"/>
                <w:sz w:val="20"/>
                <w:szCs w:val="20"/>
                <w:lang w:eastAsia="ru-RU"/>
              </w:rPr>
              <w:t>№ п/п</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922412" w:rsidRPr="00922412" w:rsidRDefault="00922412" w:rsidP="00922412">
            <w:pPr>
              <w:spacing w:after="0" w:line="240" w:lineRule="auto"/>
              <w:jc w:val="center"/>
              <w:rPr>
                <w:rFonts w:ascii="Times New Roman" w:eastAsia="Times New Roman" w:hAnsi="Times New Roman" w:cs="Times New Roman"/>
                <w:b/>
                <w:bCs/>
                <w:color w:val="000000"/>
                <w:sz w:val="20"/>
                <w:szCs w:val="20"/>
                <w:lang w:eastAsia="ru-RU"/>
              </w:rPr>
            </w:pPr>
            <w:r w:rsidRPr="00922412">
              <w:rPr>
                <w:rFonts w:ascii="Times New Roman" w:eastAsia="Times New Roman" w:hAnsi="Times New Roman" w:cs="Times New Roman"/>
                <w:b/>
                <w:bCs/>
                <w:color w:val="000000"/>
                <w:sz w:val="20"/>
                <w:szCs w:val="20"/>
                <w:lang w:eastAsia="ru-RU"/>
              </w:rPr>
              <w:t>Наименование источника тепловой энергии</w:t>
            </w:r>
          </w:p>
        </w:tc>
        <w:tc>
          <w:tcPr>
            <w:tcW w:w="3760" w:type="dxa"/>
            <w:tcBorders>
              <w:top w:val="single" w:sz="4" w:space="0" w:color="auto"/>
              <w:left w:val="nil"/>
              <w:bottom w:val="single" w:sz="4" w:space="0" w:color="auto"/>
              <w:right w:val="single" w:sz="4" w:space="0" w:color="auto"/>
            </w:tcBorders>
            <w:shd w:val="clear" w:color="auto" w:fill="auto"/>
            <w:vAlign w:val="center"/>
            <w:hideMark/>
          </w:tcPr>
          <w:p w:rsidR="00922412" w:rsidRPr="00922412" w:rsidRDefault="00922412" w:rsidP="00922412">
            <w:pPr>
              <w:spacing w:after="0" w:line="240" w:lineRule="auto"/>
              <w:jc w:val="center"/>
              <w:rPr>
                <w:rFonts w:ascii="Times New Roman" w:eastAsia="Times New Roman" w:hAnsi="Times New Roman" w:cs="Times New Roman"/>
                <w:b/>
                <w:bCs/>
                <w:color w:val="000000"/>
                <w:sz w:val="20"/>
                <w:szCs w:val="20"/>
                <w:lang w:eastAsia="ru-RU"/>
              </w:rPr>
            </w:pPr>
            <w:r w:rsidRPr="00922412">
              <w:rPr>
                <w:rFonts w:ascii="Times New Roman" w:eastAsia="Times New Roman" w:hAnsi="Times New Roman" w:cs="Times New Roman"/>
                <w:b/>
                <w:bCs/>
                <w:color w:val="000000"/>
                <w:sz w:val="20"/>
                <w:szCs w:val="20"/>
                <w:lang w:eastAsia="ru-RU"/>
              </w:rPr>
              <w:t>Эксплуатирующая организация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22412" w:rsidRPr="00922412" w:rsidRDefault="00922412" w:rsidP="00922412">
            <w:pPr>
              <w:spacing w:after="0" w:line="240" w:lineRule="auto"/>
              <w:jc w:val="center"/>
              <w:rPr>
                <w:rFonts w:ascii="Times New Roman" w:eastAsia="Times New Roman" w:hAnsi="Times New Roman" w:cs="Times New Roman"/>
                <w:b/>
                <w:bCs/>
                <w:color w:val="000000"/>
                <w:sz w:val="20"/>
                <w:szCs w:val="20"/>
                <w:lang w:eastAsia="ru-RU"/>
              </w:rPr>
            </w:pPr>
            <w:r w:rsidRPr="00922412">
              <w:rPr>
                <w:rFonts w:ascii="Times New Roman" w:eastAsia="Times New Roman" w:hAnsi="Times New Roman" w:cs="Times New Roman"/>
                <w:b/>
                <w:bCs/>
                <w:color w:val="000000"/>
                <w:sz w:val="20"/>
                <w:szCs w:val="20"/>
                <w:lang w:eastAsia="ru-RU"/>
              </w:rPr>
              <w:t>Категория по надежности отпуска тепловой энергии потребителям</w:t>
            </w:r>
          </w:p>
        </w:tc>
      </w:tr>
      <w:tr w:rsidR="00922412" w:rsidRPr="00922412" w:rsidTr="00922412">
        <w:trPr>
          <w:trHeight w:val="51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922412" w:rsidRPr="00922412" w:rsidRDefault="00922412" w:rsidP="00922412">
            <w:pPr>
              <w:spacing w:after="0" w:line="240" w:lineRule="auto"/>
              <w:jc w:val="center"/>
              <w:rPr>
                <w:rFonts w:ascii="Times New Roman" w:eastAsia="Times New Roman" w:hAnsi="Times New Roman" w:cs="Times New Roman"/>
                <w:color w:val="000000"/>
                <w:sz w:val="20"/>
                <w:szCs w:val="20"/>
                <w:lang w:eastAsia="ru-RU"/>
              </w:rPr>
            </w:pPr>
            <w:r w:rsidRPr="00922412">
              <w:rPr>
                <w:rFonts w:ascii="Times New Roman" w:eastAsia="Times New Roman" w:hAnsi="Times New Roman" w:cs="Times New Roman"/>
                <w:color w:val="000000"/>
                <w:sz w:val="20"/>
                <w:szCs w:val="20"/>
                <w:lang w:eastAsia="ru-RU"/>
              </w:rPr>
              <w:t>1</w:t>
            </w:r>
          </w:p>
        </w:tc>
        <w:tc>
          <w:tcPr>
            <w:tcW w:w="2760" w:type="dxa"/>
            <w:tcBorders>
              <w:top w:val="nil"/>
              <w:left w:val="nil"/>
              <w:bottom w:val="single" w:sz="4" w:space="0" w:color="auto"/>
              <w:right w:val="single" w:sz="4" w:space="0" w:color="auto"/>
            </w:tcBorders>
            <w:shd w:val="clear" w:color="auto" w:fill="auto"/>
            <w:vAlign w:val="center"/>
            <w:hideMark/>
          </w:tcPr>
          <w:p w:rsidR="00922412" w:rsidRPr="00922412" w:rsidRDefault="00DD6CD1" w:rsidP="00922412">
            <w:pPr>
              <w:spacing w:after="0" w:line="240" w:lineRule="auto"/>
              <w:jc w:val="center"/>
              <w:rPr>
                <w:rFonts w:ascii="Times New Roman" w:eastAsia="Times New Roman" w:hAnsi="Times New Roman" w:cs="Times New Roman"/>
                <w:color w:val="000000"/>
                <w:sz w:val="20"/>
                <w:szCs w:val="20"/>
                <w:lang w:eastAsia="ru-RU"/>
              </w:rPr>
            </w:pPr>
            <w:r w:rsidRPr="00DD6CD1">
              <w:rPr>
                <w:rFonts w:ascii="Times New Roman" w:eastAsia="Times New Roman" w:hAnsi="Times New Roman" w:cs="Times New Roman"/>
                <w:color w:val="000000"/>
                <w:sz w:val="20"/>
                <w:szCs w:val="20"/>
                <w:lang w:eastAsia="ru-RU"/>
              </w:rPr>
              <w:t>Котельная №39</w:t>
            </w:r>
          </w:p>
        </w:tc>
        <w:tc>
          <w:tcPr>
            <w:tcW w:w="3760" w:type="dxa"/>
            <w:tcBorders>
              <w:top w:val="nil"/>
              <w:left w:val="nil"/>
              <w:bottom w:val="single" w:sz="4" w:space="0" w:color="auto"/>
              <w:right w:val="single" w:sz="4" w:space="0" w:color="auto"/>
            </w:tcBorders>
            <w:shd w:val="clear" w:color="auto" w:fill="auto"/>
            <w:vAlign w:val="center"/>
            <w:hideMark/>
          </w:tcPr>
          <w:p w:rsidR="00922412" w:rsidRPr="00922412" w:rsidRDefault="00922412" w:rsidP="00922412">
            <w:pPr>
              <w:spacing w:after="0" w:line="240" w:lineRule="auto"/>
              <w:jc w:val="center"/>
              <w:rPr>
                <w:rFonts w:ascii="Times New Roman" w:eastAsia="Times New Roman" w:hAnsi="Times New Roman" w:cs="Times New Roman"/>
                <w:color w:val="000000"/>
                <w:sz w:val="20"/>
                <w:szCs w:val="20"/>
                <w:lang w:eastAsia="ru-RU"/>
              </w:rPr>
            </w:pPr>
            <w:r w:rsidRPr="00922412">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268" w:type="dxa"/>
            <w:tcBorders>
              <w:top w:val="nil"/>
              <w:left w:val="nil"/>
              <w:bottom w:val="single" w:sz="4" w:space="0" w:color="auto"/>
              <w:right w:val="single" w:sz="4" w:space="0" w:color="auto"/>
            </w:tcBorders>
            <w:shd w:val="clear" w:color="auto" w:fill="auto"/>
            <w:noWrap/>
            <w:vAlign w:val="center"/>
            <w:hideMark/>
          </w:tcPr>
          <w:p w:rsidR="00922412" w:rsidRPr="00922412" w:rsidRDefault="00922412" w:rsidP="00922412">
            <w:pPr>
              <w:spacing w:after="0" w:line="240" w:lineRule="auto"/>
              <w:jc w:val="center"/>
              <w:rPr>
                <w:rFonts w:ascii="Times New Roman" w:eastAsia="Times New Roman" w:hAnsi="Times New Roman" w:cs="Times New Roman"/>
                <w:color w:val="000000"/>
                <w:sz w:val="20"/>
                <w:szCs w:val="20"/>
                <w:lang w:eastAsia="ru-RU"/>
              </w:rPr>
            </w:pPr>
            <w:r w:rsidRPr="00922412">
              <w:rPr>
                <w:rFonts w:ascii="Times New Roman" w:eastAsia="Times New Roman" w:hAnsi="Times New Roman" w:cs="Times New Roman"/>
                <w:color w:val="000000"/>
                <w:sz w:val="20"/>
                <w:szCs w:val="20"/>
                <w:lang w:eastAsia="ru-RU"/>
              </w:rPr>
              <w:t>Категория 2</w:t>
            </w:r>
          </w:p>
        </w:tc>
      </w:tr>
    </w:tbl>
    <w:p w:rsidR="006C6D12" w:rsidRDefault="00003B53">
      <w:pPr>
        <w:pStyle w:val="1"/>
        <w:numPr>
          <w:ilvl w:val="1"/>
          <w:numId w:val="7"/>
        </w:numPr>
        <w:tabs>
          <w:tab w:val="left" w:pos="567"/>
          <w:tab w:val="left" w:pos="993"/>
          <w:tab w:val="left" w:pos="4781"/>
        </w:tabs>
        <w:ind w:left="0" w:firstLine="567"/>
        <w:jc w:val="both"/>
        <w:rPr>
          <w:sz w:val="24"/>
          <w:szCs w:val="24"/>
        </w:rPr>
      </w:pPr>
      <w:bookmarkStart w:id="120" w:name="_Toc221287515"/>
      <w:r>
        <w:rPr>
          <w:sz w:val="24"/>
          <w:szCs w:val="24"/>
        </w:rPr>
        <w:t>Сведения о бесхозяйных объектах в системах теплоснабжения на территории муниципального образования</w:t>
      </w:r>
      <w:bookmarkEnd w:id="120"/>
    </w:p>
    <w:p w:rsidR="006C6D12" w:rsidRDefault="00D44B63" w:rsidP="00D44B63">
      <w:pPr>
        <w:pStyle w:val="af5"/>
        <w:tabs>
          <w:tab w:val="left" w:pos="1134"/>
        </w:tabs>
        <w:spacing w:beforeAutospacing="0" w:after="0" w:afterAutospacing="0"/>
        <w:ind w:firstLine="851"/>
      </w:pPr>
      <w:r>
        <w:t xml:space="preserve">Бесхозяйные тепловых сети на территории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r>
        <w:t xml:space="preserve"> отсутствуют.</w:t>
      </w:r>
    </w:p>
    <w:p w:rsidR="006C6D12" w:rsidRDefault="00003B53">
      <w:pPr>
        <w:pStyle w:val="1"/>
        <w:numPr>
          <w:ilvl w:val="1"/>
          <w:numId w:val="7"/>
        </w:numPr>
        <w:tabs>
          <w:tab w:val="left" w:pos="567"/>
          <w:tab w:val="left" w:pos="993"/>
          <w:tab w:val="left" w:pos="4781"/>
        </w:tabs>
        <w:ind w:left="0" w:firstLine="567"/>
        <w:jc w:val="both"/>
        <w:rPr>
          <w:sz w:val="24"/>
          <w:szCs w:val="24"/>
        </w:rPr>
      </w:pPr>
      <w:bookmarkStart w:id="121" w:name="_Toc221287516"/>
      <w:r>
        <w:rPr>
          <w:sz w:val="24"/>
          <w:szCs w:val="24"/>
        </w:rPr>
        <w:t xml:space="preserve">Сведения о резервировании </w:t>
      </w:r>
      <w:proofErr w:type="spellStart"/>
      <w:r>
        <w:rPr>
          <w:sz w:val="24"/>
          <w:szCs w:val="24"/>
        </w:rPr>
        <w:t>ресурсоснабжения</w:t>
      </w:r>
      <w:proofErr w:type="spellEnd"/>
      <w:r>
        <w:rPr>
          <w:sz w:val="24"/>
          <w:szCs w:val="24"/>
        </w:rPr>
        <w:t xml:space="preserve"> источников тепловой энергии, ЦТП, НС на территории муниципального образования</w:t>
      </w:r>
      <w:bookmarkEnd w:id="121"/>
    </w:p>
    <w:p w:rsidR="006C6D12" w:rsidRDefault="00003B53">
      <w:pPr>
        <w:pStyle w:val="af5"/>
        <w:numPr>
          <w:ilvl w:val="2"/>
          <w:numId w:val="8"/>
        </w:numPr>
        <w:tabs>
          <w:tab w:val="left" w:pos="709"/>
          <w:tab w:val="left" w:pos="1134"/>
          <w:tab w:val="left" w:pos="1276"/>
        </w:tabs>
        <w:spacing w:beforeAutospacing="0" w:after="0" w:afterAutospacing="0" w:line="276" w:lineRule="auto"/>
        <w:ind w:left="0" w:firstLine="566"/>
      </w:pPr>
      <w:r>
        <w:t>При наличии в зоне отключения теплоснабжения потребителей первой категории надежности для которых не допускается перерывов в подаче расчетного количества теплоты и снижения температуры воздуха в помещениях, ниже предусмотренных ГОСТ 30494 «Здания жилые и общественные» и при отсутствии возможности резервирования теплоснабжения таких потребителей от нескольких независимых стационарных источников тепловой энергии или тепловых сетей, собственникам зданий (потребителям) на территории муниципального образования (наименование муниципального образования) предусмотрены местные резервные источники тепловой энергии (стационарные или мобильные).</w:t>
      </w:r>
    </w:p>
    <w:p w:rsidR="006C6D12" w:rsidRDefault="00003B53">
      <w:pPr>
        <w:pStyle w:val="af5"/>
        <w:numPr>
          <w:ilvl w:val="2"/>
          <w:numId w:val="9"/>
        </w:numPr>
        <w:tabs>
          <w:tab w:val="left" w:pos="709"/>
          <w:tab w:val="left" w:pos="851"/>
          <w:tab w:val="left" w:pos="1134"/>
          <w:tab w:val="left" w:pos="1276"/>
        </w:tabs>
        <w:spacing w:beforeAutospacing="0" w:after="0" w:afterAutospacing="0" w:line="276" w:lineRule="auto"/>
        <w:ind w:left="0" w:firstLine="566"/>
      </w:pPr>
      <w:r>
        <w:t>В случае возникновения аварийной ситуации в теплоснабжении у потребителей первой категории местные резервные источники тепловой энергии подключаются к тепловой сети за 2-3 часа и начинают подавать тепло в здания.</w:t>
      </w:r>
    </w:p>
    <w:p w:rsidR="00720E0F" w:rsidRDefault="00720E0F">
      <w:pPr>
        <w:pStyle w:val="af5"/>
        <w:tabs>
          <w:tab w:val="left" w:pos="709"/>
          <w:tab w:val="left" w:pos="851"/>
          <w:tab w:val="left" w:pos="1134"/>
          <w:tab w:val="left" w:pos="1276"/>
        </w:tabs>
        <w:spacing w:beforeAutospacing="0" w:after="0" w:afterAutospacing="0" w:line="276" w:lineRule="auto"/>
        <w:ind w:firstLine="567"/>
      </w:pPr>
      <w:r>
        <w:t xml:space="preserve">Местные резервные источники тепловой энергии на территории муниципального </w:t>
      </w:r>
      <w:proofErr w:type="gramStart"/>
      <w:r>
        <w:t>образования</w:t>
      </w:r>
      <w:proofErr w:type="gramEnd"/>
      <w:r>
        <w:t xml:space="preserve"> </w:t>
      </w:r>
      <w:r>
        <w:rPr>
          <w:iCs/>
        </w:rPr>
        <w:t xml:space="preserve">ЗАТО </w:t>
      </w:r>
      <w:proofErr w:type="spellStart"/>
      <w:r>
        <w:rPr>
          <w:iCs/>
        </w:rPr>
        <w:t>г.о</w:t>
      </w:r>
      <w:proofErr w:type="spellEnd"/>
      <w:r>
        <w:rPr>
          <w:iCs/>
        </w:rPr>
        <w:t>. Молодежный отсутствуют.</w:t>
      </w:r>
    </w:p>
    <w:p w:rsidR="006C6D12" w:rsidRDefault="006C6D12">
      <w:pPr>
        <w:pStyle w:val="af5"/>
        <w:tabs>
          <w:tab w:val="left" w:pos="709"/>
          <w:tab w:val="left" w:pos="851"/>
          <w:tab w:val="left" w:pos="1134"/>
          <w:tab w:val="left" w:pos="1276"/>
        </w:tabs>
        <w:spacing w:beforeAutospacing="0" w:after="0" w:afterAutospacing="0" w:line="276" w:lineRule="auto"/>
        <w:ind w:firstLine="567"/>
      </w:pPr>
    </w:p>
    <w:p w:rsidR="006C6D12" w:rsidRDefault="00003B53">
      <w:pPr>
        <w:pStyle w:val="af7"/>
        <w:numPr>
          <w:ilvl w:val="2"/>
          <w:numId w:val="9"/>
        </w:numPr>
        <w:tabs>
          <w:tab w:val="left" w:pos="851"/>
          <w:tab w:val="left" w:pos="993"/>
          <w:tab w:val="left" w:pos="1134"/>
        </w:tabs>
        <w:spacing w:line="276" w:lineRule="auto"/>
        <w:ind w:left="0" w:firstLine="566"/>
        <w:jc w:val="both"/>
        <w:rPr>
          <w:sz w:val="24"/>
          <w:szCs w:val="24"/>
          <w:lang w:eastAsia="ru-RU"/>
        </w:rPr>
      </w:pPr>
      <w:r>
        <w:rPr>
          <w:sz w:val="24"/>
          <w:szCs w:val="24"/>
          <w:lang w:eastAsia="ru-RU"/>
        </w:rPr>
        <w:t xml:space="preserve">Надежность работы оборудования объектов систем теплоснабжения (источники тепловой энергии, ЦТП, НС) зависит от постоянной подачи ресурсов - электрической энергии, топлива, холодной воды. </w:t>
      </w:r>
    </w:p>
    <w:p w:rsidR="006C6D12" w:rsidRDefault="00003B53">
      <w:pPr>
        <w:pStyle w:val="af7"/>
        <w:tabs>
          <w:tab w:val="left" w:pos="851"/>
          <w:tab w:val="left" w:pos="993"/>
          <w:tab w:val="left" w:pos="1134"/>
        </w:tabs>
        <w:spacing w:line="276" w:lineRule="auto"/>
        <w:ind w:left="0" w:firstLine="567"/>
        <w:jc w:val="both"/>
        <w:rPr>
          <w:sz w:val="24"/>
          <w:szCs w:val="24"/>
          <w:lang w:eastAsia="ru-RU"/>
        </w:rPr>
      </w:pPr>
      <w:r>
        <w:rPr>
          <w:sz w:val="24"/>
          <w:szCs w:val="24"/>
          <w:lang w:eastAsia="ru-RU"/>
        </w:rPr>
        <w:t xml:space="preserve">Организации эксплуатирующие </w:t>
      </w:r>
      <w:bookmarkStart w:id="122" w:name="_Hlk216965585"/>
      <w:r>
        <w:rPr>
          <w:sz w:val="24"/>
          <w:szCs w:val="24"/>
          <w:lang w:eastAsia="ru-RU"/>
        </w:rPr>
        <w:t xml:space="preserve">объекты систем теплоснабжения </w:t>
      </w:r>
      <w:bookmarkEnd w:id="122"/>
      <w:r>
        <w:rPr>
          <w:sz w:val="24"/>
          <w:szCs w:val="24"/>
          <w:lang w:eastAsia="ru-RU"/>
        </w:rPr>
        <w:t xml:space="preserve">муниципального </w:t>
      </w:r>
      <w:proofErr w:type="gramStart"/>
      <w:r>
        <w:rPr>
          <w:sz w:val="24"/>
          <w:szCs w:val="24"/>
          <w:lang w:eastAsia="ru-RU"/>
        </w:rPr>
        <w:t>образования</w:t>
      </w:r>
      <w:proofErr w:type="gramEnd"/>
      <w:r>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sidRPr="00E6062B">
        <w:rPr>
          <w:iCs/>
          <w:sz w:val="24"/>
          <w:szCs w:val="24"/>
          <w:lang w:eastAsia="ru-RU"/>
        </w:rPr>
        <w:t xml:space="preserve"> </w:t>
      </w:r>
      <w:r>
        <w:rPr>
          <w:sz w:val="24"/>
          <w:szCs w:val="24"/>
          <w:lang w:eastAsia="ru-RU"/>
        </w:rPr>
        <w:t>обязаны</w:t>
      </w:r>
      <w:r>
        <w:rPr>
          <w:i/>
          <w:iCs/>
          <w:sz w:val="24"/>
          <w:szCs w:val="24"/>
          <w:lang w:eastAsia="ru-RU"/>
        </w:rPr>
        <w:t xml:space="preserve"> </w:t>
      </w:r>
      <w:r>
        <w:rPr>
          <w:sz w:val="24"/>
          <w:szCs w:val="24"/>
          <w:lang w:eastAsia="ru-RU"/>
        </w:rPr>
        <w:t>обеспечивать поддержание в исправном состоянии существующие (предусмотренные проектной документацией) технические устройства для резервирования топливо, электро-, водоснабжения источников тепловой энергии, ЦТП, НС, за счет реализации мероприятий системы плановых ремонтов, а также повышать надежность за счет:</w:t>
      </w:r>
    </w:p>
    <w:p w:rsidR="006C6D12" w:rsidRDefault="00003B53">
      <w:pPr>
        <w:pStyle w:val="af7"/>
        <w:tabs>
          <w:tab w:val="left" w:pos="851"/>
          <w:tab w:val="left" w:pos="993"/>
          <w:tab w:val="left" w:pos="1134"/>
        </w:tabs>
        <w:spacing w:line="276" w:lineRule="auto"/>
        <w:ind w:left="0" w:firstLine="567"/>
        <w:jc w:val="both"/>
        <w:rPr>
          <w:sz w:val="24"/>
          <w:szCs w:val="24"/>
          <w:lang w:eastAsia="ru-RU"/>
        </w:rPr>
      </w:pPr>
      <w:r>
        <w:rPr>
          <w:sz w:val="24"/>
          <w:szCs w:val="24"/>
          <w:lang w:eastAsia="ru-RU"/>
        </w:rPr>
        <w:t>- реализации мероприятий по реконструкции, техническому перевооружению и (или) модернизации</w:t>
      </w:r>
      <w:r>
        <w:t xml:space="preserve"> </w:t>
      </w:r>
      <w:r>
        <w:rPr>
          <w:sz w:val="24"/>
          <w:szCs w:val="24"/>
          <w:lang w:eastAsia="ru-RU"/>
        </w:rPr>
        <w:t>источников тепловой энергии и тепловых сетей;</w:t>
      </w:r>
    </w:p>
    <w:p w:rsidR="006C6D12" w:rsidRDefault="00003B53">
      <w:pPr>
        <w:pStyle w:val="af7"/>
        <w:tabs>
          <w:tab w:val="left" w:pos="851"/>
          <w:tab w:val="left" w:pos="993"/>
          <w:tab w:val="left" w:pos="1134"/>
        </w:tabs>
        <w:spacing w:line="276" w:lineRule="auto"/>
        <w:ind w:left="0" w:firstLine="567"/>
        <w:jc w:val="both"/>
        <w:rPr>
          <w:sz w:val="24"/>
          <w:szCs w:val="24"/>
          <w:lang w:eastAsia="ru-RU"/>
        </w:rPr>
      </w:pPr>
      <w:r>
        <w:rPr>
          <w:sz w:val="24"/>
          <w:szCs w:val="24"/>
          <w:lang w:eastAsia="ru-RU"/>
        </w:rPr>
        <w:t>- компенсирующих технических решений по применению мобильных установок электроснабжения (электростанции), баков-аккумуляторов, резервуаров воды при отключении основного питания;</w:t>
      </w:r>
    </w:p>
    <w:p w:rsidR="006C6D12" w:rsidRDefault="00003B53">
      <w:pPr>
        <w:pStyle w:val="af7"/>
        <w:tabs>
          <w:tab w:val="left" w:pos="851"/>
          <w:tab w:val="left" w:pos="993"/>
          <w:tab w:val="left" w:pos="1134"/>
        </w:tabs>
        <w:spacing w:line="276" w:lineRule="auto"/>
        <w:ind w:left="0" w:firstLine="567"/>
        <w:jc w:val="both"/>
        <w:rPr>
          <w:sz w:val="24"/>
          <w:szCs w:val="24"/>
          <w:lang w:eastAsia="ru-RU"/>
        </w:rPr>
      </w:pPr>
      <w:r>
        <w:rPr>
          <w:sz w:val="24"/>
          <w:szCs w:val="24"/>
          <w:lang w:eastAsia="ru-RU"/>
        </w:rPr>
        <w:t>- кольцевания тепловых сетей, строительства участков трубопроводов (перемычек) между источниками тепловой энергии.</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1.7.4. С целью недопущения остановки оборудования объектов систем теплоснабжения проектной документацией и эксплуатирующими организациями предусматривается возможность резервирования подачи ресурсов на объект. </w:t>
      </w:r>
    </w:p>
    <w:p w:rsidR="006C6D12" w:rsidRDefault="00003B53">
      <w:pPr>
        <w:pStyle w:val="af7"/>
        <w:tabs>
          <w:tab w:val="left" w:pos="851"/>
          <w:tab w:val="left" w:pos="993"/>
        </w:tabs>
        <w:spacing w:line="276" w:lineRule="auto"/>
        <w:ind w:left="0" w:firstLine="567"/>
        <w:jc w:val="both"/>
        <w:rPr>
          <w:sz w:val="24"/>
          <w:szCs w:val="24"/>
        </w:rPr>
      </w:pPr>
      <w:r>
        <w:rPr>
          <w:sz w:val="24"/>
          <w:szCs w:val="24"/>
          <w:lang w:eastAsia="ru-RU"/>
        </w:rPr>
        <w:t xml:space="preserve">Сведения резервировании подачи ресурсов по вторым вводам на источниках тепловой энергии, ЦТП, НС на территории муниципального </w:t>
      </w:r>
      <w:proofErr w:type="gramStart"/>
      <w:r>
        <w:rPr>
          <w:sz w:val="24"/>
          <w:szCs w:val="24"/>
          <w:lang w:eastAsia="ru-RU"/>
        </w:rPr>
        <w:t>образования</w:t>
      </w:r>
      <w:proofErr w:type="gramEnd"/>
      <w:r>
        <w:rPr>
          <w:sz w:val="24"/>
          <w:szCs w:val="24"/>
          <w:lang w:eastAsia="ru-RU"/>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rPr>
        <w:t xml:space="preserve"> </w:t>
      </w:r>
      <w:r w:rsidR="00835A48">
        <w:rPr>
          <w:sz w:val="24"/>
          <w:szCs w:val="24"/>
          <w:lang w:eastAsia="ru-RU"/>
        </w:rPr>
        <w:t xml:space="preserve">представлены в </w:t>
      </w:r>
      <w:r w:rsidR="00835A48" w:rsidRPr="00835A48">
        <w:rPr>
          <w:sz w:val="24"/>
          <w:szCs w:val="24"/>
          <w:lang w:eastAsia="ru-RU"/>
        </w:rPr>
        <w:fldChar w:fldCharType="begin"/>
      </w:r>
      <w:r w:rsidR="00835A48" w:rsidRPr="00835A48">
        <w:rPr>
          <w:sz w:val="24"/>
          <w:szCs w:val="24"/>
          <w:lang w:eastAsia="ru-RU"/>
        </w:rPr>
        <w:instrText xml:space="preserve"> REF _Ref221283560  \* MERGEFORMAT </w:instrText>
      </w:r>
      <w:r w:rsidR="00835A48" w:rsidRPr="00835A48">
        <w:rPr>
          <w:sz w:val="24"/>
          <w:szCs w:val="24"/>
          <w:lang w:eastAsia="ru-RU"/>
        </w:rPr>
        <w:fldChar w:fldCharType="separate"/>
      </w:r>
      <w:r w:rsidR="00835A48" w:rsidRPr="00835A48">
        <w:rPr>
          <w:sz w:val="24"/>
        </w:rPr>
        <w:t xml:space="preserve">Таблица </w:t>
      </w:r>
      <w:r w:rsidR="00835A48" w:rsidRPr="00835A48">
        <w:rPr>
          <w:noProof/>
          <w:sz w:val="24"/>
        </w:rPr>
        <w:t>1.7</w:t>
      </w:r>
      <w:r w:rsidR="00835A48" w:rsidRPr="00835A48">
        <w:rPr>
          <w:sz w:val="24"/>
        </w:rPr>
        <w:t>.</w:t>
      </w:r>
      <w:r w:rsidR="00835A48" w:rsidRPr="00835A48">
        <w:rPr>
          <w:noProof/>
          <w:sz w:val="24"/>
        </w:rPr>
        <w:t>1</w:t>
      </w:r>
      <w:r w:rsidR="00835A48" w:rsidRPr="00835A48">
        <w:rPr>
          <w:sz w:val="24"/>
          <w:szCs w:val="24"/>
          <w:lang w:eastAsia="ru-RU"/>
        </w:rPr>
        <w:fldChar w:fldCharType="end"/>
      </w:r>
      <w:r w:rsidRPr="00835A48">
        <w:rPr>
          <w:sz w:val="24"/>
          <w:szCs w:val="24"/>
        </w:rPr>
        <w:t>.</w:t>
      </w:r>
    </w:p>
    <w:p w:rsidR="006C6D12" w:rsidRPr="000A102C" w:rsidRDefault="00E869D3" w:rsidP="00D709F8">
      <w:pPr>
        <w:pStyle w:val="a8"/>
        <w:spacing w:before="240" w:line="240" w:lineRule="auto"/>
        <w:ind w:right="0"/>
        <w:jc w:val="both"/>
        <w:rPr>
          <w:rFonts w:cs="Times New Roman"/>
          <w:sz w:val="24"/>
          <w:szCs w:val="22"/>
        </w:rPr>
      </w:pPr>
      <w:bookmarkStart w:id="123" w:name="_Ref221283560"/>
      <w:bookmarkStart w:id="124" w:name="_Toc217243044"/>
      <w:bookmarkStart w:id="125" w:name="_Toc220311372"/>
      <w:bookmarkStart w:id="126" w:name="_Toc220313310"/>
      <w:bookmarkStart w:id="127" w:name="_Toc221287472"/>
      <w:r w:rsidRPr="000A102C">
        <w:rPr>
          <w:b/>
          <w:sz w:val="24"/>
          <w:szCs w:val="22"/>
        </w:rPr>
        <w:t xml:space="preserve">Таблица </w:t>
      </w:r>
      <w:r w:rsidR="00B35AE6" w:rsidRPr="000A102C">
        <w:rPr>
          <w:b/>
          <w:sz w:val="24"/>
          <w:szCs w:val="22"/>
        </w:rPr>
        <w:fldChar w:fldCharType="begin"/>
      </w:r>
      <w:r w:rsidR="00B35AE6" w:rsidRPr="000A102C">
        <w:rPr>
          <w:b/>
          <w:sz w:val="24"/>
          <w:szCs w:val="22"/>
        </w:rPr>
        <w:instrText xml:space="preserve"> STYLEREF 1 \s </w:instrText>
      </w:r>
      <w:r w:rsidR="00B35AE6" w:rsidRPr="000A102C">
        <w:rPr>
          <w:b/>
          <w:sz w:val="24"/>
          <w:szCs w:val="22"/>
        </w:rPr>
        <w:fldChar w:fldCharType="separate"/>
      </w:r>
      <w:r w:rsidR="00B35AE6" w:rsidRPr="000A102C">
        <w:rPr>
          <w:b/>
          <w:noProof/>
          <w:sz w:val="24"/>
          <w:szCs w:val="22"/>
        </w:rPr>
        <w:t>1.7</w:t>
      </w:r>
      <w:r w:rsidR="00B35AE6" w:rsidRPr="000A102C">
        <w:rPr>
          <w:b/>
          <w:sz w:val="24"/>
          <w:szCs w:val="22"/>
        </w:rPr>
        <w:fldChar w:fldCharType="end"/>
      </w:r>
      <w:r w:rsidR="00B35AE6" w:rsidRPr="000A102C">
        <w:rPr>
          <w:b/>
          <w:sz w:val="24"/>
          <w:szCs w:val="22"/>
        </w:rPr>
        <w:t>.</w:t>
      </w:r>
      <w:r w:rsidR="00B35AE6" w:rsidRPr="000A102C">
        <w:rPr>
          <w:b/>
          <w:sz w:val="24"/>
          <w:szCs w:val="22"/>
        </w:rPr>
        <w:fldChar w:fldCharType="begin"/>
      </w:r>
      <w:r w:rsidR="00B35AE6" w:rsidRPr="000A102C">
        <w:rPr>
          <w:b/>
          <w:sz w:val="24"/>
          <w:szCs w:val="22"/>
        </w:rPr>
        <w:instrText xml:space="preserve"> SEQ Таблица \* ARABIC \s 1 </w:instrText>
      </w:r>
      <w:r w:rsidR="00B35AE6" w:rsidRPr="000A102C">
        <w:rPr>
          <w:b/>
          <w:sz w:val="24"/>
          <w:szCs w:val="22"/>
        </w:rPr>
        <w:fldChar w:fldCharType="separate"/>
      </w:r>
      <w:r w:rsidR="00B35AE6" w:rsidRPr="000A102C">
        <w:rPr>
          <w:b/>
          <w:noProof/>
          <w:sz w:val="24"/>
          <w:szCs w:val="22"/>
        </w:rPr>
        <w:t>1</w:t>
      </w:r>
      <w:r w:rsidR="00B35AE6" w:rsidRPr="000A102C">
        <w:rPr>
          <w:b/>
          <w:sz w:val="24"/>
          <w:szCs w:val="22"/>
        </w:rPr>
        <w:fldChar w:fldCharType="end"/>
      </w:r>
      <w:bookmarkEnd w:id="123"/>
      <w:r w:rsidRPr="000A102C">
        <w:rPr>
          <w:rFonts w:cs="Times New Roman"/>
          <w:b/>
          <w:bCs/>
          <w:sz w:val="24"/>
          <w:szCs w:val="22"/>
        </w:rPr>
        <w:t xml:space="preserve"> </w:t>
      </w:r>
      <w:r w:rsidR="00003B53" w:rsidRPr="000A102C">
        <w:rPr>
          <w:rFonts w:cs="Times New Roman"/>
          <w:b/>
          <w:bCs/>
          <w:sz w:val="24"/>
          <w:szCs w:val="22"/>
        </w:rPr>
        <w:t>-</w:t>
      </w:r>
      <w:r w:rsidR="00003B53" w:rsidRPr="000A102C">
        <w:rPr>
          <w:rFonts w:cs="Times New Roman"/>
          <w:sz w:val="24"/>
          <w:szCs w:val="22"/>
        </w:rPr>
        <w:t xml:space="preserve"> Сведения о возможности резервирования подачи ресурсов по вторым вводам на источники тепловой энергии, ЦТП НС на территории муниципального </w:t>
      </w:r>
      <w:proofErr w:type="gramStart"/>
      <w:r w:rsidR="00003B53" w:rsidRPr="000A102C">
        <w:rPr>
          <w:rFonts w:cs="Times New Roman"/>
          <w:sz w:val="24"/>
          <w:szCs w:val="22"/>
        </w:rPr>
        <w:t>образования</w:t>
      </w:r>
      <w:proofErr w:type="gramEnd"/>
      <w:r w:rsidR="00003B53" w:rsidRPr="000A102C">
        <w:rPr>
          <w:rFonts w:cs="Times New Roman"/>
          <w:sz w:val="24"/>
          <w:szCs w:val="22"/>
        </w:rPr>
        <w:t xml:space="preserve"> </w:t>
      </w:r>
      <w:bookmarkEnd w:id="124"/>
      <w:r w:rsidR="0042005A" w:rsidRPr="000A102C">
        <w:rPr>
          <w:rFonts w:cs="Times New Roman"/>
          <w:sz w:val="24"/>
          <w:szCs w:val="22"/>
        </w:rPr>
        <w:t xml:space="preserve">ЗАТО </w:t>
      </w:r>
      <w:proofErr w:type="spellStart"/>
      <w:r w:rsidR="0042005A" w:rsidRPr="000A102C">
        <w:rPr>
          <w:rFonts w:cs="Times New Roman"/>
          <w:sz w:val="24"/>
          <w:szCs w:val="22"/>
        </w:rPr>
        <w:t>г.о</w:t>
      </w:r>
      <w:proofErr w:type="spellEnd"/>
      <w:r w:rsidR="0042005A" w:rsidRPr="000A102C">
        <w:rPr>
          <w:rFonts w:cs="Times New Roman"/>
          <w:sz w:val="24"/>
          <w:szCs w:val="22"/>
        </w:rPr>
        <w:t>. Молодежный</w:t>
      </w:r>
      <w:bookmarkEnd w:id="125"/>
      <w:bookmarkEnd w:id="126"/>
      <w:bookmarkEnd w:id="127"/>
    </w:p>
    <w:tbl>
      <w:tblPr>
        <w:tblW w:w="9644" w:type="dxa"/>
        <w:tblInd w:w="93" w:type="dxa"/>
        <w:tblLook w:val="04A0" w:firstRow="1" w:lastRow="0" w:firstColumn="1" w:lastColumn="0" w:noHBand="0" w:noVBand="1"/>
      </w:tblPr>
      <w:tblGrid>
        <w:gridCol w:w="640"/>
        <w:gridCol w:w="3344"/>
        <w:gridCol w:w="1900"/>
        <w:gridCol w:w="1900"/>
        <w:gridCol w:w="1860"/>
      </w:tblGrid>
      <w:tr w:rsidR="000D7B03" w:rsidRPr="000D7B03" w:rsidTr="000D7B03">
        <w:trPr>
          <w:trHeight w:val="1395"/>
          <w:tblHeader/>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7B03" w:rsidRPr="000D7B03" w:rsidRDefault="000D7B03" w:rsidP="000D7B03">
            <w:pPr>
              <w:spacing w:after="0" w:line="240" w:lineRule="auto"/>
              <w:jc w:val="center"/>
              <w:rPr>
                <w:rFonts w:ascii="Times New Roman" w:eastAsia="Times New Roman" w:hAnsi="Times New Roman" w:cs="Times New Roman"/>
                <w:b/>
                <w:bCs/>
                <w:color w:val="000000"/>
                <w:sz w:val="20"/>
                <w:szCs w:val="20"/>
                <w:lang w:eastAsia="ru-RU"/>
              </w:rPr>
            </w:pPr>
            <w:r w:rsidRPr="000D7B03">
              <w:rPr>
                <w:rFonts w:ascii="Times New Roman" w:eastAsia="Times New Roman" w:hAnsi="Times New Roman" w:cs="Times New Roman"/>
                <w:b/>
                <w:bCs/>
                <w:color w:val="000000"/>
                <w:sz w:val="20"/>
                <w:szCs w:val="20"/>
                <w:lang w:eastAsia="ru-RU"/>
              </w:rPr>
              <w:t>№ п/п</w:t>
            </w:r>
          </w:p>
        </w:tc>
        <w:tc>
          <w:tcPr>
            <w:tcW w:w="33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7B03" w:rsidRPr="000D7B03" w:rsidRDefault="000D7B03" w:rsidP="000D7B03">
            <w:pPr>
              <w:spacing w:after="0" w:line="240" w:lineRule="auto"/>
              <w:jc w:val="center"/>
              <w:rPr>
                <w:rFonts w:ascii="Times New Roman" w:eastAsia="Times New Roman" w:hAnsi="Times New Roman" w:cs="Times New Roman"/>
                <w:b/>
                <w:bCs/>
                <w:color w:val="000000"/>
                <w:sz w:val="20"/>
                <w:szCs w:val="20"/>
                <w:lang w:eastAsia="ru-RU"/>
              </w:rPr>
            </w:pPr>
            <w:r w:rsidRPr="000D7B03">
              <w:rPr>
                <w:rFonts w:ascii="Times New Roman" w:eastAsia="Times New Roman" w:hAnsi="Times New Roman" w:cs="Times New Roman"/>
                <w:b/>
                <w:bCs/>
                <w:color w:val="000000"/>
                <w:sz w:val="20"/>
                <w:szCs w:val="20"/>
                <w:lang w:eastAsia="ru-RU"/>
              </w:rPr>
              <w:t>Наименование, адрес места нахождения источника тепловой энергии, эксплуатирующая организация</w:t>
            </w:r>
          </w:p>
        </w:tc>
        <w:tc>
          <w:tcPr>
            <w:tcW w:w="5660" w:type="dxa"/>
            <w:gridSpan w:val="3"/>
            <w:tcBorders>
              <w:top w:val="single" w:sz="4" w:space="0" w:color="auto"/>
              <w:left w:val="nil"/>
              <w:bottom w:val="single" w:sz="4" w:space="0" w:color="auto"/>
              <w:right w:val="single" w:sz="4" w:space="0" w:color="auto"/>
            </w:tcBorders>
            <w:shd w:val="clear" w:color="auto" w:fill="auto"/>
            <w:vAlign w:val="center"/>
            <w:hideMark/>
          </w:tcPr>
          <w:p w:rsidR="000D7B03" w:rsidRPr="000D7B03" w:rsidRDefault="000D7B03" w:rsidP="000D7B03">
            <w:pPr>
              <w:spacing w:after="0" w:line="240" w:lineRule="auto"/>
              <w:jc w:val="center"/>
              <w:rPr>
                <w:rFonts w:ascii="Times New Roman" w:eastAsia="Times New Roman" w:hAnsi="Times New Roman" w:cs="Times New Roman"/>
                <w:b/>
                <w:bCs/>
                <w:color w:val="000000"/>
                <w:sz w:val="20"/>
                <w:szCs w:val="20"/>
                <w:lang w:eastAsia="ru-RU"/>
              </w:rPr>
            </w:pPr>
            <w:r w:rsidRPr="000D7B03">
              <w:rPr>
                <w:rFonts w:ascii="Times New Roman" w:eastAsia="Times New Roman" w:hAnsi="Times New Roman" w:cs="Times New Roman"/>
                <w:b/>
                <w:bCs/>
                <w:color w:val="000000"/>
                <w:sz w:val="20"/>
                <w:szCs w:val="20"/>
                <w:lang w:eastAsia="ru-RU"/>
              </w:rPr>
              <w:t>Резервирование подачи ресурса (второй ввод)</w:t>
            </w:r>
          </w:p>
        </w:tc>
      </w:tr>
      <w:tr w:rsidR="000D7B03" w:rsidRPr="000D7B03" w:rsidTr="000D7B03">
        <w:trPr>
          <w:trHeight w:val="300"/>
          <w:tblHeader/>
        </w:trPr>
        <w:tc>
          <w:tcPr>
            <w:tcW w:w="640" w:type="dxa"/>
            <w:vMerge/>
            <w:tcBorders>
              <w:top w:val="single" w:sz="4" w:space="0" w:color="auto"/>
              <w:left w:val="single" w:sz="4" w:space="0" w:color="auto"/>
              <w:bottom w:val="single" w:sz="4" w:space="0" w:color="auto"/>
              <w:right w:val="single" w:sz="4" w:space="0" w:color="auto"/>
            </w:tcBorders>
            <w:vAlign w:val="center"/>
            <w:hideMark/>
          </w:tcPr>
          <w:p w:rsidR="000D7B03" w:rsidRPr="000D7B03" w:rsidRDefault="000D7B03" w:rsidP="000D7B03">
            <w:pPr>
              <w:spacing w:after="0" w:line="240" w:lineRule="auto"/>
              <w:rPr>
                <w:rFonts w:ascii="Times New Roman" w:eastAsia="Times New Roman" w:hAnsi="Times New Roman" w:cs="Times New Roman"/>
                <w:b/>
                <w:bCs/>
                <w:color w:val="000000"/>
                <w:sz w:val="20"/>
                <w:szCs w:val="20"/>
                <w:lang w:eastAsia="ru-RU"/>
              </w:rPr>
            </w:pPr>
          </w:p>
        </w:tc>
        <w:tc>
          <w:tcPr>
            <w:tcW w:w="3344" w:type="dxa"/>
            <w:vMerge/>
            <w:tcBorders>
              <w:top w:val="single" w:sz="4" w:space="0" w:color="auto"/>
              <w:left w:val="single" w:sz="4" w:space="0" w:color="auto"/>
              <w:bottom w:val="single" w:sz="4" w:space="0" w:color="auto"/>
              <w:right w:val="single" w:sz="4" w:space="0" w:color="auto"/>
            </w:tcBorders>
            <w:vAlign w:val="center"/>
            <w:hideMark/>
          </w:tcPr>
          <w:p w:rsidR="000D7B03" w:rsidRPr="000D7B03" w:rsidRDefault="000D7B03" w:rsidP="000D7B03">
            <w:pPr>
              <w:spacing w:after="0" w:line="240" w:lineRule="auto"/>
              <w:rPr>
                <w:rFonts w:ascii="Times New Roman" w:eastAsia="Times New Roman" w:hAnsi="Times New Roman" w:cs="Times New Roman"/>
                <w:b/>
                <w:bCs/>
                <w:color w:val="000000"/>
                <w:sz w:val="20"/>
                <w:szCs w:val="20"/>
                <w:lang w:eastAsia="ru-RU"/>
              </w:rPr>
            </w:pPr>
          </w:p>
        </w:tc>
        <w:tc>
          <w:tcPr>
            <w:tcW w:w="1900" w:type="dxa"/>
            <w:tcBorders>
              <w:top w:val="nil"/>
              <w:left w:val="nil"/>
              <w:bottom w:val="single" w:sz="4" w:space="0" w:color="auto"/>
              <w:right w:val="single" w:sz="4" w:space="0" w:color="auto"/>
            </w:tcBorders>
            <w:shd w:val="clear" w:color="auto" w:fill="auto"/>
            <w:vAlign w:val="center"/>
            <w:hideMark/>
          </w:tcPr>
          <w:p w:rsidR="000D7B03" w:rsidRPr="000D7B03" w:rsidRDefault="000D7B03" w:rsidP="000D7B03">
            <w:pPr>
              <w:spacing w:after="0" w:line="240" w:lineRule="auto"/>
              <w:jc w:val="center"/>
              <w:rPr>
                <w:rFonts w:ascii="Times New Roman" w:eastAsia="Times New Roman" w:hAnsi="Times New Roman" w:cs="Times New Roman"/>
                <w:b/>
                <w:bCs/>
                <w:color w:val="000000"/>
                <w:sz w:val="20"/>
                <w:szCs w:val="20"/>
                <w:lang w:eastAsia="ru-RU"/>
              </w:rPr>
            </w:pPr>
            <w:r w:rsidRPr="000D7B03">
              <w:rPr>
                <w:rFonts w:ascii="Times New Roman" w:eastAsia="Times New Roman" w:hAnsi="Times New Roman" w:cs="Times New Roman"/>
                <w:b/>
                <w:bCs/>
                <w:color w:val="000000"/>
                <w:sz w:val="20"/>
                <w:szCs w:val="20"/>
                <w:lang w:eastAsia="ru-RU"/>
              </w:rPr>
              <w:t>электроснабжение</w:t>
            </w:r>
          </w:p>
        </w:tc>
        <w:tc>
          <w:tcPr>
            <w:tcW w:w="1900" w:type="dxa"/>
            <w:tcBorders>
              <w:top w:val="nil"/>
              <w:left w:val="nil"/>
              <w:bottom w:val="single" w:sz="4" w:space="0" w:color="auto"/>
              <w:right w:val="single" w:sz="4" w:space="0" w:color="auto"/>
            </w:tcBorders>
            <w:shd w:val="clear" w:color="auto" w:fill="auto"/>
            <w:vAlign w:val="center"/>
            <w:hideMark/>
          </w:tcPr>
          <w:p w:rsidR="000D7B03" w:rsidRPr="000D7B03" w:rsidRDefault="000D7B03" w:rsidP="000D7B03">
            <w:pPr>
              <w:spacing w:after="0" w:line="240" w:lineRule="auto"/>
              <w:jc w:val="center"/>
              <w:rPr>
                <w:rFonts w:ascii="Times New Roman" w:eastAsia="Times New Roman" w:hAnsi="Times New Roman" w:cs="Times New Roman"/>
                <w:b/>
                <w:bCs/>
                <w:color w:val="000000"/>
                <w:sz w:val="20"/>
                <w:szCs w:val="20"/>
                <w:lang w:eastAsia="ru-RU"/>
              </w:rPr>
            </w:pPr>
            <w:r w:rsidRPr="000D7B03">
              <w:rPr>
                <w:rFonts w:ascii="Times New Roman" w:eastAsia="Times New Roman" w:hAnsi="Times New Roman" w:cs="Times New Roman"/>
                <w:b/>
                <w:bCs/>
                <w:color w:val="000000"/>
                <w:sz w:val="20"/>
                <w:szCs w:val="20"/>
                <w:lang w:eastAsia="ru-RU"/>
              </w:rPr>
              <w:t>газоснабжение</w:t>
            </w:r>
          </w:p>
        </w:tc>
        <w:tc>
          <w:tcPr>
            <w:tcW w:w="1860" w:type="dxa"/>
            <w:tcBorders>
              <w:top w:val="nil"/>
              <w:left w:val="nil"/>
              <w:bottom w:val="single" w:sz="4" w:space="0" w:color="auto"/>
              <w:right w:val="single" w:sz="4" w:space="0" w:color="auto"/>
            </w:tcBorders>
            <w:shd w:val="clear" w:color="auto" w:fill="auto"/>
            <w:vAlign w:val="center"/>
            <w:hideMark/>
          </w:tcPr>
          <w:p w:rsidR="000D7B03" w:rsidRPr="000D7B03" w:rsidRDefault="000D7B03" w:rsidP="000D7B03">
            <w:pPr>
              <w:spacing w:after="0" w:line="240" w:lineRule="auto"/>
              <w:jc w:val="center"/>
              <w:rPr>
                <w:rFonts w:ascii="Times New Roman" w:eastAsia="Times New Roman" w:hAnsi="Times New Roman" w:cs="Times New Roman"/>
                <w:b/>
                <w:bCs/>
                <w:color w:val="000000"/>
                <w:sz w:val="20"/>
                <w:szCs w:val="20"/>
                <w:lang w:eastAsia="ru-RU"/>
              </w:rPr>
            </w:pPr>
            <w:r w:rsidRPr="000D7B03">
              <w:rPr>
                <w:rFonts w:ascii="Times New Roman" w:eastAsia="Times New Roman" w:hAnsi="Times New Roman" w:cs="Times New Roman"/>
                <w:b/>
                <w:bCs/>
                <w:color w:val="000000"/>
                <w:sz w:val="20"/>
                <w:szCs w:val="20"/>
                <w:lang w:eastAsia="ru-RU"/>
              </w:rPr>
              <w:t>водоснабжение</w:t>
            </w:r>
          </w:p>
        </w:tc>
      </w:tr>
      <w:tr w:rsidR="000D7B03" w:rsidRPr="000D7B03" w:rsidTr="002C2A56">
        <w:trPr>
          <w:trHeight w:val="114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0D7B03" w:rsidRPr="000D7B03" w:rsidRDefault="000D7B03" w:rsidP="000D7B03">
            <w:pPr>
              <w:spacing w:after="0" w:line="240" w:lineRule="auto"/>
              <w:jc w:val="center"/>
              <w:rPr>
                <w:rFonts w:ascii="Times New Roman" w:eastAsia="Times New Roman" w:hAnsi="Times New Roman" w:cs="Times New Roman"/>
                <w:color w:val="000000"/>
                <w:sz w:val="20"/>
                <w:szCs w:val="20"/>
                <w:lang w:eastAsia="ru-RU"/>
              </w:rPr>
            </w:pPr>
            <w:r w:rsidRPr="000D7B03">
              <w:rPr>
                <w:rFonts w:ascii="Times New Roman" w:eastAsia="Times New Roman" w:hAnsi="Times New Roman" w:cs="Times New Roman"/>
                <w:color w:val="000000"/>
                <w:sz w:val="20"/>
                <w:szCs w:val="20"/>
                <w:lang w:eastAsia="ru-RU"/>
              </w:rPr>
              <w:t>1</w:t>
            </w:r>
          </w:p>
        </w:tc>
        <w:tc>
          <w:tcPr>
            <w:tcW w:w="3344" w:type="dxa"/>
            <w:tcBorders>
              <w:top w:val="nil"/>
              <w:left w:val="nil"/>
              <w:bottom w:val="single" w:sz="4" w:space="0" w:color="auto"/>
              <w:right w:val="single" w:sz="4" w:space="0" w:color="auto"/>
            </w:tcBorders>
            <w:shd w:val="clear" w:color="auto" w:fill="auto"/>
            <w:vAlign w:val="center"/>
            <w:hideMark/>
          </w:tcPr>
          <w:p w:rsidR="000D7B03" w:rsidRPr="000D7B03" w:rsidRDefault="00613528" w:rsidP="002C2A56">
            <w:pPr>
              <w:spacing w:after="0" w:line="240" w:lineRule="auto"/>
              <w:rPr>
                <w:rFonts w:ascii="Times New Roman" w:eastAsia="Times New Roman" w:hAnsi="Times New Roman" w:cs="Times New Roman"/>
                <w:color w:val="000000"/>
                <w:sz w:val="20"/>
                <w:szCs w:val="20"/>
                <w:lang w:eastAsia="ru-RU"/>
              </w:rPr>
            </w:pPr>
            <w:r w:rsidRPr="00613528">
              <w:rPr>
                <w:rFonts w:ascii="Times New Roman" w:eastAsia="Times New Roman" w:hAnsi="Times New Roman" w:cs="Times New Roman"/>
                <w:color w:val="000000"/>
                <w:sz w:val="20"/>
                <w:szCs w:val="20"/>
                <w:lang w:eastAsia="ru-RU"/>
              </w:rPr>
              <w:t xml:space="preserve">Котельная №39 Московская область, ЗАТО </w:t>
            </w:r>
            <w:proofErr w:type="spellStart"/>
            <w:r w:rsidRPr="00613528">
              <w:rPr>
                <w:rFonts w:ascii="Times New Roman" w:eastAsia="Times New Roman" w:hAnsi="Times New Roman" w:cs="Times New Roman"/>
                <w:color w:val="000000"/>
                <w:sz w:val="20"/>
                <w:szCs w:val="20"/>
                <w:lang w:eastAsia="ru-RU"/>
              </w:rPr>
              <w:t>г.о</w:t>
            </w:r>
            <w:proofErr w:type="spellEnd"/>
            <w:r w:rsidRPr="00613528">
              <w:rPr>
                <w:rFonts w:ascii="Times New Roman" w:eastAsia="Times New Roman" w:hAnsi="Times New Roman" w:cs="Times New Roman"/>
                <w:color w:val="000000"/>
                <w:sz w:val="20"/>
                <w:szCs w:val="20"/>
                <w:lang w:eastAsia="ru-RU"/>
              </w:rPr>
              <w:t xml:space="preserve">. Молодежный, п. </w:t>
            </w:r>
            <w:proofErr w:type="gramStart"/>
            <w:r w:rsidRPr="00613528">
              <w:rPr>
                <w:rFonts w:ascii="Times New Roman" w:eastAsia="Times New Roman" w:hAnsi="Times New Roman" w:cs="Times New Roman"/>
                <w:color w:val="000000"/>
                <w:sz w:val="20"/>
                <w:szCs w:val="20"/>
                <w:lang w:eastAsia="ru-RU"/>
              </w:rPr>
              <w:t>Молодежный,  МУП</w:t>
            </w:r>
            <w:proofErr w:type="gramEnd"/>
            <w:r w:rsidRPr="00613528">
              <w:rPr>
                <w:rFonts w:ascii="Times New Roman" w:eastAsia="Times New Roman" w:hAnsi="Times New Roman" w:cs="Times New Roman"/>
                <w:color w:val="000000"/>
                <w:sz w:val="20"/>
                <w:szCs w:val="20"/>
                <w:lang w:eastAsia="ru-RU"/>
              </w:rPr>
              <w:t xml:space="preserve"> «Теплосеть Наро-Фоминского городского округа»</w:t>
            </w:r>
          </w:p>
        </w:tc>
        <w:tc>
          <w:tcPr>
            <w:tcW w:w="1900" w:type="dxa"/>
            <w:tcBorders>
              <w:top w:val="nil"/>
              <w:left w:val="nil"/>
              <w:bottom w:val="single" w:sz="4" w:space="0" w:color="auto"/>
              <w:right w:val="single" w:sz="4" w:space="0" w:color="auto"/>
            </w:tcBorders>
            <w:shd w:val="clear" w:color="auto" w:fill="auto"/>
            <w:noWrap/>
            <w:vAlign w:val="center"/>
            <w:hideMark/>
          </w:tcPr>
          <w:p w:rsidR="000D7B03" w:rsidRPr="000D7B03" w:rsidRDefault="000D7B03" w:rsidP="000D7B03">
            <w:pPr>
              <w:spacing w:after="0" w:line="240" w:lineRule="auto"/>
              <w:jc w:val="center"/>
              <w:rPr>
                <w:rFonts w:ascii="Times New Roman" w:eastAsia="Times New Roman" w:hAnsi="Times New Roman" w:cs="Times New Roman"/>
                <w:color w:val="000000"/>
                <w:sz w:val="20"/>
                <w:szCs w:val="20"/>
                <w:lang w:eastAsia="ru-RU"/>
              </w:rPr>
            </w:pPr>
            <w:r w:rsidRPr="000D7B03">
              <w:rPr>
                <w:rFonts w:ascii="Times New Roman" w:eastAsia="Times New Roman" w:hAnsi="Times New Roman" w:cs="Times New Roman"/>
                <w:color w:val="000000"/>
                <w:sz w:val="20"/>
                <w:szCs w:val="20"/>
                <w:lang w:eastAsia="ru-RU"/>
              </w:rPr>
              <w:t>Да</w:t>
            </w:r>
          </w:p>
        </w:tc>
        <w:tc>
          <w:tcPr>
            <w:tcW w:w="1900" w:type="dxa"/>
            <w:tcBorders>
              <w:top w:val="nil"/>
              <w:left w:val="nil"/>
              <w:bottom w:val="single" w:sz="4" w:space="0" w:color="auto"/>
              <w:right w:val="single" w:sz="4" w:space="0" w:color="auto"/>
            </w:tcBorders>
            <w:shd w:val="clear" w:color="auto" w:fill="auto"/>
            <w:noWrap/>
            <w:vAlign w:val="center"/>
            <w:hideMark/>
          </w:tcPr>
          <w:p w:rsidR="000D7B03" w:rsidRPr="000D7B03" w:rsidRDefault="000D7B03" w:rsidP="000D7B03">
            <w:pPr>
              <w:spacing w:after="0" w:line="240" w:lineRule="auto"/>
              <w:jc w:val="center"/>
              <w:rPr>
                <w:rFonts w:ascii="Times New Roman" w:eastAsia="Times New Roman" w:hAnsi="Times New Roman" w:cs="Times New Roman"/>
                <w:color w:val="000000"/>
                <w:sz w:val="20"/>
                <w:szCs w:val="20"/>
                <w:lang w:eastAsia="ru-RU"/>
              </w:rPr>
            </w:pPr>
            <w:r w:rsidRPr="000D7B03">
              <w:rPr>
                <w:rFonts w:ascii="Times New Roman" w:eastAsia="Times New Roman" w:hAnsi="Times New Roman" w:cs="Times New Roman"/>
                <w:color w:val="000000"/>
                <w:sz w:val="20"/>
                <w:szCs w:val="20"/>
                <w:lang w:eastAsia="ru-RU"/>
              </w:rPr>
              <w:t>Нет</w:t>
            </w:r>
          </w:p>
        </w:tc>
        <w:tc>
          <w:tcPr>
            <w:tcW w:w="1860" w:type="dxa"/>
            <w:tcBorders>
              <w:top w:val="nil"/>
              <w:left w:val="nil"/>
              <w:bottom w:val="single" w:sz="4" w:space="0" w:color="auto"/>
              <w:right w:val="single" w:sz="4" w:space="0" w:color="auto"/>
            </w:tcBorders>
            <w:shd w:val="clear" w:color="auto" w:fill="auto"/>
            <w:noWrap/>
            <w:vAlign w:val="center"/>
            <w:hideMark/>
          </w:tcPr>
          <w:p w:rsidR="000D7B03" w:rsidRPr="000D7B03" w:rsidRDefault="000D7B03" w:rsidP="000D7B03">
            <w:pPr>
              <w:spacing w:after="0" w:line="240" w:lineRule="auto"/>
              <w:jc w:val="center"/>
              <w:rPr>
                <w:rFonts w:ascii="Times New Roman" w:eastAsia="Times New Roman" w:hAnsi="Times New Roman" w:cs="Times New Roman"/>
                <w:color w:val="000000"/>
                <w:sz w:val="20"/>
                <w:szCs w:val="20"/>
                <w:lang w:eastAsia="ru-RU"/>
              </w:rPr>
            </w:pPr>
            <w:r w:rsidRPr="000D7B03">
              <w:rPr>
                <w:rFonts w:ascii="Times New Roman" w:eastAsia="Times New Roman" w:hAnsi="Times New Roman" w:cs="Times New Roman"/>
                <w:color w:val="000000"/>
                <w:sz w:val="20"/>
                <w:szCs w:val="20"/>
                <w:lang w:eastAsia="ru-RU"/>
              </w:rPr>
              <w:t>Нет</w:t>
            </w:r>
          </w:p>
        </w:tc>
      </w:tr>
    </w:tbl>
    <w:p w:rsidR="006C6D12" w:rsidRDefault="00003B53">
      <w:pPr>
        <w:pStyle w:val="af7"/>
        <w:tabs>
          <w:tab w:val="left" w:pos="993"/>
        </w:tabs>
        <w:spacing w:line="276" w:lineRule="auto"/>
        <w:ind w:left="0" w:firstLine="567"/>
        <w:jc w:val="both"/>
        <w:rPr>
          <w:sz w:val="24"/>
          <w:szCs w:val="24"/>
          <w:lang w:eastAsia="ru-RU"/>
        </w:rPr>
      </w:pPr>
      <w:r>
        <w:rPr>
          <w:sz w:val="24"/>
          <w:szCs w:val="24"/>
          <w:lang w:eastAsia="ru-RU"/>
        </w:rPr>
        <w:t>1.7.5 При полном прекращении подачи электрической энергии на источник тепловой энергии, ЦТП, НС от централизованной системы, электроснабжение сооружения может осуществляться от электростанций в качестве резервных источников энергоснабжения.</w:t>
      </w:r>
    </w:p>
    <w:p w:rsidR="000D7B03" w:rsidRPr="000A102C" w:rsidRDefault="00003B53" w:rsidP="000D7B03">
      <w:pPr>
        <w:pStyle w:val="af7"/>
        <w:tabs>
          <w:tab w:val="left" w:pos="993"/>
        </w:tabs>
        <w:spacing w:line="276" w:lineRule="auto"/>
        <w:ind w:left="0" w:firstLine="567"/>
        <w:jc w:val="both"/>
        <w:rPr>
          <w:sz w:val="24"/>
          <w:szCs w:val="24"/>
          <w:lang w:eastAsia="ru-RU"/>
        </w:rPr>
      </w:pPr>
      <w:r w:rsidRPr="000A102C">
        <w:rPr>
          <w:sz w:val="24"/>
          <w:szCs w:val="24"/>
          <w:lang w:eastAsia="ru-RU"/>
        </w:rPr>
        <w:t xml:space="preserve">Сведения о наличии и </w:t>
      </w:r>
      <w:bookmarkStart w:id="128" w:name="_Hlk212311651"/>
      <w:r w:rsidRPr="000A102C">
        <w:rPr>
          <w:sz w:val="24"/>
          <w:szCs w:val="24"/>
          <w:lang w:eastAsia="ru-RU"/>
        </w:rPr>
        <w:t xml:space="preserve">технических характеристиках стационарных </w:t>
      </w:r>
      <w:r w:rsidRPr="000A102C">
        <w:rPr>
          <w:sz w:val="24"/>
          <w:szCs w:val="24"/>
        </w:rPr>
        <w:t>электростанций, используемых в качестве резервных источников энергоснабжения</w:t>
      </w:r>
      <w:r w:rsidRPr="000A102C">
        <w:rPr>
          <w:sz w:val="24"/>
          <w:szCs w:val="24"/>
          <w:lang w:eastAsia="ru-RU"/>
        </w:rPr>
        <w:t xml:space="preserve"> на источниках тепловой энергии </w:t>
      </w:r>
      <w:r w:rsidRPr="000A102C">
        <w:rPr>
          <w:sz w:val="24"/>
          <w:szCs w:val="24"/>
        </w:rPr>
        <w:t xml:space="preserve">муниципального </w:t>
      </w:r>
      <w:proofErr w:type="gramStart"/>
      <w:r w:rsidRPr="000A102C">
        <w:rPr>
          <w:sz w:val="24"/>
          <w:szCs w:val="24"/>
        </w:rPr>
        <w:t>образования</w:t>
      </w:r>
      <w:proofErr w:type="gramEnd"/>
      <w:r w:rsidRPr="000A102C">
        <w:rPr>
          <w:sz w:val="24"/>
          <w:szCs w:val="24"/>
        </w:rPr>
        <w:t xml:space="preserve"> </w:t>
      </w:r>
      <w:r w:rsidR="0042005A" w:rsidRPr="000A102C">
        <w:rPr>
          <w:iCs/>
          <w:sz w:val="24"/>
          <w:szCs w:val="24"/>
          <w:lang w:eastAsia="ru-RU"/>
        </w:rPr>
        <w:t xml:space="preserve">ЗАТО </w:t>
      </w:r>
      <w:proofErr w:type="spellStart"/>
      <w:r w:rsidR="0042005A" w:rsidRPr="000A102C">
        <w:rPr>
          <w:iCs/>
          <w:sz w:val="24"/>
          <w:szCs w:val="24"/>
          <w:lang w:eastAsia="ru-RU"/>
        </w:rPr>
        <w:t>г.о</w:t>
      </w:r>
      <w:proofErr w:type="spellEnd"/>
      <w:r w:rsidR="0042005A" w:rsidRPr="000A102C">
        <w:rPr>
          <w:iCs/>
          <w:sz w:val="24"/>
          <w:szCs w:val="24"/>
          <w:lang w:eastAsia="ru-RU"/>
        </w:rPr>
        <w:t>. Молодежный</w:t>
      </w:r>
      <w:r w:rsidRPr="000A102C">
        <w:rPr>
          <w:sz w:val="24"/>
          <w:szCs w:val="24"/>
          <w:lang w:eastAsia="ru-RU"/>
        </w:rPr>
        <w:t xml:space="preserve"> представлены в</w:t>
      </w:r>
      <w:r w:rsidR="000A102C" w:rsidRPr="000A102C">
        <w:rPr>
          <w:sz w:val="24"/>
          <w:szCs w:val="24"/>
          <w:lang w:eastAsia="ru-RU"/>
        </w:rPr>
        <w:t xml:space="preserve"> </w:t>
      </w:r>
      <w:r w:rsidR="000A102C" w:rsidRPr="000A102C">
        <w:rPr>
          <w:sz w:val="24"/>
          <w:szCs w:val="24"/>
          <w:lang w:eastAsia="ru-RU"/>
        </w:rPr>
        <w:fldChar w:fldCharType="begin"/>
      </w:r>
      <w:r w:rsidR="000A102C" w:rsidRPr="000A102C">
        <w:rPr>
          <w:sz w:val="24"/>
          <w:szCs w:val="24"/>
          <w:lang w:eastAsia="ru-RU"/>
        </w:rPr>
        <w:instrText xml:space="preserve"> REF _Ref213225359  \* MERGEFORMAT </w:instrText>
      </w:r>
      <w:r w:rsidR="000A102C" w:rsidRPr="000A102C">
        <w:rPr>
          <w:sz w:val="24"/>
          <w:szCs w:val="24"/>
          <w:lang w:eastAsia="ru-RU"/>
        </w:rPr>
        <w:fldChar w:fldCharType="separate"/>
      </w:r>
      <w:r w:rsidR="000A102C" w:rsidRPr="000A102C">
        <w:rPr>
          <w:bCs/>
          <w:sz w:val="24"/>
          <w:szCs w:val="24"/>
        </w:rPr>
        <w:t xml:space="preserve">Таблица </w:t>
      </w:r>
      <w:r w:rsidR="000A102C" w:rsidRPr="000A102C">
        <w:rPr>
          <w:bCs/>
          <w:noProof/>
          <w:sz w:val="24"/>
          <w:szCs w:val="24"/>
        </w:rPr>
        <w:t>1.7</w:t>
      </w:r>
      <w:r w:rsidR="000A102C" w:rsidRPr="000A102C">
        <w:rPr>
          <w:bCs/>
          <w:sz w:val="24"/>
          <w:szCs w:val="24"/>
        </w:rPr>
        <w:t>.</w:t>
      </w:r>
      <w:r w:rsidR="000A102C" w:rsidRPr="000A102C">
        <w:rPr>
          <w:bCs/>
          <w:noProof/>
          <w:sz w:val="24"/>
          <w:szCs w:val="24"/>
        </w:rPr>
        <w:t>2</w:t>
      </w:r>
      <w:r w:rsidR="000A102C" w:rsidRPr="000A102C">
        <w:rPr>
          <w:sz w:val="24"/>
          <w:szCs w:val="24"/>
          <w:lang w:eastAsia="ru-RU"/>
        </w:rPr>
        <w:fldChar w:fldCharType="end"/>
      </w:r>
      <w:r w:rsidR="000D7B03" w:rsidRPr="000A102C">
        <w:rPr>
          <w:sz w:val="24"/>
          <w:szCs w:val="24"/>
          <w:lang w:eastAsia="ru-RU"/>
        </w:rPr>
        <w:t>.</w:t>
      </w:r>
      <w:r w:rsidRPr="000A102C">
        <w:rPr>
          <w:sz w:val="24"/>
          <w:szCs w:val="24"/>
          <w:lang w:eastAsia="ru-RU"/>
        </w:rPr>
        <w:t xml:space="preserve"> </w:t>
      </w:r>
    </w:p>
    <w:p w:rsidR="006C6D12" w:rsidRDefault="00003B53" w:rsidP="00835A48">
      <w:pPr>
        <w:pStyle w:val="af7"/>
        <w:tabs>
          <w:tab w:val="left" w:pos="993"/>
        </w:tabs>
        <w:spacing w:before="240" w:line="276" w:lineRule="auto"/>
        <w:ind w:left="0" w:firstLine="567"/>
        <w:jc w:val="both"/>
        <w:rPr>
          <w:rStyle w:val="af"/>
          <w:rFonts w:eastAsia="Calibri"/>
          <w:bCs/>
          <w:spacing w:val="-6"/>
          <w:sz w:val="24"/>
          <w:szCs w:val="24"/>
        </w:rPr>
      </w:pPr>
      <w:bookmarkStart w:id="129" w:name="_Ref213225359"/>
      <w:bookmarkStart w:id="130" w:name="_Toc213242386"/>
      <w:bookmarkStart w:id="131" w:name="_Toc217243045"/>
      <w:bookmarkStart w:id="132" w:name="_Toc220311373"/>
      <w:bookmarkStart w:id="133" w:name="_Toc220313311"/>
      <w:bookmarkStart w:id="134" w:name="_Toc221287473"/>
      <w:bookmarkEnd w:id="128"/>
      <w:r>
        <w:rPr>
          <w:b/>
          <w:bCs/>
          <w:sz w:val="24"/>
          <w:szCs w:val="24"/>
        </w:rPr>
        <w:t xml:space="preserve">Таблица </w:t>
      </w:r>
      <w:r w:rsidR="00B35AE6">
        <w:rPr>
          <w:b/>
          <w:bCs/>
          <w:sz w:val="24"/>
          <w:szCs w:val="24"/>
        </w:rPr>
        <w:fldChar w:fldCharType="begin"/>
      </w:r>
      <w:r w:rsidR="00B35AE6">
        <w:rPr>
          <w:b/>
          <w:bCs/>
          <w:sz w:val="24"/>
          <w:szCs w:val="24"/>
        </w:rPr>
        <w:instrText xml:space="preserve"> STYLEREF 1 \s </w:instrText>
      </w:r>
      <w:r w:rsidR="00B35AE6">
        <w:rPr>
          <w:b/>
          <w:bCs/>
          <w:sz w:val="24"/>
          <w:szCs w:val="24"/>
        </w:rPr>
        <w:fldChar w:fldCharType="separate"/>
      </w:r>
      <w:r w:rsidR="00B35AE6">
        <w:rPr>
          <w:b/>
          <w:bCs/>
          <w:noProof/>
          <w:sz w:val="24"/>
          <w:szCs w:val="24"/>
        </w:rPr>
        <w:t>1.7</w:t>
      </w:r>
      <w:r w:rsidR="00B35AE6">
        <w:rPr>
          <w:b/>
          <w:bCs/>
          <w:sz w:val="24"/>
          <w:szCs w:val="24"/>
        </w:rPr>
        <w:fldChar w:fldCharType="end"/>
      </w:r>
      <w:r w:rsidR="00B35AE6">
        <w:rPr>
          <w:b/>
          <w:bCs/>
          <w:sz w:val="24"/>
          <w:szCs w:val="24"/>
        </w:rPr>
        <w:t>.</w:t>
      </w:r>
      <w:r w:rsidR="00B35AE6">
        <w:rPr>
          <w:b/>
          <w:bCs/>
          <w:sz w:val="24"/>
          <w:szCs w:val="24"/>
        </w:rPr>
        <w:fldChar w:fldCharType="begin"/>
      </w:r>
      <w:r w:rsidR="00B35AE6">
        <w:rPr>
          <w:b/>
          <w:bCs/>
          <w:sz w:val="24"/>
          <w:szCs w:val="24"/>
        </w:rPr>
        <w:instrText xml:space="preserve"> SEQ Таблица \* ARABIC \s 1 </w:instrText>
      </w:r>
      <w:r w:rsidR="00B35AE6">
        <w:rPr>
          <w:b/>
          <w:bCs/>
          <w:sz w:val="24"/>
          <w:szCs w:val="24"/>
        </w:rPr>
        <w:fldChar w:fldCharType="separate"/>
      </w:r>
      <w:r w:rsidR="00B35AE6">
        <w:rPr>
          <w:b/>
          <w:bCs/>
          <w:noProof/>
          <w:sz w:val="24"/>
          <w:szCs w:val="24"/>
        </w:rPr>
        <w:t>2</w:t>
      </w:r>
      <w:r w:rsidR="00B35AE6">
        <w:rPr>
          <w:b/>
          <w:bCs/>
          <w:sz w:val="24"/>
          <w:szCs w:val="24"/>
        </w:rPr>
        <w:fldChar w:fldCharType="end"/>
      </w:r>
      <w:bookmarkEnd w:id="129"/>
      <w:r>
        <w:rPr>
          <w:sz w:val="24"/>
          <w:szCs w:val="24"/>
        </w:rPr>
        <w:t xml:space="preserve"> - </w:t>
      </w:r>
      <w:r>
        <w:rPr>
          <w:sz w:val="24"/>
          <w:szCs w:val="24"/>
          <w:lang w:eastAsia="ru-RU"/>
        </w:rPr>
        <w:t xml:space="preserve">Сведения о наличии и технических характеристиках стационарных </w:t>
      </w:r>
      <w:r>
        <w:rPr>
          <w:sz w:val="24"/>
          <w:szCs w:val="24"/>
        </w:rPr>
        <w:t>электростанций, используемых в качестве резервных источников энергоснабжения</w:t>
      </w:r>
      <w:r>
        <w:rPr>
          <w:sz w:val="24"/>
          <w:szCs w:val="24"/>
          <w:lang w:eastAsia="ru-RU"/>
        </w:rPr>
        <w:t xml:space="preserve"> на источниках тепловой энергии, ЦТП, НС </w:t>
      </w:r>
      <w:bookmarkEnd w:id="130"/>
      <w:r>
        <w:rPr>
          <w:sz w:val="24"/>
          <w:szCs w:val="24"/>
        </w:rPr>
        <w:t xml:space="preserve">муниципального </w:t>
      </w:r>
      <w:proofErr w:type="gramStart"/>
      <w:r>
        <w:rPr>
          <w:sz w:val="24"/>
          <w:szCs w:val="24"/>
        </w:rPr>
        <w:t>образования</w:t>
      </w:r>
      <w:proofErr w:type="gramEnd"/>
      <w:r>
        <w:rPr>
          <w:sz w:val="24"/>
          <w:szCs w:val="24"/>
        </w:rPr>
        <w:t xml:space="preserve"> </w:t>
      </w:r>
      <w:bookmarkEnd w:id="131"/>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bookmarkEnd w:id="132"/>
      <w:bookmarkEnd w:id="133"/>
      <w:bookmarkEnd w:id="134"/>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567"/>
        <w:gridCol w:w="3657"/>
        <w:gridCol w:w="5346"/>
      </w:tblGrid>
      <w:tr w:rsidR="006C6D12">
        <w:trPr>
          <w:trHeight w:val="450"/>
          <w:tblHeader/>
        </w:trPr>
        <w:tc>
          <w:tcPr>
            <w:tcW w:w="567" w:type="dxa"/>
            <w:vMerge w:val="restart"/>
            <w:shd w:val="clear" w:color="auto" w:fill="auto"/>
            <w:vAlign w:val="center"/>
          </w:tcPr>
          <w:p w:rsidR="006C6D12" w:rsidRDefault="00003B53">
            <w:pPr>
              <w:spacing w:after="0" w:line="240" w:lineRule="auto"/>
              <w:jc w:val="center"/>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br/>
              <w:t>п/п</w:t>
            </w:r>
          </w:p>
        </w:tc>
        <w:tc>
          <w:tcPr>
            <w:tcW w:w="3657" w:type="dxa"/>
            <w:vMerge w:val="restart"/>
            <w:shd w:val="clear" w:color="auto" w:fill="auto"/>
            <w:vAlign w:val="center"/>
          </w:tcPr>
          <w:p w:rsidR="006C6D12" w:rsidRDefault="00003B53">
            <w:pPr>
              <w:spacing w:after="0" w:line="240" w:lineRule="auto"/>
              <w:jc w:val="center"/>
              <w:rPr>
                <w:rFonts w:ascii="Times New Roman" w:hAnsi="Times New Roman" w:cs="Times New Roman"/>
                <w:b/>
                <w:bCs/>
              </w:rPr>
            </w:pPr>
            <w:r>
              <w:rPr>
                <w:rFonts w:ascii="Times New Roman" w:hAnsi="Times New Roman" w:cs="Times New Roman"/>
                <w:b/>
                <w:bCs/>
              </w:rPr>
              <w:t>Наименование, адрес источника тепловой энергии</w:t>
            </w:r>
          </w:p>
        </w:tc>
        <w:tc>
          <w:tcPr>
            <w:tcW w:w="5346" w:type="dxa"/>
            <w:vMerge w:val="restart"/>
            <w:shd w:val="clear" w:color="auto" w:fill="auto"/>
            <w:vAlign w:val="center"/>
          </w:tcPr>
          <w:p w:rsidR="006C6D12" w:rsidRDefault="00003B53">
            <w:pPr>
              <w:spacing w:after="0" w:line="240" w:lineRule="auto"/>
              <w:jc w:val="center"/>
              <w:rPr>
                <w:rFonts w:ascii="Times New Roman" w:hAnsi="Times New Roman" w:cs="Times New Roman"/>
                <w:b/>
                <w:bCs/>
              </w:rPr>
            </w:pPr>
            <w:r>
              <w:rPr>
                <w:rFonts w:ascii="Times New Roman" w:hAnsi="Times New Roman" w:cs="Times New Roman"/>
                <w:b/>
                <w:bCs/>
              </w:rPr>
              <w:t>Наименование электростанций, используемых в качестве резервных источников энергоснабжения, эксплуатирующая организация</w:t>
            </w:r>
          </w:p>
        </w:tc>
      </w:tr>
      <w:tr w:rsidR="006C6D12">
        <w:trPr>
          <w:trHeight w:val="450"/>
          <w:tblHeader/>
        </w:trPr>
        <w:tc>
          <w:tcPr>
            <w:tcW w:w="567" w:type="dxa"/>
            <w:vMerge/>
            <w:shd w:val="clear" w:color="auto" w:fill="auto"/>
            <w:vAlign w:val="center"/>
          </w:tcPr>
          <w:p w:rsidR="006C6D12" w:rsidRDefault="006C6D12">
            <w:pPr>
              <w:spacing w:after="0" w:line="240" w:lineRule="auto"/>
              <w:rPr>
                <w:rFonts w:ascii="Times New Roman" w:hAnsi="Times New Roman" w:cs="Times New Roman"/>
                <w:b/>
                <w:bCs/>
              </w:rPr>
            </w:pPr>
          </w:p>
        </w:tc>
        <w:tc>
          <w:tcPr>
            <w:tcW w:w="3657" w:type="dxa"/>
            <w:vMerge/>
            <w:shd w:val="clear" w:color="auto" w:fill="auto"/>
            <w:vAlign w:val="center"/>
          </w:tcPr>
          <w:p w:rsidR="006C6D12" w:rsidRDefault="006C6D12">
            <w:pPr>
              <w:spacing w:after="0" w:line="240" w:lineRule="auto"/>
              <w:rPr>
                <w:rFonts w:ascii="Times New Roman" w:hAnsi="Times New Roman" w:cs="Times New Roman"/>
                <w:b/>
                <w:bCs/>
              </w:rPr>
            </w:pPr>
          </w:p>
        </w:tc>
        <w:tc>
          <w:tcPr>
            <w:tcW w:w="5346" w:type="dxa"/>
            <w:vMerge/>
            <w:shd w:val="clear" w:color="auto" w:fill="auto"/>
            <w:vAlign w:val="center"/>
          </w:tcPr>
          <w:p w:rsidR="006C6D12" w:rsidRDefault="006C6D12">
            <w:pPr>
              <w:spacing w:after="0" w:line="240" w:lineRule="auto"/>
              <w:rPr>
                <w:rFonts w:ascii="Times New Roman" w:hAnsi="Times New Roman" w:cs="Times New Roman"/>
                <w:b/>
                <w:bCs/>
              </w:rPr>
            </w:pPr>
          </w:p>
        </w:tc>
      </w:tr>
      <w:tr w:rsidR="006C6D12">
        <w:trPr>
          <w:trHeight w:val="20"/>
        </w:trPr>
        <w:tc>
          <w:tcPr>
            <w:tcW w:w="567" w:type="dxa"/>
            <w:shd w:val="clear" w:color="auto" w:fill="auto"/>
            <w:noWrap/>
            <w:vAlign w:val="center"/>
          </w:tcPr>
          <w:p w:rsidR="006C6D12" w:rsidRDefault="00003B53">
            <w:pPr>
              <w:spacing w:after="0" w:line="240" w:lineRule="auto"/>
              <w:jc w:val="center"/>
              <w:rPr>
                <w:rFonts w:ascii="Times New Roman" w:hAnsi="Times New Roman" w:cs="Times New Roman"/>
              </w:rPr>
            </w:pPr>
            <w:r>
              <w:rPr>
                <w:rFonts w:ascii="Times New Roman" w:hAnsi="Times New Roman" w:cs="Times New Roman"/>
              </w:rPr>
              <w:t>1.</w:t>
            </w:r>
          </w:p>
        </w:tc>
        <w:tc>
          <w:tcPr>
            <w:tcW w:w="3657" w:type="dxa"/>
            <w:shd w:val="clear" w:color="auto" w:fill="auto"/>
            <w:vAlign w:val="center"/>
          </w:tcPr>
          <w:p w:rsidR="006C6D12" w:rsidRDefault="00613528" w:rsidP="00E869D3">
            <w:pPr>
              <w:spacing w:after="0" w:line="240" w:lineRule="auto"/>
              <w:rPr>
                <w:rFonts w:ascii="Times New Roman" w:hAnsi="Times New Roman" w:cs="Times New Roman"/>
              </w:rPr>
            </w:pPr>
            <w:r w:rsidRPr="00613528">
              <w:rPr>
                <w:rFonts w:ascii="Times New Roman" w:hAnsi="Times New Roman" w:cs="Times New Roman"/>
              </w:rPr>
              <w:t xml:space="preserve">Котельная №39 Московская область, ЗАТО </w:t>
            </w:r>
            <w:proofErr w:type="spellStart"/>
            <w:r w:rsidRPr="00613528">
              <w:rPr>
                <w:rFonts w:ascii="Times New Roman" w:hAnsi="Times New Roman" w:cs="Times New Roman"/>
              </w:rPr>
              <w:t>г</w:t>
            </w:r>
            <w:r w:rsidR="00E869D3">
              <w:rPr>
                <w:rFonts w:ascii="Times New Roman" w:hAnsi="Times New Roman" w:cs="Times New Roman"/>
              </w:rPr>
              <w:t>.о</w:t>
            </w:r>
            <w:proofErr w:type="spellEnd"/>
            <w:r w:rsidR="00E869D3">
              <w:rPr>
                <w:rFonts w:ascii="Times New Roman" w:hAnsi="Times New Roman" w:cs="Times New Roman"/>
              </w:rPr>
              <w:t>. Молодежный, п. Молодежный</w:t>
            </w:r>
          </w:p>
        </w:tc>
        <w:tc>
          <w:tcPr>
            <w:tcW w:w="5346" w:type="dxa"/>
            <w:shd w:val="clear" w:color="auto" w:fill="auto"/>
            <w:vAlign w:val="center"/>
          </w:tcPr>
          <w:p w:rsidR="006C6D12" w:rsidRDefault="00E869D3" w:rsidP="00E869D3">
            <w:pPr>
              <w:spacing w:after="0" w:line="240" w:lineRule="auto"/>
              <w:jc w:val="center"/>
              <w:rPr>
                <w:rFonts w:ascii="Times New Roman" w:hAnsi="Times New Roman" w:cs="Times New Roman"/>
              </w:rPr>
            </w:pPr>
            <w:r>
              <w:rPr>
                <w:rFonts w:ascii="Times New Roman" w:hAnsi="Times New Roman" w:cs="Times New Roman"/>
              </w:rPr>
              <w:t>Генератор дизельный,</w:t>
            </w:r>
            <w:r w:rsidR="00003B53">
              <w:rPr>
                <w:rFonts w:ascii="Times New Roman" w:hAnsi="Times New Roman" w:cs="Times New Roman"/>
              </w:rPr>
              <w:t xml:space="preserve"> мощностью </w:t>
            </w:r>
            <w:r w:rsidR="002B78B2">
              <w:rPr>
                <w:rFonts w:ascii="Times New Roman" w:hAnsi="Times New Roman" w:cs="Times New Roman"/>
              </w:rPr>
              <w:t>50</w:t>
            </w:r>
            <w:r w:rsidR="00003B53">
              <w:rPr>
                <w:rFonts w:ascii="Times New Roman" w:hAnsi="Times New Roman" w:cs="Times New Roman"/>
              </w:rPr>
              <w:t xml:space="preserve"> кВт</w:t>
            </w:r>
            <w:r w:rsidR="00003B53">
              <w:rPr>
                <w:rFonts w:ascii="Times New Roman" w:hAnsi="Times New Roman" w:cs="Times New Roman"/>
                <w:iCs/>
              </w:rPr>
              <w:t xml:space="preserve">, </w:t>
            </w:r>
            <w:r w:rsidR="002B78B2" w:rsidRPr="002B78B2">
              <w:rPr>
                <w:rFonts w:ascii="Times New Roman" w:hAnsi="Times New Roman" w:cs="Times New Roman"/>
                <w:iCs/>
              </w:rPr>
              <w:t>МУП «Теплосеть Наро-Фоминского городского округа»</w:t>
            </w:r>
          </w:p>
        </w:tc>
      </w:tr>
    </w:tbl>
    <w:p w:rsidR="006C6D12" w:rsidRDefault="00003B53">
      <w:pPr>
        <w:pStyle w:val="af7"/>
        <w:tabs>
          <w:tab w:val="left" w:pos="993"/>
        </w:tabs>
        <w:spacing w:line="276" w:lineRule="auto"/>
        <w:ind w:left="0" w:firstLine="567"/>
        <w:jc w:val="both"/>
        <w:rPr>
          <w:sz w:val="24"/>
          <w:szCs w:val="24"/>
          <w:lang w:eastAsia="ru-RU"/>
        </w:rPr>
      </w:pPr>
      <w:r>
        <w:rPr>
          <w:sz w:val="24"/>
          <w:szCs w:val="24"/>
          <w:lang w:eastAsia="ru-RU"/>
        </w:rPr>
        <w:t>1.7.6. На источниках тепловой энергии должно быть организовано следующее число вводов водопровода:</w:t>
      </w:r>
    </w:p>
    <w:p w:rsidR="006C6D12" w:rsidRDefault="00003B53">
      <w:pPr>
        <w:pStyle w:val="af7"/>
        <w:tabs>
          <w:tab w:val="left" w:pos="993"/>
        </w:tabs>
        <w:spacing w:line="276" w:lineRule="auto"/>
        <w:ind w:left="0" w:firstLine="567"/>
        <w:jc w:val="both"/>
        <w:rPr>
          <w:sz w:val="24"/>
          <w:szCs w:val="24"/>
          <w:lang w:eastAsia="ru-RU"/>
        </w:rPr>
      </w:pPr>
      <w:r>
        <w:rPr>
          <w:sz w:val="24"/>
          <w:szCs w:val="24"/>
          <w:lang w:eastAsia="ru-RU"/>
        </w:rPr>
        <w:t>- два ввода - для источников тепловой энергии первой категории надежности теплоснабжения и для источников тепловой энергии второй категории при числе пожарных кранов более 12;</w:t>
      </w:r>
    </w:p>
    <w:p w:rsidR="006C6D12" w:rsidRDefault="00003B53">
      <w:pPr>
        <w:pStyle w:val="af7"/>
        <w:tabs>
          <w:tab w:val="left" w:pos="993"/>
        </w:tabs>
        <w:spacing w:line="276" w:lineRule="auto"/>
        <w:ind w:left="0" w:firstLine="567"/>
        <w:jc w:val="both"/>
        <w:rPr>
          <w:sz w:val="24"/>
          <w:szCs w:val="24"/>
          <w:lang w:eastAsia="ru-RU"/>
        </w:rPr>
      </w:pPr>
      <w:r>
        <w:rPr>
          <w:sz w:val="24"/>
          <w:szCs w:val="24"/>
          <w:lang w:eastAsia="ru-RU"/>
        </w:rPr>
        <w:t>- один ввод - для остальных источников тепловой энергии.</w:t>
      </w:r>
    </w:p>
    <w:p w:rsidR="006C6D12" w:rsidRDefault="00003B53">
      <w:pPr>
        <w:pStyle w:val="af7"/>
        <w:tabs>
          <w:tab w:val="left" w:pos="993"/>
        </w:tabs>
        <w:spacing w:line="276" w:lineRule="auto"/>
        <w:ind w:left="0" w:firstLine="567"/>
        <w:jc w:val="both"/>
        <w:rPr>
          <w:sz w:val="24"/>
          <w:szCs w:val="24"/>
          <w:lang w:eastAsia="ru-RU"/>
        </w:rPr>
      </w:pPr>
      <w:r>
        <w:rPr>
          <w:sz w:val="24"/>
          <w:szCs w:val="24"/>
          <w:lang w:eastAsia="ru-RU"/>
        </w:rPr>
        <w:t>1.7.7. Учитывая схему водоснабжения источника тепловой энергии, при полном прекращении подачи холодной воды на него от системы водоснабжения временная подпитка системы теплоснабжения может осуществляться от аккумулирующих резервуаров. Резервуары должны обеспечивать возможность подпитки тепловой сети до 3 часов работы системы. За указанное время организацией водопроводно-канализационного хозяйства должен быть обеспечено водоснабжение источника тепловой энергии или теплоснабжающей организацией организован подвоз воды соответствующего качества.</w:t>
      </w:r>
    </w:p>
    <w:p w:rsidR="00D709F8" w:rsidRDefault="00D709F8">
      <w:pPr>
        <w:pStyle w:val="af7"/>
        <w:tabs>
          <w:tab w:val="left" w:pos="993"/>
        </w:tabs>
        <w:spacing w:line="276" w:lineRule="auto"/>
        <w:ind w:left="0" w:firstLine="567"/>
        <w:jc w:val="both"/>
        <w:rPr>
          <w:sz w:val="24"/>
          <w:szCs w:val="24"/>
          <w:lang w:eastAsia="ru-RU"/>
        </w:rPr>
      </w:pPr>
      <w:r>
        <w:rPr>
          <w:sz w:val="24"/>
          <w:szCs w:val="24"/>
          <w:lang w:eastAsia="ru-RU"/>
        </w:rPr>
        <w:t xml:space="preserve">Аккумулирующие резервуары на источнике тепловой энергии </w:t>
      </w:r>
      <w:proofErr w:type="spellStart"/>
      <w:r>
        <w:rPr>
          <w:sz w:val="24"/>
          <w:szCs w:val="24"/>
          <w:lang w:eastAsia="ru-RU"/>
        </w:rPr>
        <w:t>отсутсвуют</w:t>
      </w:r>
      <w:proofErr w:type="spellEnd"/>
      <w:r>
        <w:rPr>
          <w:sz w:val="24"/>
          <w:szCs w:val="24"/>
          <w:lang w:eastAsia="ru-RU"/>
        </w:rPr>
        <w:t>.</w:t>
      </w:r>
    </w:p>
    <w:p w:rsidR="00D709F8" w:rsidRDefault="00D709F8">
      <w:pPr>
        <w:pStyle w:val="af5"/>
        <w:tabs>
          <w:tab w:val="left" w:pos="723"/>
          <w:tab w:val="left" w:pos="888"/>
        </w:tabs>
        <w:spacing w:beforeAutospacing="0" w:after="0" w:afterAutospacing="0"/>
        <w:ind w:firstLine="317"/>
        <w:rPr>
          <w:rStyle w:val="afd"/>
        </w:rPr>
      </w:pPr>
    </w:p>
    <w:p w:rsidR="006C6D12" w:rsidRDefault="00003B53">
      <w:pPr>
        <w:pStyle w:val="1"/>
        <w:tabs>
          <w:tab w:val="left" w:pos="0"/>
          <w:tab w:val="left" w:pos="1134"/>
          <w:tab w:val="left" w:pos="1843"/>
          <w:tab w:val="left" w:pos="2127"/>
          <w:tab w:val="left" w:pos="2552"/>
          <w:tab w:val="left" w:pos="4781"/>
        </w:tabs>
        <w:ind w:right="-284"/>
        <w:jc w:val="both"/>
        <w:rPr>
          <w:sz w:val="28"/>
          <w:szCs w:val="28"/>
        </w:rPr>
      </w:pPr>
      <w:bookmarkStart w:id="135" w:name="_Toc221287517"/>
      <w:r>
        <w:rPr>
          <w:sz w:val="28"/>
          <w:szCs w:val="28"/>
        </w:rPr>
        <w:t xml:space="preserve">Раздел </w:t>
      </w:r>
      <w:hyperlink w:anchor="_Toc119080708" w:history="1">
        <w:proofErr w:type="gramStart"/>
        <w:r>
          <w:rPr>
            <w:sz w:val="28"/>
            <w:szCs w:val="28"/>
          </w:rPr>
          <w:t>2.</w:t>
        </w:r>
        <w:r>
          <w:rPr>
            <w:sz w:val="28"/>
            <w:szCs w:val="28"/>
          </w:rPr>
          <w:tab/>
        </w:r>
        <w:proofErr w:type="gramEnd"/>
      </w:hyperlink>
      <w:r w:rsidR="00DD65DD">
        <w:rPr>
          <w:sz w:val="28"/>
          <w:szCs w:val="28"/>
        </w:rPr>
        <w:t xml:space="preserve"> </w:t>
      </w:r>
      <w:r>
        <w:rPr>
          <w:sz w:val="28"/>
          <w:szCs w:val="28"/>
        </w:rPr>
        <w:t>Сценарии наиболее вероятных и наиболее опасных по последствиям аварий, а также источники (места) их возникновения</w:t>
      </w:r>
      <w:bookmarkEnd w:id="135"/>
      <w:r>
        <w:rPr>
          <w:sz w:val="28"/>
          <w:szCs w:val="28"/>
        </w:rPr>
        <w:t xml:space="preserve"> </w:t>
      </w:r>
    </w:p>
    <w:p w:rsidR="006C6D12" w:rsidRDefault="00003B53">
      <w:pPr>
        <w:pStyle w:val="1"/>
        <w:numPr>
          <w:ilvl w:val="1"/>
          <w:numId w:val="10"/>
        </w:numPr>
        <w:tabs>
          <w:tab w:val="left" w:pos="567"/>
          <w:tab w:val="left" w:pos="709"/>
          <w:tab w:val="left" w:pos="993"/>
          <w:tab w:val="left" w:pos="4781"/>
        </w:tabs>
        <w:spacing w:before="61"/>
        <w:ind w:left="0" w:right="-143" w:firstLine="567"/>
        <w:jc w:val="both"/>
        <w:rPr>
          <w:sz w:val="24"/>
          <w:szCs w:val="24"/>
        </w:rPr>
      </w:pPr>
      <w:bookmarkStart w:id="136" w:name="_Toc221287518"/>
      <w:r>
        <w:rPr>
          <w:sz w:val="24"/>
          <w:szCs w:val="24"/>
        </w:rPr>
        <w:t>Определение, наиболее вероятные и наиболее опасные по последствиям аварии, источники (места) их возникновения</w:t>
      </w:r>
      <w:bookmarkEnd w:id="136"/>
      <w:r>
        <w:rPr>
          <w:sz w:val="24"/>
          <w:szCs w:val="24"/>
        </w:rPr>
        <w:t xml:space="preserve"> </w:t>
      </w:r>
    </w:p>
    <w:p w:rsidR="006C6D12" w:rsidRDefault="00003B53">
      <w:pPr>
        <w:pStyle w:val="af7"/>
        <w:numPr>
          <w:ilvl w:val="2"/>
          <w:numId w:val="11"/>
        </w:numPr>
        <w:tabs>
          <w:tab w:val="left" w:pos="993"/>
          <w:tab w:val="left" w:pos="1134"/>
        </w:tabs>
        <w:spacing w:line="276" w:lineRule="auto"/>
        <w:ind w:left="0" w:right="-284" w:firstLine="566"/>
        <w:jc w:val="both"/>
        <w:rPr>
          <w:sz w:val="24"/>
          <w:szCs w:val="24"/>
          <w:lang w:eastAsia="ru-RU"/>
        </w:rPr>
      </w:pPr>
      <w:r>
        <w:rPr>
          <w:sz w:val="24"/>
          <w:szCs w:val="24"/>
          <w:lang w:eastAsia="ru-RU"/>
        </w:rPr>
        <w:t>Аварийная ситуация – технологическое нарушение, приведшее к разрушению или повреждению сооружений, или оборудования, полному или частичному ограничению режима потребления тепловой энергии.</w:t>
      </w:r>
    </w:p>
    <w:p w:rsidR="006C6D12" w:rsidRDefault="00003B53">
      <w:pPr>
        <w:pStyle w:val="af7"/>
        <w:spacing w:line="276" w:lineRule="auto"/>
        <w:ind w:left="0" w:right="-284" w:firstLine="567"/>
        <w:jc w:val="both"/>
        <w:rPr>
          <w:sz w:val="24"/>
          <w:szCs w:val="24"/>
          <w:lang w:eastAsia="ru-RU"/>
        </w:rPr>
      </w:pPr>
      <w:r>
        <w:rPr>
          <w:sz w:val="24"/>
          <w:szCs w:val="24"/>
          <w:lang w:eastAsia="ru-RU"/>
        </w:rPr>
        <w:t>2.1.2. Аварийные ситуации подразделяются на четыре группы в зависимости от последствий:</w:t>
      </w:r>
    </w:p>
    <w:p w:rsidR="006C6D12" w:rsidRDefault="00003B53">
      <w:pPr>
        <w:pStyle w:val="af7"/>
        <w:widowControl/>
        <w:autoSpaceDE/>
        <w:autoSpaceDN/>
        <w:spacing w:line="276" w:lineRule="auto"/>
        <w:ind w:left="0" w:right="-284" w:firstLine="567"/>
        <w:contextualSpacing/>
        <w:jc w:val="both"/>
        <w:rPr>
          <w:sz w:val="24"/>
          <w:szCs w:val="24"/>
          <w:lang w:eastAsia="ru-RU"/>
        </w:rPr>
      </w:pPr>
      <w:r>
        <w:rPr>
          <w:sz w:val="24"/>
          <w:szCs w:val="24"/>
          <w:lang w:eastAsia="ru-RU"/>
        </w:rPr>
        <w:t>- на приводящие к прекращению теплоснабжения потребителей в отопительный период</w:t>
      </w:r>
      <w:r>
        <w:rPr>
          <w:sz w:val="24"/>
          <w:szCs w:val="24"/>
        </w:rPr>
        <w:t xml:space="preserve"> </w:t>
      </w:r>
      <w:r>
        <w:rPr>
          <w:sz w:val="24"/>
          <w:szCs w:val="24"/>
          <w:lang w:eastAsia="ru-RU"/>
        </w:rPr>
        <w:t>на срок более 24 часов;</w:t>
      </w:r>
    </w:p>
    <w:p w:rsidR="006C6D12" w:rsidRDefault="00003B53">
      <w:pPr>
        <w:pStyle w:val="af7"/>
        <w:widowControl/>
        <w:autoSpaceDE/>
        <w:autoSpaceDN/>
        <w:spacing w:line="276" w:lineRule="auto"/>
        <w:ind w:left="0" w:right="-284" w:firstLine="567"/>
        <w:contextualSpacing/>
        <w:jc w:val="both"/>
        <w:rPr>
          <w:sz w:val="24"/>
          <w:szCs w:val="24"/>
          <w:lang w:eastAsia="ru-RU"/>
        </w:rPr>
      </w:pPr>
      <w:r>
        <w:rPr>
          <w:sz w:val="24"/>
          <w:szCs w:val="24"/>
          <w:lang w:eastAsia="ru-RU"/>
        </w:rPr>
        <w:t>- на приводящие к разрушению или повреждению оборудования объектов, которое привело к выходу из строя источников тепловой энергии или тепловых сетей</w:t>
      </w:r>
      <w:r>
        <w:rPr>
          <w:sz w:val="24"/>
          <w:szCs w:val="24"/>
        </w:rPr>
        <w:t xml:space="preserve"> </w:t>
      </w:r>
      <w:r>
        <w:rPr>
          <w:sz w:val="24"/>
          <w:szCs w:val="24"/>
          <w:lang w:eastAsia="ru-RU"/>
        </w:rPr>
        <w:t>на срок 3 суток и более;</w:t>
      </w:r>
    </w:p>
    <w:p w:rsidR="006C6D12" w:rsidRDefault="00003B53">
      <w:pPr>
        <w:pStyle w:val="af7"/>
        <w:widowControl/>
        <w:autoSpaceDE/>
        <w:autoSpaceDN/>
        <w:spacing w:line="276" w:lineRule="auto"/>
        <w:ind w:left="0" w:right="-284" w:firstLine="567"/>
        <w:contextualSpacing/>
        <w:jc w:val="both"/>
        <w:rPr>
          <w:sz w:val="24"/>
          <w:szCs w:val="24"/>
          <w:lang w:eastAsia="ru-RU"/>
        </w:rPr>
      </w:pPr>
      <w:r>
        <w:rPr>
          <w:sz w:val="24"/>
          <w:szCs w:val="24"/>
          <w:lang w:eastAsia="ru-RU"/>
        </w:rPr>
        <w:t>- на приводящие к разрушению или повреждению сооружений, в которых находятся объекты, которое привело к прекращению теплоснабжения потребителей;</w:t>
      </w:r>
    </w:p>
    <w:p w:rsidR="006C6D12" w:rsidRDefault="00003B53">
      <w:pPr>
        <w:pStyle w:val="af7"/>
        <w:widowControl/>
        <w:autoSpaceDE/>
        <w:autoSpaceDN/>
        <w:spacing w:line="276" w:lineRule="auto"/>
        <w:ind w:left="0" w:right="-284" w:firstLine="567"/>
        <w:contextualSpacing/>
        <w:jc w:val="both"/>
        <w:rPr>
          <w:sz w:val="24"/>
          <w:szCs w:val="24"/>
          <w:lang w:eastAsia="ru-RU"/>
        </w:rPr>
      </w:pPr>
      <w:r>
        <w:rPr>
          <w:sz w:val="24"/>
          <w:szCs w:val="24"/>
          <w:lang w:eastAsia="ru-RU"/>
        </w:rPr>
        <w:t>- на не повлекшие последствия, перечисленные выше,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2.1.3. Наиболее вероятными причинами возникновения аварийных ситуаций в работе систем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могут послужить:</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неблагоприятные </w:t>
      </w:r>
      <w:proofErr w:type="spellStart"/>
      <w:r>
        <w:rPr>
          <w:rFonts w:ascii="Times New Roman" w:eastAsia="Times New Roman" w:hAnsi="Times New Roman" w:cs="Times New Roman"/>
          <w:sz w:val="24"/>
          <w:szCs w:val="24"/>
          <w:lang w:eastAsia="ru-RU"/>
        </w:rPr>
        <w:t>погодно</w:t>
      </w:r>
      <w:proofErr w:type="spellEnd"/>
      <w:r>
        <w:rPr>
          <w:rFonts w:ascii="Times New Roman" w:eastAsia="Times New Roman" w:hAnsi="Times New Roman" w:cs="Times New Roman"/>
          <w:sz w:val="24"/>
          <w:szCs w:val="24"/>
          <w:lang w:eastAsia="ru-RU"/>
        </w:rPr>
        <w:t>-климатические явления (ураганы, смерчи, бури, сильные ветры, сильные морозы, снегопады и метели, обледенение и гололед);</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человеческий фактор (неправильные действия персонала);</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прекращение подачи электрической энергии, холодной воды, топлива на источник тепловой энергии;</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внеплановый (аварийный) останов (выход из строя) оборудования и участков тепловых сетей на объектах систем теплоснабжения.</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2.1.4. Наиболее вероятными в </w:t>
      </w:r>
      <w:r>
        <w:rPr>
          <w:rFonts w:ascii="Times New Roman" w:hAnsi="Times New Roman" w:cs="Times New Roman"/>
          <w:sz w:val="24"/>
          <w:szCs w:val="24"/>
        </w:rPr>
        <w:t xml:space="preserve">муниципальном </w:t>
      </w:r>
      <w:proofErr w:type="gramStart"/>
      <w:r>
        <w:rPr>
          <w:rFonts w:ascii="Times New Roman" w:hAnsi="Times New Roman" w:cs="Times New Roman"/>
          <w:sz w:val="24"/>
          <w:szCs w:val="24"/>
        </w:rPr>
        <w:t>образовании</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являются следующие сценарии</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аварийных ситуаций:</w:t>
      </w:r>
    </w:p>
    <w:p w:rsidR="006C6D12" w:rsidRDefault="00003B53">
      <w:pPr>
        <w:spacing w:after="0" w:line="276" w:lineRule="auto"/>
        <w:ind w:right="-284" w:firstLine="56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Pr>
          <w:rFonts w:ascii="Times New Roman" w:hAnsi="Times New Roman" w:cs="Times New Roman"/>
          <w:sz w:val="24"/>
          <w:szCs w:val="24"/>
          <w:lang w:eastAsia="ru-RU"/>
        </w:rPr>
        <w:t xml:space="preserve">нарушение гидравлического режима тепловой сети по причине аварийного прекращения подачи </w:t>
      </w:r>
      <w:r>
        <w:rPr>
          <w:rFonts w:ascii="Times New Roman" w:eastAsia="Times New Roman" w:hAnsi="Times New Roman" w:cs="Times New Roman"/>
          <w:sz w:val="24"/>
          <w:szCs w:val="24"/>
          <w:lang w:eastAsia="ru-RU"/>
        </w:rPr>
        <w:t>электрической энергии</w:t>
      </w:r>
      <w:r>
        <w:rPr>
          <w:rFonts w:ascii="Times New Roman" w:hAnsi="Times New Roman" w:cs="Times New Roman"/>
          <w:sz w:val="24"/>
          <w:szCs w:val="24"/>
          <w:lang w:eastAsia="ru-RU"/>
        </w:rPr>
        <w:t xml:space="preserve"> на сетевые и </w:t>
      </w:r>
      <w:proofErr w:type="spellStart"/>
      <w:r>
        <w:rPr>
          <w:rFonts w:ascii="Times New Roman" w:hAnsi="Times New Roman" w:cs="Times New Roman"/>
          <w:sz w:val="24"/>
          <w:szCs w:val="24"/>
          <w:lang w:eastAsia="ru-RU"/>
        </w:rPr>
        <w:t>подпиточные</w:t>
      </w:r>
      <w:proofErr w:type="spellEnd"/>
      <w:r>
        <w:rPr>
          <w:rFonts w:ascii="Times New Roman" w:hAnsi="Times New Roman" w:cs="Times New Roman"/>
          <w:sz w:val="24"/>
          <w:szCs w:val="24"/>
          <w:lang w:eastAsia="ru-RU"/>
        </w:rPr>
        <w:t xml:space="preserve"> насосы источника тепловой энергии, подкачивающих насосов на </w:t>
      </w:r>
      <w:r>
        <w:rPr>
          <w:rFonts w:ascii="Times New Roman" w:eastAsia="Times New Roman" w:hAnsi="Times New Roman" w:cs="Times New Roman"/>
          <w:sz w:val="24"/>
          <w:szCs w:val="24"/>
          <w:lang w:eastAsia="ru-RU"/>
        </w:rPr>
        <w:t>ЦТП</w:t>
      </w:r>
      <w:r>
        <w:rPr>
          <w:rFonts w:ascii="Times New Roman" w:hAnsi="Times New Roman" w:cs="Times New Roman"/>
          <w:sz w:val="24"/>
          <w:szCs w:val="24"/>
          <w:lang w:eastAsia="ru-RU"/>
        </w:rPr>
        <w:t xml:space="preserve"> и насосных станций,</w:t>
      </w:r>
      <w:r>
        <w:rPr>
          <w:rFonts w:ascii="Times New Roman" w:eastAsia="Times New Roman" w:hAnsi="Times New Roman" w:cs="Times New Roman"/>
          <w:sz w:val="24"/>
          <w:szCs w:val="24"/>
          <w:lang w:eastAsia="ru-RU"/>
        </w:rPr>
        <w:t xml:space="preserve"> по одному из питающих вводов</w:t>
      </w:r>
      <w:r>
        <w:rPr>
          <w:rFonts w:ascii="Times New Roman" w:hAnsi="Times New Roman" w:cs="Times New Roman"/>
          <w:sz w:val="24"/>
          <w:szCs w:val="24"/>
          <w:lang w:eastAsia="ru-RU"/>
        </w:rPr>
        <w:t xml:space="preserve">; </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полное прекращение подачи холодной воды на источник тепловой энергии </w:t>
      </w:r>
      <w:r>
        <w:rPr>
          <w:rFonts w:ascii="Times New Roman" w:hAnsi="Times New Roman" w:cs="Times New Roman"/>
          <w:sz w:val="24"/>
          <w:szCs w:val="24"/>
          <w:lang w:eastAsia="ru-RU"/>
        </w:rPr>
        <w:t>от системы водоснабжения</w:t>
      </w:r>
      <w:r>
        <w:rPr>
          <w:rFonts w:ascii="Times New Roman" w:eastAsia="Times New Roman" w:hAnsi="Times New Roman" w:cs="Times New Roman"/>
          <w:sz w:val="24"/>
          <w:szCs w:val="24"/>
          <w:lang w:eastAsia="ru-RU"/>
        </w:rPr>
        <w:t xml:space="preserve"> на срок менее 4 часов, при отсутствии на нем аккумулирующих резервуаров.</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Pr>
          <w:rFonts w:ascii="Times New Roman" w:hAnsi="Times New Roman" w:cs="Times New Roman"/>
          <w:sz w:val="24"/>
          <w:szCs w:val="24"/>
          <w:lang w:eastAsia="ru-RU"/>
        </w:rPr>
        <w:t xml:space="preserve">возникновение недостатка тепловой мощности вследствие аварийной остановки или </w:t>
      </w:r>
      <w:r>
        <w:rPr>
          <w:rFonts w:ascii="Times New Roman" w:eastAsia="Times New Roman" w:hAnsi="Times New Roman" w:cs="Times New Roman"/>
          <w:sz w:val="24"/>
          <w:szCs w:val="24"/>
          <w:lang w:eastAsia="ru-RU"/>
        </w:rPr>
        <w:t>выхода из строя наибольшего по производительности котла на источнике тепловой энергии первой категории надежности,</w:t>
      </w:r>
      <w:r>
        <w:rPr>
          <w:rFonts w:ascii="Times New Roman" w:hAnsi="Times New Roman" w:cs="Times New Roman"/>
          <w:sz w:val="24"/>
          <w:szCs w:val="24"/>
          <w:lang w:eastAsia="ru-RU"/>
        </w:rPr>
        <w:t xml:space="preserve"> требующего восстановления более 6 часов в отопительный период</w:t>
      </w:r>
      <w:r>
        <w:rPr>
          <w:rFonts w:ascii="Times New Roman" w:eastAsia="Times New Roman" w:hAnsi="Times New Roman" w:cs="Times New Roman"/>
          <w:sz w:val="24"/>
          <w:szCs w:val="24"/>
          <w:lang w:eastAsia="ru-RU"/>
        </w:rPr>
        <w:t>, при этом оставшиеся котлы не обеспечивают отпуск тепловой энергии потребителям первой категории в количестве, определяемом: минимально допустимыми нагрузками (независимо от температуры наружного воздуха); режимом температуры воздуха наиболее холодной пятидневки с обеспеченностью 0,92 на отопление и ГВС при отсутствии возможности отключения нагрузки ГВС;</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Pr>
          <w:rFonts w:ascii="Times New Roman" w:hAnsi="Times New Roman" w:cs="Times New Roman"/>
          <w:sz w:val="24"/>
          <w:szCs w:val="24"/>
          <w:lang w:eastAsia="ru-RU"/>
        </w:rPr>
        <w:t xml:space="preserve">возникновение недостатка тепловой мощности вследствие аварийной остановки или </w:t>
      </w:r>
      <w:r>
        <w:rPr>
          <w:rFonts w:ascii="Times New Roman" w:eastAsia="Times New Roman" w:hAnsi="Times New Roman" w:cs="Times New Roman"/>
          <w:sz w:val="24"/>
          <w:szCs w:val="24"/>
          <w:lang w:eastAsia="ru-RU"/>
        </w:rPr>
        <w:t>выхода из строя наибольшего по производительности котла на источнике тепловой энергии независимо от категории надежности котельной,</w:t>
      </w:r>
      <w:r>
        <w:rPr>
          <w:rFonts w:ascii="Times New Roman" w:hAnsi="Times New Roman" w:cs="Times New Roman"/>
          <w:sz w:val="24"/>
          <w:szCs w:val="24"/>
          <w:lang w:eastAsia="ru-RU"/>
        </w:rPr>
        <w:t xml:space="preserve"> требующего восстановления более 6 часов в отопительный период</w:t>
      </w:r>
      <w:r>
        <w:rPr>
          <w:rFonts w:ascii="Times New Roman" w:eastAsia="Times New Roman" w:hAnsi="Times New Roman" w:cs="Times New Roman"/>
          <w:sz w:val="24"/>
          <w:szCs w:val="24"/>
          <w:lang w:eastAsia="ru-RU"/>
        </w:rPr>
        <w:t>, при этом невозможно обеспечивать количество тепловой энергии, отпускаемой потребителям второй и третьей категорий надежности в размере, представленном в</w:t>
      </w:r>
      <w:r w:rsidR="00835A48">
        <w:rPr>
          <w:rFonts w:ascii="Times New Roman" w:eastAsia="Times New Roman" w:hAnsi="Times New Roman" w:cs="Times New Roman"/>
          <w:sz w:val="24"/>
          <w:szCs w:val="24"/>
          <w:lang w:eastAsia="ru-RU"/>
        </w:rPr>
        <w:t xml:space="preserve"> </w:t>
      </w:r>
      <w:r w:rsidR="00835A48" w:rsidRPr="00835A48">
        <w:rPr>
          <w:rFonts w:ascii="Times New Roman" w:eastAsia="Times New Roman" w:hAnsi="Times New Roman" w:cs="Times New Roman"/>
          <w:sz w:val="24"/>
          <w:szCs w:val="24"/>
          <w:lang w:eastAsia="ru-RU"/>
        </w:rPr>
        <w:fldChar w:fldCharType="begin"/>
      </w:r>
      <w:r w:rsidR="00835A48" w:rsidRPr="00835A48">
        <w:rPr>
          <w:rFonts w:ascii="Times New Roman" w:eastAsia="Times New Roman" w:hAnsi="Times New Roman" w:cs="Times New Roman"/>
          <w:sz w:val="24"/>
          <w:szCs w:val="24"/>
          <w:lang w:eastAsia="ru-RU"/>
        </w:rPr>
        <w:instrText xml:space="preserve"> REF _Ref190963498  \* MERGEFORMAT </w:instrText>
      </w:r>
      <w:r w:rsidR="00835A48" w:rsidRPr="00835A48">
        <w:rPr>
          <w:rFonts w:ascii="Times New Roman" w:eastAsia="Times New Roman" w:hAnsi="Times New Roman" w:cs="Times New Roman"/>
          <w:sz w:val="24"/>
          <w:szCs w:val="24"/>
          <w:lang w:eastAsia="ru-RU"/>
        </w:rPr>
        <w:fldChar w:fldCharType="separate"/>
      </w:r>
      <w:r w:rsidR="00835A48" w:rsidRPr="00835A48">
        <w:rPr>
          <w:rFonts w:ascii="Times New Roman" w:hAnsi="Times New Roman" w:cs="Times New Roman"/>
          <w:bCs/>
          <w:sz w:val="24"/>
          <w:szCs w:val="24"/>
        </w:rPr>
        <w:t xml:space="preserve">Таблица </w:t>
      </w:r>
      <w:r w:rsidR="00835A48" w:rsidRPr="00835A48">
        <w:rPr>
          <w:rFonts w:ascii="Times New Roman" w:hAnsi="Times New Roman" w:cs="Times New Roman"/>
          <w:bCs/>
          <w:noProof/>
          <w:sz w:val="24"/>
          <w:szCs w:val="24"/>
        </w:rPr>
        <w:t>2.1</w:t>
      </w:r>
      <w:r w:rsidR="00835A48" w:rsidRPr="00835A48">
        <w:rPr>
          <w:rFonts w:ascii="Times New Roman" w:hAnsi="Times New Roman" w:cs="Times New Roman"/>
          <w:bCs/>
          <w:sz w:val="24"/>
          <w:szCs w:val="24"/>
        </w:rPr>
        <w:t>.</w:t>
      </w:r>
      <w:r w:rsidR="00835A48" w:rsidRPr="00835A48">
        <w:rPr>
          <w:rFonts w:ascii="Times New Roman" w:hAnsi="Times New Roman" w:cs="Times New Roman"/>
          <w:bCs/>
          <w:noProof/>
          <w:sz w:val="24"/>
          <w:szCs w:val="24"/>
        </w:rPr>
        <w:t>1</w:t>
      </w:r>
      <w:r w:rsidR="00835A48" w:rsidRPr="00835A48">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6C6D12" w:rsidRDefault="00003B53" w:rsidP="00835A48">
      <w:pPr>
        <w:pStyle w:val="a8"/>
        <w:keepNext/>
        <w:shd w:val="clear" w:color="auto" w:fill="auto"/>
        <w:spacing w:before="240" w:line="240" w:lineRule="auto"/>
        <w:ind w:right="-284" w:firstLine="567"/>
        <w:jc w:val="both"/>
        <w:rPr>
          <w:rFonts w:cs="Times New Roman"/>
          <w:color w:val="auto"/>
          <w:spacing w:val="0"/>
          <w:sz w:val="24"/>
          <w:szCs w:val="24"/>
        </w:rPr>
      </w:pPr>
      <w:bookmarkStart w:id="137" w:name="_Ref190963498"/>
      <w:bookmarkStart w:id="138" w:name="_Toc217243047"/>
      <w:bookmarkStart w:id="139" w:name="_Toc220311375"/>
      <w:bookmarkStart w:id="140" w:name="_Toc220313313"/>
      <w:bookmarkStart w:id="141" w:name="_Toc221287474"/>
      <w:r>
        <w:rPr>
          <w:rFonts w:cs="Times New Roman"/>
          <w:b/>
          <w:bCs/>
          <w:color w:val="auto"/>
          <w:sz w:val="24"/>
          <w:szCs w:val="24"/>
        </w:rPr>
        <w:t xml:space="preserve">Таблица </w:t>
      </w:r>
      <w:r w:rsidR="00B35AE6">
        <w:rPr>
          <w:rFonts w:cs="Times New Roman"/>
          <w:b/>
          <w:bCs/>
          <w:color w:val="auto"/>
          <w:sz w:val="24"/>
          <w:szCs w:val="24"/>
        </w:rPr>
        <w:fldChar w:fldCharType="begin"/>
      </w:r>
      <w:r w:rsidR="00B35AE6">
        <w:rPr>
          <w:rFonts w:cs="Times New Roman"/>
          <w:b/>
          <w:bCs/>
          <w:color w:val="auto"/>
          <w:sz w:val="24"/>
          <w:szCs w:val="24"/>
        </w:rPr>
        <w:instrText xml:space="preserve"> STYLEREF 1 \s </w:instrText>
      </w:r>
      <w:r w:rsidR="00B35AE6">
        <w:rPr>
          <w:rFonts w:cs="Times New Roman"/>
          <w:b/>
          <w:bCs/>
          <w:color w:val="auto"/>
          <w:sz w:val="24"/>
          <w:szCs w:val="24"/>
        </w:rPr>
        <w:fldChar w:fldCharType="separate"/>
      </w:r>
      <w:r w:rsidR="00B35AE6">
        <w:rPr>
          <w:rFonts w:cs="Times New Roman"/>
          <w:b/>
          <w:bCs/>
          <w:noProof/>
          <w:color w:val="auto"/>
          <w:sz w:val="24"/>
          <w:szCs w:val="24"/>
        </w:rPr>
        <w:t>2.1</w:t>
      </w:r>
      <w:r w:rsidR="00B35AE6">
        <w:rPr>
          <w:rFonts w:cs="Times New Roman"/>
          <w:b/>
          <w:bCs/>
          <w:color w:val="auto"/>
          <w:sz w:val="24"/>
          <w:szCs w:val="24"/>
        </w:rPr>
        <w:fldChar w:fldCharType="end"/>
      </w:r>
      <w:r w:rsidR="00B35AE6">
        <w:rPr>
          <w:rFonts w:cs="Times New Roman"/>
          <w:b/>
          <w:bCs/>
          <w:color w:val="auto"/>
          <w:sz w:val="24"/>
          <w:szCs w:val="24"/>
        </w:rPr>
        <w:t>.</w:t>
      </w:r>
      <w:r w:rsidR="00B35AE6">
        <w:rPr>
          <w:rFonts w:cs="Times New Roman"/>
          <w:b/>
          <w:bCs/>
          <w:color w:val="auto"/>
          <w:sz w:val="24"/>
          <w:szCs w:val="24"/>
        </w:rPr>
        <w:fldChar w:fldCharType="begin"/>
      </w:r>
      <w:r w:rsidR="00B35AE6">
        <w:rPr>
          <w:rFonts w:cs="Times New Roman"/>
          <w:b/>
          <w:bCs/>
          <w:color w:val="auto"/>
          <w:sz w:val="24"/>
          <w:szCs w:val="24"/>
        </w:rPr>
        <w:instrText xml:space="preserve"> SEQ Таблица \* ARABIC \s 1 </w:instrText>
      </w:r>
      <w:r w:rsidR="00B35AE6">
        <w:rPr>
          <w:rFonts w:cs="Times New Roman"/>
          <w:b/>
          <w:bCs/>
          <w:color w:val="auto"/>
          <w:sz w:val="24"/>
          <w:szCs w:val="24"/>
        </w:rPr>
        <w:fldChar w:fldCharType="separate"/>
      </w:r>
      <w:r w:rsidR="00B35AE6">
        <w:rPr>
          <w:rFonts w:cs="Times New Roman"/>
          <w:b/>
          <w:bCs/>
          <w:noProof/>
          <w:color w:val="auto"/>
          <w:sz w:val="24"/>
          <w:szCs w:val="24"/>
        </w:rPr>
        <w:t>1</w:t>
      </w:r>
      <w:r w:rsidR="00B35AE6">
        <w:rPr>
          <w:rFonts w:cs="Times New Roman"/>
          <w:b/>
          <w:bCs/>
          <w:color w:val="auto"/>
          <w:sz w:val="24"/>
          <w:szCs w:val="24"/>
        </w:rPr>
        <w:fldChar w:fldCharType="end"/>
      </w:r>
      <w:bookmarkEnd w:id="137"/>
      <w:r>
        <w:rPr>
          <w:rFonts w:cs="Times New Roman"/>
          <w:color w:val="auto"/>
          <w:sz w:val="24"/>
          <w:szCs w:val="24"/>
        </w:rPr>
        <w:t xml:space="preserve"> – </w:t>
      </w:r>
      <w:r>
        <w:rPr>
          <w:rFonts w:cs="Times New Roman"/>
          <w:color w:val="auto"/>
          <w:spacing w:val="0"/>
          <w:sz w:val="24"/>
          <w:szCs w:val="24"/>
        </w:rPr>
        <w:t>Размер подача теплоты на отопление и вентиляцию жилищно-коммунальным и промышленным потребителям второй и третьей категорий</w:t>
      </w:r>
      <w:bookmarkEnd w:id="138"/>
      <w:bookmarkEnd w:id="139"/>
      <w:bookmarkEnd w:id="140"/>
      <w:bookmarkEnd w:id="141"/>
    </w:p>
    <w:tbl>
      <w:tblPr>
        <w:tblW w:w="9631" w:type="dxa"/>
        <w:shd w:val="clear" w:color="auto" w:fill="FFFFFF"/>
        <w:tblCellMar>
          <w:left w:w="0" w:type="dxa"/>
          <w:right w:w="0" w:type="dxa"/>
        </w:tblCellMar>
        <w:tblLook w:val="04A0" w:firstRow="1" w:lastRow="0" w:firstColumn="1" w:lastColumn="0" w:noHBand="0" w:noVBand="1"/>
      </w:tblPr>
      <w:tblGrid>
        <w:gridCol w:w="3961"/>
        <w:gridCol w:w="1134"/>
        <w:gridCol w:w="1134"/>
        <w:gridCol w:w="1134"/>
        <w:gridCol w:w="1134"/>
        <w:gridCol w:w="1134"/>
      </w:tblGrid>
      <w:tr w:rsidR="006C6D12">
        <w:tc>
          <w:tcPr>
            <w:tcW w:w="3961" w:type="dxa"/>
            <w:vMerge w:val="restart"/>
            <w:tcBorders>
              <w:top w:val="single" w:sz="6" w:space="0" w:color="000000"/>
              <w:left w:val="single" w:sz="6" w:space="0" w:color="000000"/>
              <w:right w:val="single" w:sz="6" w:space="0" w:color="000000"/>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показателя</w:t>
            </w:r>
          </w:p>
        </w:tc>
        <w:tc>
          <w:tcPr>
            <w:tcW w:w="567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Расчетная температура наружного воздуха на отопление, </w:t>
            </w:r>
            <w:r>
              <w:rPr>
                <w:rFonts w:ascii="Times New Roman" w:eastAsia="Times New Roman" w:hAnsi="Times New Roman" w:cs="Times New Roman"/>
                <w:b/>
                <w:vertAlign w:val="superscript"/>
                <w:lang w:eastAsia="ru-RU"/>
              </w:rPr>
              <w:t>0</w:t>
            </w:r>
            <w:r>
              <w:rPr>
                <w:rFonts w:ascii="Times New Roman" w:eastAsia="Times New Roman" w:hAnsi="Times New Roman" w:cs="Times New Roman"/>
                <w:b/>
                <w:lang w:eastAsia="ru-RU"/>
              </w:rPr>
              <w:t>С</w:t>
            </w:r>
          </w:p>
        </w:tc>
      </w:tr>
      <w:tr w:rsidR="006C6D12">
        <w:trPr>
          <w:trHeight w:val="149"/>
        </w:trPr>
        <w:tc>
          <w:tcPr>
            <w:tcW w:w="3961" w:type="dxa"/>
            <w:vMerge/>
            <w:tcBorders>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6C6D12" w:rsidRDefault="006C6D12">
            <w:pPr>
              <w:spacing w:after="0" w:line="240" w:lineRule="auto"/>
              <w:textAlignment w:val="baseline"/>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74" w:type="dxa"/>
              <w:bottom w:w="0" w:type="dxa"/>
              <w:right w:w="74" w:type="dxa"/>
            </w:tcMar>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минус 10</w:t>
            </w:r>
          </w:p>
        </w:tc>
        <w:tc>
          <w:tcPr>
            <w:tcW w:w="1134" w:type="dxa"/>
            <w:tcBorders>
              <w:top w:val="single" w:sz="6" w:space="0" w:color="000000"/>
              <w:left w:val="single" w:sz="4" w:space="0" w:color="auto"/>
              <w:bottom w:val="single" w:sz="6" w:space="0" w:color="000000"/>
              <w:right w:val="single" w:sz="4" w:space="0" w:color="auto"/>
            </w:tcBorders>
            <w:shd w:val="clear" w:color="auto" w:fill="auto"/>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минус 20</w:t>
            </w:r>
          </w:p>
        </w:tc>
        <w:tc>
          <w:tcPr>
            <w:tcW w:w="1134" w:type="dxa"/>
            <w:tcBorders>
              <w:top w:val="single" w:sz="6" w:space="0" w:color="000000"/>
              <w:left w:val="single" w:sz="4" w:space="0" w:color="auto"/>
              <w:bottom w:val="single" w:sz="6" w:space="0" w:color="000000"/>
              <w:right w:val="single" w:sz="4" w:space="0" w:color="auto"/>
            </w:tcBorders>
            <w:shd w:val="clear" w:color="auto" w:fill="auto"/>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минус 30</w:t>
            </w:r>
          </w:p>
        </w:tc>
        <w:tc>
          <w:tcPr>
            <w:tcW w:w="1134" w:type="dxa"/>
            <w:tcBorders>
              <w:top w:val="single" w:sz="6" w:space="0" w:color="000000"/>
              <w:left w:val="single" w:sz="4" w:space="0" w:color="auto"/>
              <w:bottom w:val="single" w:sz="6" w:space="0" w:color="000000"/>
              <w:right w:val="single" w:sz="4" w:space="0" w:color="auto"/>
            </w:tcBorders>
            <w:shd w:val="clear" w:color="auto" w:fill="auto"/>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минус 40</w:t>
            </w:r>
          </w:p>
        </w:tc>
        <w:tc>
          <w:tcPr>
            <w:tcW w:w="1134" w:type="dxa"/>
            <w:tcBorders>
              <w:top w:val="single" w:sz="6" w:space="0" w:color="000000"/>
              <w:left w:val="single" w:sz="4" w:space="0" w:color="auto"/>
              <w:bottom w:val="single" w:sz="6" w:space="0" w:color="000000"/>
              <w:right w:val="single" w:sz="6" w:space="0" w:color="000000"/>
            </w:tcBorders>
            <w:shd w:val="clear" w:color="auto" w:fill="auto"/>
          </w:tcPr>
          <w:p w:rsidR="006C6D12" w:rsidRDefault="00003B53">
            <w:pPr>
              <w:spacing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минус 50</w:t>
            </w:r>
          </w:p>
        </w:tc>
      </w:tr>
      <w:tr w:rsidR="006C6D12">
        <w:trPr>
          <w:trHeight w:val="65"/>
        </w:trPr>
        <w:tc>
          <w:tcPr>
            <w:tcW w:w="396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tcPr>
          <w:p w:rsidR="006C6D12" w:rsidRDefault="00003B53">
            <w:pPr>
              <w:spacing w:after="0" w:line="240" w:lineRule="auto"/>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Допустимое снижение подачи теплоты, %, до</w:t>
            </w:r>
          </w:p>
        </w:tc>
        <w:tc>
          <w:tcPr>
            <w:tcW w:w="1134" w:type="dxa"/>
            <w:tcBorders>
              <w:top w:val="single" w:sz="6" w:space="0" w:color="000000"/>
              <w:left w:val="single" w:sz="6" w:space="0" w:color="000000"/>
              <w:bottom w:val="single" w:sz="6" w:space="0" w:color="000000"/>
              <w:right w:val="single" w:sz="4" w:space="0" w:color="auto"/>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78</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84</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87</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89</w:t>
            </w:r>
          </w:p>
        </w:tc>
        <w:tc>
          <w:tcPr>
            <w:tcW w:w="1134" w:type="dxa"/>
            <w:tcBorders>
              <w:top w:val="single" w:sz="6" w:space="0" w:color="000000"/>
              <w:left w:val="single" w:sz="4" w:space="0" w:color="auto"/>
              <w:bottom w:val="single" w:sz="6" w:space="0" w:color="000000"/>
              <w:right w:val="single" w:sz="6" w:space="0" w:color="000000"/>
            </w:tcBorders>
            <w:shd w:val="clear" w:color="auto" w:fill="auto"/>
            <w:tcMar>
              <w:top w:w="0" w:type="dxa"/>
              <w:left w:w="74" w:type="dxa"/>
              <w:bottom w:w="0" w:type="dxa"/>
              <w:right w:w="74" w:type="dxa"/>
            </w:tcMar>
            <w:vAlign w:val="center"/>
          </w:tcPr>
          <w:p w:rsidR="006C6D12" w:rsidRDefault="00003B53">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91</w:t>
            </w:r>
          </w:p>
        </w:tc>
      </w:tr>
    </w:tbl>
    <w:p w:rsidR="006C6D12" w:rsidRDefault="00003B53">
      <w:pPr>
        <w:tabs>
          <w:tab w:val="left" w:pos="709"/>
          <w:tab w:val="left" w:pos="993"/>
        </w:tabs>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порыв (инциденты) на распределительных участках тепловых сетей, при наличии резервирования возможности резервирования от других источников или других участков тепловых сетей;</w:t>
      </w:r>
    </w:p>
    <w:p w:rsidR="006C6D12" w:rsidRDefault="00003B53">
      <w:pPr>
        <w:pStyle w:val="af7"/>
        <w:widowControl/>
        <w:tabs>
          <w:tab w:val="left" w:pos="993"/>
          <w:tab w:val="left" w:pos="1134"/>
        </w:tabs>
        <w:autoSpaceDE/>
        <w:autoSpaceDN/>
        <w:spacing w:line="276" w:lineRule="auto"/>
        <w:ind w:left="0" w:right="-284" w:firstLine="567"/>
        <w:contextualSpacing/>
        <w:jc w:val="both"/>
        <w:rPr>
          <w:sz w:val="24"/>
          <w:szCs w:val="24"/>
          <w:lang w:eastAsia="ru-RU"/>
        </w:rPr>
      </w:pPr>
      <w:r>
        <w:rPr>
          <w:sz w:val="24"/>
          <w:szCs w:val="24"/>
          <w:lang w:eastAsia="ru-RU"/>
        </w:rPr>
        <w:t xml:space="preserve">е) нарушение или угроза нарушения гидравлического режима тепловой сети по причине сокращения расхода </w:t>
      </w:r>
      <w:proofErr w:type="spellStart"/>
      <w:r>
        <w:rPr>
          <w:sz w:val="24"/>
          <w:szCs w:val="24"/>
          <w:lang w:eastAsia="ru-RU"/>
        </w:rPr>
        <w:t>подпиточной</w:t>
      </w:r>
      <w:proofErr w:type="spellEnd"/>
      <w:r>
        <w:rPr>
          <w:sz w:val="24"/>
          <w:szCs w:val="24"/>
          <w:lang w:eastAsia="ru-RU"/>
        </w:rPr>
        <w:t xml:space="preserve"> воды из-за неисправности оборудования в схеме подпитки или </w:t>
      </w:r>
      <w:proofErr w:type="spellStart"/>
      <w:r>
        <w:rPr>
          <w:sz w:val="24"/>
          <w:szCs w:val="24"/>
          <w:lang w:eastAsia="ru-RU"/>
        </w:rPr>
        <w:t>химводоочистки</w:t>
      </w:r>
      <w:proofErr w:type="spellEnd"/>
      <w:r>
        <w:rPr>
          <w:sz w:val="24"/>
          <w:szCs w:val="24"/>
          <w:lang w:eastAsia="ru-RU"/>
        </w:rPr>
        <w:t>;</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порыв (инцидент) на магистральных участках тепловых сетей </w:t>
      </w:r>
      <w:r>
        <w:rPr>
          <w:rFonts w:ascii="Times New Roman" w:hAnsi="Times New Roman" w:cs="Times New Roman"/>
          <w:sz w:val="24"/>
          <w:szCs w:val="24"/>
          <w:lang w:eastAsia="ru-RU"/>
        </w:rPr>
        <w:t xml:space="preserve">требующий полного или частичного отключения трубопроводов, по которым </w:t>
      </w:r>
      <w:r>
        <w:rPr>
          <w:rFonts w:ascii="Times New Roman" w:eastAsia="Times New Roman" w:hAnsi="Times New Roman" w:cs="Times New Roman"/>
          <w:sz w:val="24"/>
          <w:szCs w:val="24"/>
          <w:lang w:eastAsia="ru-RU"/>
        </w:rPr>
        <w:t>имеется возможность резервирования от других источников или других участков тепловых сетей</w:t>
      </w:r>
      <w:r>
        <w:rPr>
          <w:rFonts w:ascii="Times New Roman" w:hAnsi="Times New Roman" w:cs="Times New Roman"/>
          <w:sz w:val="24"/>
          <w:szCs w:val="24"/>
          <w:lang w:eastAsia="ru-RU"/>
        </w:rPr>
        <w:t xml:space="preserve"> </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порыв (инцидент) на распределительных участках тепловых сетей </w:t>
      </w:r>
      <w:r>
        <w:rPr>
          <w:rFonts w:ascii="Times New Roman" w:hAnsi="Times New Roman" w:cs="Times New Roman"/>
          <w:sz w:val="24"/>
          <w:szCs w:val="24"/>
          <w:lang w:eastAsia="ru-RU"/>
        </w:rPr>
        <w:t xml:space="preserve">требующий полного или частичного отключения трубопроводов, по которым </w:t>
      </w:r>
      <w:r>
        <w:rPr>
          <w:rFonts w:ascii="Times New Roman" w:eastAsia="Times New Roman" w:hAnsi="Times New Roman" w:cs="Times New Roman"/>
          <w:sz w:val="24"/>
          <w:szCs w:val="24"/>
          <w:lang w:eastAsia="ru-RU"/>
        </w:rPr>
        <w:t>имеется возможность резервирования от других источников или других участков тепловых сетей</w:t>
      </w:r>
      <w:r>
        <w:rPr>
          <w:rFonts w:ascii="Times New Roman" w:hAnsi="Times New Roman" w:cs="Times New Roman"/>
          <w:sz w:val="24"/>
          <w:szCs w:val="24"/>
          <w:lang w:eastAsia="ru-RU"/>
        </w:rPr>
        <w:t xml:space="preserve"> </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Наиболее опасными в </w:t>
      </w:r>
      <w:r>
        <w:rPr>
          <w:rFonts w:ascii="Times New Roman" w:hAnsi="Times New Roman" w:cs="Times New Roman"/>
          <w:sz w:val="24"/>
          <w:szCs w:val="24"/>
        </w:rPr>
        <w:t xml:space="preserve">муниципальном </w:t>
      </w:r>
      <w:proofErr w:type="gramStart"/>
      <w:r>
        <w:rPr>
          <w:rFonts w:ascii="Times New Roman" w:hAnsi="Times New Roman" w:cs="Times New Roman"/>
          <w:sz w:val="24"/>
          <w:szCs w:val="24"/>
        </w:rPr>
        <w:t>образовании</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по последствиям являются следующие сценарии</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аварийных ситуаций: </w:t>
      </w:r>
    </w:p>
    <w:p w:rsidR="006C6D12" w:rsidRDefault="00003B53">
      <w:pPr>
        <w:spacing w:after="0" w:line="276" w:lineRule="auto"/>
        <w:ind w:right="-284" w:firstLine="56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Pr>
          <w:rFonts w:ascii="Times New Roman" w:hAnsi="Times New Roman" w:cs="Times New Roman"/>
          <w:sz w:val="24"/>
          <w:szCs w:val="24"/>
          <w:lang w:eastAsia="ru-RU"/>
        </w:rPr>
        <w:t xml:space="preserve">нарушение гидравлического режима тепловой сети по причине аварийного </w:t>
      </w:r>
      <w:r>
        <w:rPr>
          <w:rFonts w:ascii="Times New Roman" w:eastAsia="Times New Roman" w:hAnsi="Times New Roman" w:cs="Times New Roman"/>
          <w:sz w:val="24"/>
          <w:szCs w:val="24"/>
          <w:lang w:eastAsia="ru-RU"/>
        </w:rPr>
        <w:t xml:space="preserve">полного </w:t>
      </w:r>
      <w:r>
        <w:rPr>
          <w:rFonts w:ascii="Times New Roman" w:hAnsi="Times New Roman" w:cs="Times New Roman"/>
          <w:sz w:val="24"/>
          <w:szCs w:val="24"/>
          <w:lang w:eastAsia="ru-RU"/>
        </w:rPr>
        <w:t xml:space="preserve">прекращения подачи </w:t>
      </w:r>
      <w:r>
        <w:rPr>
          <w:rFonts w:ascii="Times New Roman" w:eastAsia="Times New Roman" w:hAnsi="Times New Roman" w:cs="Times New Roman"/>
          <w:sz w:val="24"/>
          <w:szCs w:val="24"/>
          <w:lang w:eastAsia="ru-RU"/>
        </w:rPr>
        <w:t>электрической энергии</w:t>
      </w:r>
      <w:r>
        <w:rPr>
          <w:rFonts w:ascii="Times New Roman" w:hAnsi="Times New Roman" w:cs="Times New Roman"/>
          <w:sz w:val="24"/>
          <w:szCs w:val="24"/>
          <w:lang w:eastAsia="ru-RU"/>
        </w:rPr>
        <w:t xml:space="preserve"> на сетевые и </w:t>
      </w:r>
      <w:proofErr w:type="spellStart"/>
      <w:r>
        <w:rPr>
          <w:rFonts w:ascii="Times New Roman" w:hAnsi="Times New Roman" w:cs="Times New Roman"/>
          <w:sz w:val="24"/>
          <w:szCs w:val="24"/>
          <w:lang w:eastAsia="ru-RU"/>
        </w:rPr>
        <w:t>подпиточные</w:t>
      </w:r>
      <w:proofErr w:type="spellEnd"/>
      <w:r>
        <w:rPr>
          <w:rFonts w:ascii="Times New Roman" w:hAnsi="Times New Roman" w:cs="Times New Roman"/>
          <w:sz w:val="24"/>
          <w:szCs w:val="24"/>
          <w:lang w:eastAsia="ru-RU"/>
        </w:rPr>
        <w:t xml:space="preserve"> насосы источника тепловой энергии, подкачивающих насосов </w:t>
      </w:r>
      <w:r>
        <w:rPr>
          <w:rFonts w:ascii="Times New Roman" w:eastAsia="Times New Roman" w:hAnsi="Times New Roman" w:cs="Times New Roman"/>
          <w:sz w:val="24"/>
          <w:szCs w:val="24"/>
          <w:lang w:eastAsia="ru-RU"/>
        </w:rPr>
        <w:t>ЦТП</w:t>
      </w:r>
      <w:r>
        <w:rPr>
          <w:rFonts w:ascii="Times New Roman" w:hAnsi="Times New Roman" w:cs="Times New Roman"/>
          <w:sz w:val="24"/>
          <w:szCs w:val="24"/>
          <w:lang w:eastAsia="ru-RU"/>
        </w:rPr>
        <w:t xml:space="preserve"> и насосных станций; </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Pr>
          <w:rFonts w:ascii="Times New Roman" w:hAnsi="Times New Roman" w:cs="Times New Roman"/>
          <w:sz w:val="24"/>
          <w:szCs w:val="24"/>
          <w:lang w:eastAsia="ru-RU"/>
        </w:rPr>
        <w:t xml:space="preserve">возникновение недостатка (прекращения подачи) </w:t>
      </w:r>
      <w:r>
        <w:rPr>
          <w:rFonts w:ascii="Times New Roman" w:eastAsia="Times New Roman" w:hAnsi="Times New Roman" w:cs="Times New Roman"/>
          <w:sz w:val="24"/>
          <w:szCs w:val="24"/>
          <w:lang w:eastAsia="ru-RU"/>
        </w:rPr>
        <w:t>(природный газ) на источник тепловой энергии, ЦТП, насосную станцию по одному из вводов;</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полное прекращение подачи холодной воды на источник тепловой энергии </w:t>
      </w:r>
      <w:r>
        <w:rPr>
          <w:rFonts w:ascii="Times New Roman" w:hAnsi="Times New Roman" w:cs="Times New Roman"/>
          <w:sz w:val="24"/>
          <w:szCs w:val="24"/>
          <w:lang w:eastAsia="ru-RU"/>
        </w:rPr>
        <w:t>от системы водоснабжения</w:t>
      </w:r>
      <w:r>
        <w:rPr>
          <w:rFonts w:ascii="Times New Roman" w:eastAsia="Times New Roman" w:hAnsi="Times New Roman" w:cs="Times New Roman"/>
          <w:sz w:val="24"/>
          <w:szCs w:val="24"/>
          <w:lang w:eastAsia="ru-RU"/>
        </w:rPr>
        <w:t xml:space="preserve"> более 4 часов при отсутствии аккумулирующих резервуаров;</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одновременный выход из строя всех котлов источника тепловой энергии;</w:t>
      </w:r>
    </w:p>
    <w:p w:rsidR="006C6D12" w:rsidRDefault="00003B53">
      <w:pPr>
        <w:pStyle w:val="af7"/>
        <w:widowControl/>
        <w:tabs>
          <w:tab w:val="left" w:pos="993"/>
          <w:tab w:val="left" w:pos="1134"/>
        </w:tabs>
        <w:autoSpaceDE/>
        <w:autoSpaceDN/>
        <w:spacing w:line="276" w:lineRule="auto"/>
        <w:ind w:left="0" w:right="-284" w:firstLine="567"/>
        <w:contextualSpacing/>
        <w:jc w:val="both"/>
        <w:rPr>
          <w:sz w:val="24"/>
          <w:szCs w:val="24"/>
          <w:lang w:eastAsia="ru-RU"/>
        </w:rPr>
      </w:pPr>
      <w:r>
        <w:rPr>
          <w:sz w:val="24"/>
          <w:szCs w:val="24"/>
          <w:lang w:eastAsia="ru-RU"/>
        </w:rPr>
        <w:t xml:space="preserve">д) нарушение или угроза нарушения гидравлического режима тепловой сети по причине сокращения расхода </w:t>
      </w:r>
      <w:proofErr w:type="spellStart"/>
      <w:r>
        <w:rPr>
          <w:sz w:val="24"/>
          <w:szCs w:val="24"/>
          <w:lang w:eastAsia="ru-RU"/>
        </w:rPr>
        <w:t>подпиточной</w:t>
      </w:r>
      <w:proofErr w:type="spellEnd"/>
      <w:r>
        <w:rPr>
          <w:sz w:val="24"/>
          <w:szCs w:val="24"/>
          <w:lang w:eastAsia="ru-RU"/>
        </w:rPr>
        <w:t xml:space="preserve"> воды из-за неисправности оборудования в схеме подпитки или </w:t>
      </w:r>
      <w:proofErr w:type="spellStart"/>
      <w:r>
        <w:rPr>
          <w:sz w:val="24"/>
          <w:szCs w:val="24"/>
          <w:lang w:eastAsia="ru-RU"/>
        </w:rPr>
        <w:t>химводоочистки</w:t>
      </w:r>
      <w:proofErr w:type="spellEnd"/>
      <w:r>
        <w:rPr>
          <w:sz w:val="24"/>
          <w:szCs w:val="24"/>
          <w:lang w:eastAsia="ru-RU"/>
        </w:rPr>
        <w:t>;</w:t>
      </w:r>
    </w:p>
    <w:p w:rsidR="006C6D12" w:rsidRDefault="00003B53">
      <w:pPr>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одновременный выход из строя всех сетевых насосов на источнике тепловой энергии, ЦТП, насосной станции;</w:t>
      </w:r>
    </w:p>
    <w:p w:rsidR="006C6D12" w:rsidRDefault="00003B53">
      <w:pPr>
        <w:tabs>
          <w:tab w:val="left" w:pos="709"/>
          <w:tab w:val="left" w:pos="993"/>
        </w:tabs>
        <w:spacing w:after="0" w:line="276" w:lineRule="auto"/>
        <w:ind w:righ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 порыв (инцидент) на магистральных, распределительных участках тепловых сетей </w:t>
      </w:r>
      <w:r>
        <w:rPr>
          <w:rFonts w:ascii="Times New Roman" w:hAnsi="Times New Roman" w:cs="Times New Roman"/>
          <w:sz w:val="24"/>
          <w:szCs w:val="24"/>
          <w:lang w:eastAsia="ru-RU"/>
        </w:rPr>
        <w:t>требующий полного или частичного отключения трубопроводов, по которым</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eastAsia="ru-RU"/>
        </w:rPr>
        <w:t>отсутствует резервирование</w:t>
      </w:r>
      <w:r>
        <w:rPr>
          <w:rFonts w:ascii="Times New Roman" w:eastAsia="Times New Roman" w:hAnsi="Times New Roman" w:cs="Times New Roman"/>
          <w:sz w:val="24"/>
          <w:szCs w:val="24"/>
          <w:lang w:eastAsia="ru-RU"/>
        </w:rPr>
        <w:t xml:space="preserve"> от других источников или других участков тепловых сетей;</w:t>
      </w:r>
    </w:p>
    <w:p w:rsidR="006C6D12" w:rsidRDefault="00003B53">
      <w:pPr>
        <w:pStyle w:val="af7"/>
        <w:tabs>
          <w:tab w:val="left" w:pos="709"/>
          <w:tab w:val="left" w:pos="993"/>
          <w:tab w:val="left" w:pos="1134"/>
        </w:tabs>
        <w:spacing w:line="276" w:lineRule="auto"/>
        <w:ind w:left="0" w:right="-284" w:firstLine="567"/>
        <w:jc w:val="both"/>
        <w:rPr>
          <w:sz w:val="24"/>
          <w:szCs w:val="24"/>
          <w:lang w:eastAsia="ru-RU"/>
        </w:rPr>
      </w:pPr>
      <w:r>
        <w:rPr>
          <w:sz w:val="24"/>
          <w:szCs w:val="24"/>
          <w:lang w:eastAsia="ru-RU"/>
        </w:rPr>
        <w:t xml:space="preserve">2.1.6. Источниками (местами) возникновения аварийных ситуаций в системах теплоснабжения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F42534">
        <w:rPr>
          <w:sz w:val="24"/>
          <w:szCs w:val="24"/>
        </w:rPr>
        <w:t xml:space="preserve"> </w:t>
      </w:r>
      <w:r>
        <w:rPr>
          <w:sz w:val="24"/>
          <w:szCs w:val="24"/>
          <w:lang w:eastAsia="ru-RU"/>
        </w:rPr>
        <w:t>могут быть:</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  системы, по которым осуществляется поставка энергетических ресурсов и холодной воды на источники тепловой энергии и сооружения на тепловых сетях (ЦТП, подкачивающие насосные станции);</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 источники тепловой энергии;</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 тепловые сети и сооружения на них.</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2.1.7. При введении режима чрезвычайных ситуаций в зависимости от классификации чрезвычайных ситуаций, а также от других факторов, влияющих на безопасность жизнедеятельности населения и требующих принятия дополнительных мер по защите населения и территорий от чрезвычайных ситуаций, устанавливается один из следующих уровней реагирования:</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а) объектовый уровень реагирования - решением руководителя организации при возникновении чрезвычайной ситуации локального характера и ее ликвидации силами и средствами организации;</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 xml:space="preserve">б) местный уровень реагирования: </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 решением главы местной администрации городского (муниципального)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(муниципального) округа;</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в) региональный уровень реагирования -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 возникновении чрезвычайной ситуации регионального или межмуниципального характера и привлечении к ее ликвидации сил и средств организаций, органов местного самоуправления городского (муниципального) округа и органа исполнительной власти субъекта Российской Федерации, оказавшихся в зоне чрезвычайной ситуации;</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г) федеральный уровень реагирования - решением Правительственной комиссии по предупреждению и ликвидации чрезвычайны ситуаций и обеспечению пожарной безопасности при возникновении чрезвычайной ситуации федерального или межрегионального характера и привлечении к ее ликвидации сил и средств федеральных органов исполнительной власти и государственных корпораций и (или) сил и средств органов исполнительной власти двух и более субъектов Российской Федерации, оказавшихся в зоне чрезвычайной ситуации.</w:t>
      </w:r>
    </w:p>
    <w:p w:rsidR="006C6D12" w:rsidRDefault="00003B53">
      <w:pPr>
        <w:pStyle w:val="af7"/>
        <w:tabs>
          <w:tab w:val="left" w:pos="709"/>
          <w:tab w:val="left" w:pos="993"/>
        </w:tabs>
        <w:spacing w:line="276" w:lineRule="auto"/>
        <w:ind w:left="0" w:right="-284" w:firstLine="567"/>
        <w:jc w:val="both"/>
        <w:rPr>
          <w:sz w:val="24"/>
          <w:szCs w:val="24"/>
          <w:lang w:eastAsia="ru-RU"/>
        </w:rPr>
      </w:pPr>
      <w:r>
        <w:rPr>
          <w:sz w:val="24"/>
          <w:szCs w:val="24"/>
          <w:lang w:eastAsia="ru-RU"/>
        </w:rPr>
        <w:t>д) особый уровень реагирования - решением Президента Российской Федерации.</w:t>
      </w:r>
    </w:p>
    <w:p w:rsidR="006C6D12" w:rsidRDefault="00003B53">
      <w:pPr>
        <w:pStyle w:val="af7"/>
        <w:tabs>
          <w:tab w:val="left" w:pos="709"/>
          <w:tab w:val="left" w:pos="993"/>
        </w:tabs>
        <w:spacing w:line="276" w:lineRule="auto"/>
        <w:ind w:left="0" w:right="-284" w:firstLine="567"/>
        <w:jc w:val="both"/>
        <w:rPr>
          <w:sz w:val="24"/>
          <w:szCs w:val="24"/>
        </w:rPr>
      </w:pPr>
      <w:r>
        <w:rPr>
          <w:sz w:val="24"/>
          <w:szCs w:val="24"/>
        </w:rPr>
        <w:t xml:space="preserve">Перечень возможных аварийных </w:t>
      </w:r>
      <w:r>
        <w:rPr>
          <w:sz w:val="24"/>
          <w:szCs w:val="24"/>
          <w:lang w:eastAsia="ru-RU"/>
        </w:rPr>
        <w:t xml:space="preserve">ситуаций в работе систем теплоснабжения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 основные причины возникновения, описание, возможные масштабы и последствия, уровни реагирования, типовые действия персонала по ликвидации последствий представлены в</w:t>
      </w:r>
      <w:r w:rsidR="00A36310">
        <w:rPr>
          <w:sz w:val="24"/>
          <w:szCs w:val="24"/>
          <w:lang w:eastAsia="ru-RU"/>
        </w:rPr>
        <w:t xml:space="preserve"> </w:t>
      </w:r>
      <w:r w:rsidR="00A36310" w:rsidRPr="00A36310">
        <w:rPr>
          <w:sz w:val="24"/>
          <w:szCs w:val="24"/>
          <w:lang w:eastAsia="ru-RU"/>
        </w:rPr>
        <w:fldChar w:fldCharType="begin"/>
      </w:r>
      <w:r w:rsidR="00A36310" w:rsidRPr="00A36310">
        <w:rPr>
          <w:sz w:val="24"/>
          <w:szCs w:val="24"/>
          <w:lang w:eastAsia="ru-RU"/>
        </w:rPr>
        <w:instrText xml:space="preserve"> REF _Ref190963536  \* MERGEFORMAT </w:instrText>
      </w:r>
      <w:r w:rsidR="00A36310" w:rsidRPr="00A36310">
        <w:rPr>
          <w:sz w:val="24"/>
          <w:szCs w:val="24"/>
          <w:lang w:eastAsia="ru-RU"/>
        </w:rPr>
        <w:fldChar w:fldCharType="separate"/>
      </w:r>
      <w:r w:rsidR="00A36310" w:rsidRPr="00A36310">
        <w:rPr>
          <w:bCs/>
          <w:sz w:val="24"/>
          <w:szCs w:val="24"/>
        </w:rPr>
        <w:t xml:space="preserve">Таблица </w:t>
      </w:r>
      <w:r w:rsidR="00A36310" w:rsidRPr="00A36310">
        <w:rPr>
          <w:bCs/>
          <w:noProof/>
          <w:sz w:val="24"/>
          <w:szCs w:val="24"/>
        </w:rPr>
        <w:t>2.1</w:t>
      </w:r>
      <w:r w:rsidR="00A36310" w:rsidRPr="00A36310">
        <w:rPr>
          <w:bCs/>
          <w:sz w:val="24"/>
          <w:szCs w:val="24"/>
        </w:rPr>
        <w:t>.</w:t>
      </w:r>
      <w:r w:rsidR="00A36310" w:rsidRPr="00A36310">
        <w:rPr>
          <w:bCs/>
          <w:noProof/>
          <w:sz w:val="24"/>
          <w:szCs w:val="24"/>
        </w:rPr>
        <w:t>2</w:t>
      </w:r>
      <w:r w:rsidR="00A36310" w:rsidRPr="00A36310">
        <w:rPr>
          <w:sz w:val="24"/>
          <w:szCs w:val="24"/>
          <w:lang w:eastAsia="ru-RU"/>
        </w:rPr>
        <w:fldChar w:fldCharType="end"/>
      </w:r>
      <w:r>
        <w:rPr>
          <w:sz w:val="24"/>
          <w:szCs w:val="24"/>
          <w:lang w:eastAsia="ru-RU"/>
        </w:rPr>
        <w:t>.</w:t>
      </w:r>
      <w:bookmarkStart w:id="142" w:name="_Toc426063755"/>
    </w:p>
    <w:p w:rsidR="006C6D12" w:rsidRDefault="006C6D12">
      <w:pPr>
        <w:spacing w:after="0" w:line="276" w:lineRule="auto"/>
        <w:ind w:firstLine="709"/>
        <w:jc w:val="both"/>
        <w:rPr>
          <w:rFonts w:ascii="Times New Roman" w:eastAsia="Times New Roman" w:hAnsi="Times New Roman" w:cs="Times New Roman"/>
          <w:sz w:val="24"/>
          <w:szCs w:val="24"/>
          <w:lang w:eastAsia="ru-RU"/>
        </w:rPr>
      </w:pPr>
    </w:p>
    <w:p w:rsidR="006C6D12" w:rsidRDefault="006C6D12">
      <w:pPr>
        <w:rPr>
          <w:rFonts w:ascii="Times New Roman" w:hAnsi="Times New Roman" w:cs="Times New Roman"/>
          <w:sz w:val="24"/>
          <w:szCs w:val="24"/>
          <w:lang w:eastAsia="ru-RU"/>
        </w:rPr>
        <w:sectPr w:rsidR="006C6D12">
          <w:pgSz w:w="11907" w:h="16840"/>
          <w:pgMar w:top="1134" w:right="1134" w:bottom="992"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C6D12" w:rsidRDefault="00003B53">
      <w:pPr>
        <w:pStyle w:val="a8"/>
        <w:shd w:val="clear" w:color="auto" w:fill="auto"/>
        <w:spacing w:before="0" w:line="240" w:lineRule="auto"/>
        <w:ind w:right="-28" w:firstLine="567"/>
        <w:jc w:val="both"/>
        <w:rPr>
          <w:rFonts w:cs="Times New Roman"/>
          <w:color w:val="auto"/>
          <w:sz w:val="24"/>
          <w:szCs w:val="24"/>
        </w:rPr>
      </w:pPr>
      <w:bookmarkStart w:id="143" w:name="_Ref190963536"/>
      <w:bookmarkStart w:id="144" w:name="_Toc426063897"/>
      <w:bookmarkStart w:id="145" w:name="_Toc136270218"/>
      <w:bookmarkStart w:id="146" w:name="_Toc217243048"/>
      <w:bookmarkStart w:id="147" w:name="_Toc220311376"/>
      <w:bookmarkStart w:id="148" w:name="_Toc220313314"/>
      <w:bookmarkStart w:id="149" w:name="_Toc221287475"/>
      <w:r>
        <w:rPr>
          <w:rFonts w:cs="Times New Roman"/>
          <w:b/>
          <w:bCs/>
          <w:color w:val="auto"/>
          <w:sz w:val="24"/>
          <w:szCs w:val="24"/>
        </w:rPr>
        <w:t xml:space="preserve">Таблица </w:t>
      </w:r>
      <w:r w:rsidR="00B35AE6">
        <w:rPr>
          <w:rFonts w:cs="Times New Roman"/>
          <w:b/>
          <w:bCs/>
          <w:color w:val="auto"/>
          <w:sz w:val="24"/>
          <w:szCs w:val="24"/>
        </w:rPr>
        <w:fldChar w:fldCharType="begin"/>
      </w:r>
      <w:r w:rsidR="00B35AE6">
        <w:rPr>
          <w:rFonts w:cs="Times New Roman"/>
          <w:b/>
          <w:bCs/>
          <w:color w:val="auto"/>
          <w:sz w:val="24"/>
          <w:szCs w:val="24"/>
        </w:rPr>
        <w:instrText xml:space="preserve"> STYLEREF 1 \s </w:instrText>
      </w:r>
      <w:r w:rsidR="00B35AE6">
        <w:rPr>
          <w:rFonts w:cs="Times New Roman"/>
          <w:b/>
          <w:bCs/>
          <w:color w:val="auto"/>
          <w:sz w:val="24"/>
          <w:szCs w:val="24"/>
        </w:rPr>
        <w:fldChar w:fldCharType="separate"/>
      </w:r>
      <w:r w:rsidR="00B35AE6">
        <w:rPr>
          <w:rFonts w:cs="Times New Roman"/>
          <w:b/>
          <w:bCs/>
          <w:noProof/>
          <w:color w:val="auto"/>
          <w:sz w:val="24"/>
          <w:szCs w:val="24"/>
        </w:rPr>
        <w:t>2.1</w:t>
      </w:r>
      <w:r w:rsidR="00B35AE6">
        <w:rPr>
          <w:rFonts w:cs="Times New Roman"/>
          <w:b/>
          <w:bCs/>
          <w:color w:val="auto"/>
          <w:sz w:val="24"/>
          <w:szCs w:val="24"/>
        </w:rPr>
        <w:fldChar w:fldCharType="end"/>
      </w:r>
      <w:r w:rsidR="00B35AE6">
        <w:rPr>
          <w:rFonts w:cs="Times New Roman"/>
          <w:b/>
          <w:bCs/>
          <w:color w:val="auto"/>
          <w:sz w:val="24"/>
          <w:szCs w:val="24"/>
        </w:rPr>
        <w:t>.</w:t>
      </w:r>
      <w:r w:rsidR="00B35AE6">
        <w:rPr>
          <w:rFonts w:cs="Times New Roman"/>
          <w:b/>
          <w:bCs/>
          <w:color w:val="auto"/>
          <w:sz w:val="24"/>
          <w:szCs w:val="24"/>
        </w:rPr>
        <w:fldChar w:fldCharType="begin"/>
      </w:r>
      <w:r w:rsidR="00B35AE6">
        <w:rPr>
          <w:rFonts w:cs="Times New Roman"/>
          <w:b/>
          <w:bCs/>
          <w:color w:val="auto"/>
          <w:sz w:val="24"/>
          <w:szCs w:val="24"/>
        </w:rPr>
        <w:instrText xml:space="preserve"> SEQ Таблица \* ARABIC \s 1 </w:instrText>
      </w:r>
      <w:r w:rsidR="00B35AE6">
        <w:rPr>
          <w:rFonts w:cs="Times New Roman"/>
          <w:b/>
          <w:bCs/>
          <w:color w:val="auto"/>
          <w:sz w:val="24"/>
          <w:szCs w:val="24"/>
        </w:rPr>
        <w:fldChar w:fldCharType="separate"/>
      </w:r>
      <w:r w:rsidR="00B35AE6">
        <w:rPr>
          <w:rFonts w:cs="Times New Roman"/>
          <w:b/>
          <w:bCs/>
          <w:noProof/>
          <w:color w:val="auto"/>
          <w:sz w:val="24"/>
          <w:szCs w:val="24"/>
        </w:rPr>
        <w:t>2</w:t>
      </w:r>
      <w:r w:rsidR="00B35AE6">
        <w:rPr>
          <w:rFonts w:cs="Times New Roman"/>
          <w:b/>
          <w:bCs/>
          <w:color w:val="auto"/>
          <w:sz w:val="24"/>
          <w:szCs w:val="24"/>
        </w:rPr>
        <w:fldChar w:fldCharType="end"/>
      </w:r>
      <w:bookmarkEnd w:id="143"/>
      <w:r>
        <w:rPr>
          <w:rFonts w:cs="Times New Roman"/>
          <w:color w:val="auto"/>
          <w:sz w:val="24"/>
          <w:szCs w:val="24"/>
        </w:rPr>
        <w:t xml:space="preserve"> - </w:t>
      </w:r>
      <w:bookmarkEnd w:id="144"/>
      <w:bookmarkEnd w:id="145"/>
      <w:r>
        <w:rPr>
          <w:rFonts w:cs="Times New Roman"/>
          <w:color w:val="auto"/>
          <w:sz w:val="24"/>
          <w:szCs w:val="24"/>
        </w:rPr>
        <w:t xml:space="preserve">Перечень возможных аварийных </w:t>
      </w:r>
      <w:r>
        <w:rPr>
          <w:color w:val="auto"/>
          <w:sz w:val="24"/>
          <w:szCs w:val="24"/>
        </w:rPr>
        <w:t xml:space="preserve">ситуаций </w:t>
      </w:r>
      <w:r>
        <w:rPr>
          <w:rFonts w:cs="Times New Roman"/>
          <w:color w:val="auto"/>
          <w:sz w:val="24"/>
          <w:szCs w:val="24"/>
        </w:rPr>
        <w:t xml:space="preserve">в работе систем теплоснабжения муниципального </w:t>
      </w:r>
      <w:proofErr w:type="gramStart"/>
      <w:r>
        <w:rPr>
          <w:rFonts w:cs="Times New Roman"/>
          <w:color w:val="auto"/>
          <w:sz w:val="24"/>
          <w:szCs w:val="24"/>
        </w:rPr>
        <w:t>образования</w:t>
      </w:r>
      <w:proofErr w:type="gramEnd"/>
      <w:r>
        <w:rPr>
          <w:rFonts w:cs="Times New Roman"/>
          <w:color w:val="auto"/>
          <w:sz w:val="24"/>
          <w:szCs w:val="24"/>
        </w:rPr>
        <w:t xml:space="preserve"> </w:t>
      </w:r>
      <w:r w:rsidR="001D3F94" w:rsidRPr="001D3F94">
        <w:rPr>
          <w:rFonts w:cs="Times New Roman"/>
          <w:color w:val="auto"/>
          <w:sz w:val="24"/>
          <w:szCs w:val="24"/>
        </w:rPr>
        <w:t xml:space="preserve">ЗАТО </w:t>
      </w:r>
      <w:proofErr w:type="spellStart"/>
      <w:r w:rsidR="001D3F94" w:rsidRPr="001D3F94">
        <w:rPr>
          <w:rFonts w:cs="Times New Roman"/>
          <w:color w:val="auto"/>
          <w:sz w:val="24"/>
          <w:szCs w:val="24"/>
        </w:rPr>
        <w:t>г.о</w:t>
      </w:r>
      <w:proofErr w:type="spellEnd"/>
      <w:r w:rsidR="001D3F94" w:rsidRPr="001D3F94">
        <w:rPr>
          <w:rFonts w:cs="Times New Roman"/>
          <w:color w:val="auto"/>
          <w:sz w:val="24"/>
          <w:szCs w:val="24"/>
        </w:rPr>
        <w:t>. Молодежный</w:t>
      </w:r>
      <w:r>
        <w:rPr>
          <w:i/>
          <w:color w:val="auto"/>
          <w:sz w:val="24"/>
          <w:szCs w:val="24"/>
        </w:rPr>
        <w:t xml:space="preserve"> </w:t>
      </w:r>
      <w:r>
        <w:rPr>
          <w:color w:val="auto"/>
          <w:sz w:val="24"/>
          <w:szCs w:val="24"/>
        </w:rPr>
        <w:t>- о</w:t>
      </w:r>
      <w:r>
        <w:rPr>
          <w:rFonts w:cs="Times New Roman"/>
          <w:color w:val="auto"/>
          <w:sz w:val="24"/>
          <w:szCs w:val="24"/>
        </w:rPr>
        <w:t>сновные причины возникновения</w:t>
      </w:r>
      <w:r>
        <w:rPr>
          <w:color w:val="auto"/>
          <w:sz w:val="24"/>
          <w:szCs w:val="24"/>
        </w:rPr>
        <w:t>,</w:t>
      </w:r>
      <w:r>
        <w:rPr>
          <w:rFonts w:cs="Times New Roman"/>
          <w:color w:val="auto"/>
          <w:sz w:val="24"/>
          <w:szCs w:val="24"/>
        </w:rPr>
        <w:t xml:space="preserve"> описание</w:t>
      </w:r>
      <w:r>
        <w:rPr>
          <w:color w:val="auto"/>
          <w:sz w:val="24"/>
          <w:szCs w:val="24"/>
        </w:rPr>
        <w:t xml:space="preserve">, возможные </w:t>
      </w:r>
      <w:r>
        <w:rPr>
          <w:rFonts w:cs="Times New Roman"/>
          <w:color w:val="auto"/>
          <w:sz w:val="24"/>
          <w:szCs w:val="24"/>
        </w:rPr>
        <w:t>масштаб</w:t>
      </w:r>
      <w:r>
        <w:rPr>
          <w:color w:val="auto"/>
          <w:sz w:val="24"/>
          <w:szCs w:val="24"/>
        </w:rPr>
        <w:t>ы и последствия,</w:t>
      </w:r>
      <w:r>
        <w:rPr>
          <w:rFonts w:cs="Times New Roman"/>
          <w:color w:val="auto"/>
          <w:sz w:val="24"/>
          <w:szCs w:val="24"/>
        </w:rPr>
        <w:t xml:space="preserve"> уровн</w:t>
      </w:r>
      <w:r>
        <w:rPr>
          <w:color w:val="auto"/>
          <w:sz w:val="24"/>
          <w:szCs w:val="24"/>
        </w:rPr>
        <w:t>и</w:t>
      </w:r>
      <w:r>
        <w:rPr>
          <w:rFonts w:cs="Times New Roman"/>
          <w:color w:val="auto"/>
          <w:sz w:val="24"/>
          <w:szCs w:val="24"/>
        </w:rPr>
        <w:t xml:space="preserve"> реагирования, типовые действия персонала по ликвидации последствий</w:t>
      </w:r>
      <w:bookmarkEnd w:id="146"/>
      <w:bookmarkEnd w:id="147"/>
      <w:bookmarkEnd w:id="148"/>
      <w:bookmarkEnd w:id="1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2770"/>
        <w:gridCol w:w="4159"/>
        <w:gridCol w:w="2604"/>
        <w:gridCol w:w="9376"/>
      </w:tblGrid>
      <w:tr w:rsidR="006C6D12">
        <w:trPr>
          <w:trHeight w:val="578"/>
          <w:tblHeader/>
        </w:trPr>
        <w:tc>
          <w:tcPr>
            <w:tcW w:w="658" w:type="pct"/>
            <w:shd w:val="clear" w:color="auto" w:fill="auto"/>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Причина возникновения аварийной ситуации</w:t>
            </w:r>
          </w:p>
        </w:tc>
        <w:tc>
          <w:tcPr>
            <w:tcW w:w="636" w:type="pct"/>
            <w:shd w:val="clear" w:color="auto" w:fill="auto"/>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Описание аварийной ситуации</w:t>
            </w:r>
          </w:p>
        </w:tc>
        <w:tc>
          <w:tcPr>
            <w:tcW w:w="955" w:type="pct"/>
            <w:shd w:val="clear" w:color="auto" w:fill="auto"/>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Возможные масштабы аварийной ситуации и последствия</w:t>
            </w:r>
          </w:p>
        </w:tc>
        <w:tc>
          <w:tcPr>
            <w:tcW w:w="598" w:type="pct"/>
            <w:shd w:val="clear" w:color="auto" w:fill="auto"/>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Уровень реагирования </w:t>
            </w:r>
          </w:p>
        </w:tc>
        <w:tc>
          <w:tcPr>
            <w:tcW w:w="2153" w:type="pct"/>
            <w:shd w:val="clear" w:color="auto" w:fill="auto"/>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Действия персонала организации, </w:t>
            </w:r>
            <w:r>
              <w:rPr>
                <w:rFonts w:ascii="Times New Roman" w:hAnsi="Times New Roman" w:cs="Times New Roman"/>
                <w:b/>
              </w:rPr>
              <w:t>функционирующей в системах теплоснабжения</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подачи электроэнергии на источник тепловой энергии, ЦТП, насосную станцию</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Остановка работы источника тепловой энергии, ЦТП, насосной станции</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циркуляции в системе теплоснабжения потребителей, понижение температуры в зданиях и домах, возможное размораживание наружных тепловых сетей и внутренних отопительных систем</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Местный </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1.Сообщить об ограничении (отсутствии) поставки электрической энергии в аварийно-диспетчерскую службу своей организации.</w:t>
            </w:r>
          </w:p>
        </w:tc>
      </w:tr>
      <w:tr w:rsidR="006C6D12">
        <w:trPr>
          <w:trHeight w:val="227"/>
        </w:trPr>
        <w:tc>
          <w:tcPr>
            <w:tcW w:w="65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2.Сообщить об отсутствии электрической энергии в аварийно-диспетчерскую службу электросетевой организации.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Перейти на резервную схему питания (второй ввод) или автономный источник электроснабжения (дизель-генератор)</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При длительном отсутствии электрической энергии организовать работы по предотвращению размораживания силами персонала своей организации и управляющих организаций</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подачи холодной воды на источник тепловой энергии, ЦТП</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Ограничение работы источника тепловой энергии</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Ограничение циркуляции теплоносителя в системе теплоснабжения потребителей, понижение температуры воздуха в зданиях</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Местный</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1.Сообщить об ограничении (отсутствии) поставки воды в аварийно-диспетчерскую службу своей организации.</w:t>
            </w:r>
          </w:p>
        </w:tc>
      </w:tr>
      <w:tr w:rsidR="006C6D12">
        <w:trPr>
          <w:trHeight w:val="227"/>
        </w:trPr>
        <w:tc>
          <w:tcPr>
            <w:tcW w:w="65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2.Сообщить об отсутствии холодной воды в аварийно-диспетчерскую службу организации водопроводно-канализационного хозяйства.</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3.При длительном отсутствии подачи воды и открытой системе ГВС, отключить ГВС и организовать работы по предотвращению размораживания силами персонала своей организации и управляющих организаций</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подачи топлива на источник тепловой энергии</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Остановка нагрева воды на источнике тепловой энергии</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Снижение температуры теплоносителя поступающего в систему теплоснабжения потребителей, понижение температуры воздуха в зданиях</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Местный </w:t>
            </w:r>
          </w:p>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(топливо – газ)</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1.Сообщить об ограничении (отсутствии) поставки топлива в аварийно-диспетчерскую службу своей организации.</w:t>
            </w:r>
          </w:p>
        </w:tc>
      </w:tr>
      <w:tr w:rsidR="006C6D12">
        <w:trPr>
          <w:trHeight w:val="227"/>
        </w:trPr>
        <w:tc>
          <w:tcPr>
            <w:tcW w:w="65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2.Сообщить о прекращении подачи топлива в аварийно-диспетчерскую службу газораспределительной организации. </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Организовать переход на резервное топливо (при его наличии)</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При отсутствии резервного топлива 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управляющих организаций</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Объектовый </w:t>
            </w:r>
          </w:p>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(топливо – мазут, уголь, древесные породы, дизельное топливо)</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1.Сообщить об ограничении (отсутствии) поставки топлива в аварийно-диспетчерскую службу своей организации.</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Сообщить об отсутствии подачи топлива руководителю организации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Организовать переход на резервное топливо при его наличии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Организовать работы по восстановлению подачи топлива персоналом своей организации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При длительном отсутствии подачи топлива организовать работы по предотвращению размораживания силами персонала своей организации и управляющих организаций</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Взрыв газо-воздушной смеси на источнике тепловой энергии</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Остановка нагрева воды на источнике тепловой энергии</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подачи теплоносителя в систему теплоснабжения потребителей, понижение температуры воздуха в зданиях</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Местный </w:t>
            </w:r>
          </w:p>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(топливо – газ)</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1.Сообщить об ограничении (отсутствии) поставки топлива в аварийно-дежурную службу своей организации</w:t>
            </w:r>
          </w:p>
        </w:tc>
      </w:tr>
      <w:tr w:rsidR="006C6D12">
        <w:trPr>
          <w:trHeight w:val="227"/>
        </w:trPr>
        <w:tc>
          <w:tcPr>
            <w:tcW w:w="65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2.Сообщить о взрыве газо-воздушной смеси в аварийно-диспетчерскую службу газораспределительной организации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Действовать согласно Плану ликвидации аварии в газовом хозяйстве</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Оказать помощь пострадавшим </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Произвести отключение электрооборудования с установкой запрещающих и предупреждающих плакатов</w:t>
            </w:r>
          </w:p>
        </w:tc>
      </w:tr>
      <w:tr w:rsidR="006C6D12">
        <w:trPr>
          <w:trHeight w:val="164"/>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управляющих организаций</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Авария на газопроводе</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Остановка нагрева воды на источнике тепловой энергии</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Снижение температуры теплоносителя в системе теплоснабжения потребителей, понижение температуры воздуха в зданиях</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Местный</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1.Сообщить о происшествии в аварийно-диспетчерскую службу своей организации</w:t>
            </w:r>
          </w:p>
        </w:tc>
      </w:tr>
      <w:tr w:rsidR="006C6D12">
        <w:trPr>
          <w:trHeight w:val="227"/>
        </w:trPr>
        <w:tc>
          <w:tcPr>
            <w:tcW w:w="65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2.Действовать согласно Плану ликвидации аварии в газовом хозяйстве</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Оказать помощь пострадавшим</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Произвести отключение электрооборудования с установкой запрещающих и предупреждающих плакатов</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При превышении допустимого времени устранения аварийных нарушений в подаче газа организовать слив теплоносителя для предотвращения размораживания систем теплопотребления и тепловой сети силами персонала своей организации и управляющих организаций</w:t>
            </w:r>
          </w:p>
        </w:tc>
      </w:tr>
      <w:tr w:rsidR="006C6D12">
        <w:trPr>
          <w:trHeight w:val="227"/>
        </w:trPr>
        <w:tc>
          <w:tcPr>
            <w:tcW w:w="658" w:type="pc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Выход из строя котла (котлов)</w:t>
            </w:r>
          </w:p>
        </w:tc>
        <w:tc>
          <w:tcPr>
            <w:tcW w:w="636" w:type="pc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Ограничение (остановка) работы источника тепловой энергии</w:t>
            </w:r>
          </w:p>
        </w:tc>
        <w:tc>
          <w:tcPr>
            <w:tcW w:w="955" w:type="pc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Ограничение (прекращение) подачи теплоносителя в систему отопления потребителей, понижение температуры воздуха в зданиях</w:t>
            </w:r>
          </w:p>
        </w:tc>
        <w:tc>
          <w:tcPr>
            <w:tcW w:w="598" w:type="pc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Объектовый</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Выполнить переключение на резервный котел. При невозможности переключения и снижении отпуска тепловой энергии организовать работы силами персонала своей организации. </w:t>
            </w:r>
          </w:p>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При длительном отсутствии работы котла организовать работы по предотвращению размораживания силами персонала своей организации и управляющих организаций</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Выход из строя сетевого (сетевых) насоса</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Ограничение (остановка) работы источника тепловой энергии</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циркуляции в системе теплоснабжения потребителей, понижение температуры воздуха в зданиях, возможное размораживание наружных тепловых сетей и внутренних отопительных систем</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Местный</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1.Выполнить переключение на резервный насос. При невозможности переключения организовать работы силами персонала своей организации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При превышении допустимого времени устранения аварийных нарушений в работе насоса организовать слив теплоносителя для предотвращения размораживания систем теплопотребления и тепловой сети силами персонала своей организации и управляющих организаций</w:t>
            </w:r>
          </w:p>
        </w:tc>
      </w:tr>
      <w:tr w:rsidR="006C6D12">
        <w:trPr>
          <w:trHeight w:val="227"/>
        </w:trPr>
        <w:tc>
          <w:tcPr>
            <w:tcW w:w="658" w:type="pct"/>
            <w:vMerge w:val="restart"/>
            <w:shd w:val="clear" w:color="000000" w:fill="FFFFFF"/>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Пожар в ЦТП или в непосредственной близости от объекта</w:t>
            </w:r>
          </w:p>
        </w:tc>
        <w:tc>
          <w:tcPr>
            <w:tcW w:w="636" w:type="pct"/>
            <w:vMerge w:val="restart"/>
            <w:shd w:val="clear" w:color="000000" w:fill="FFFFFF"/>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Блокирование работы объекта</w:t>
            </w:r>
          </w:p>
        </w:tc>
        <w:tc>
          <w:tcPr>
            <w:tcW w:w="955" w:type="pct"/>
            <w:vMerge w:val="restart"/>
            <w:shd w:val="clear" w:color="000000" w:fill="FFFFFF"/>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598" w:type="pct"/>
            <w:vMerge w:val="restart"/>
            <w:shd w:val="clear" w:color="000000" w:fill="FFFFFF"/>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Объектовый</w:t>
            </w:r>
          </w:p>
          <w:p w:rsidR="006C6D12" w:rsidRDefault="006C6D12">
            <w:pPr>
              <w:spacing w:after="0" w:line="240" w:lineRule="auto"/>
              <w:jc w:val="center"/>
              <w:rPr>
                <w:rFonts w:ascii="Times New Roman" w:eastAsia="Times New Roman" w:hAnsi="Times New Roman" w:cs="Times New Roman"/>
                <w:strike/>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Сообщить о происшествии в пожарную службу</w:t>
            </w:r>
          </w:p>
        </w:tc>
      </w:tr>
      <w:tr w:rsidR="006C6D12">
        <w:trPr>
          <w:trHeight w:val="227"/>
        </w:trPr>
        <w:tc>
          <w:tcPr>
            <w:tcW w:w="658"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Сообщить о происшествии в аварийно-диспетчерскую службу своей организации.</w:t>
            </w:r>
          </w:p>
        </w:tc>
      </w:tr>
      <w:tr w:rsidR="006C6D12">
        <w:trPr>
          <w:trHeight w:val="227"/>
        </w:trPr>
        <w:tc>
          <w:tcPr>
            <w:tcW w:w="658"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000000" w:fill="FFFFFF"/>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3.Принять меры по предотвращению пожара помещения </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4.Оказать помощь пострадавшим </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5.Организовать тушение пожара имеющимися средствами пожаротушения</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 Произвести отключение электрооборудования с установкой запрещающих и предупреждающих плакатов</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 Вызвать пожарную команду</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Сообщить о пожаре в аварийно-диспетчерскую службу своей организации </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000000" w:fill="FFFFFF"/>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 При превышении допустимого времени устранения последствий возгорания организовать слив теплоносителя для предотвращения размораживания систем теплопотребления и тепловой сети силами персонала своей организации и управляющих организаций</w:t>
            </w:r>
          </w:p>
        </w:tc>
      </w:tr>
      <w:tr w:rsidR="006C6D12">
        <w:trPr>
          <w:trHeight w:val="227"/>
        </w:trPr>
        <w:tc>
          <w:tcPr>
            <w:tcW w:w="65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Предельный износ элементов сетей, гидродинамические удары</w:t>
            </w:r>
          </w:p>
        </w:tc>
        <w:tc>
          <w:tcPr>
            <w:tcW w:w="636"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Порыв (инциденты) на тепловых сетях</w:t>
            </w: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Прекращение циркуляции в </w:t>
            </w:r>
            <w:r>
              <w:rPr>
                <w:rFonts w:ascii="Times New Roman" w:eastAsia="Times New Roman" w:hAnsi="Times New Roman" w:cs="Times New Roman"/>
                <w:i/>
                <w:iCs/>
                <w:lang w:eastAsia="ru-RU"/>
              </w:rPr>
              <w:t>части системы</w:t>
            </w:r>
            <w:r>
              <w:rPr>
                <w:rFonts w:ascii="Times New Roman" w:eastAsia="Times New Roman" w:hAnsi="Times New Roman" w:cs="Times New Roman"/>
                <w:lang w:eastAsia="ru-RU"/>
              </w:rPr>
              <w:t>,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Объектовый</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Сообщить о происшествии в аварийно-диспетчерскую службу своей организации.</w:t>
            </w:r>
          </w:p>
        </w:tc>
      </w:tr>
      <w:tr w:rsidR="006C6D12">
        <w:trPr>
          <w:trHeight w:val="227"/>
        </w:trPr>
        <w:tc>
          <w:tcPr>
            <w:tcW w:w="65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shd w:val="clear" w:color="auto" w:fill="auto"/>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2.Организовать переключение теплоснабжения поврежденного участка от другого участка тепловых сетей (через секционирующую арматуру)</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Оптимальную схему теплоснабжения населенного пункта (части населенного пункта) определить с применением электронного моделирования</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 При необходимости организовать устранение последствий аварийной ситуации силами персонала своей организации</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При превышении допустимого времени устранения аварийных нарушений в тепловой сети и длительном отсутствии циркуляции теплоносителя организовать слив теплоносителя для предотвращения размораживания систем теплопотребления и тепловой сети силами персонала своей организации и управляющих организаций</w:t>
            </w:r>
          </w:p>
        </w:tc>
      </w:tr>
      <w:tr w:rsidR="006C6D12">
        <w:trPr>
          <w:trHeight w:val="227"/>
        </w:trPr>
        <w:tc>
          <w:tcPr>
            <w:tcW w:w="658"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jc w:val="center"/>
              <w:rPr>
                <w:rFonts w:ascii="Times New Roman" w:eastAsia="Times New Roman" w:hAnsi="Times New Roman" w:cs="Times New Roman"/>
                <w:lang w:eastAsia="ru-RU"/>
              </w:rPr>
            </w:pPr>
          </w:p>
        </w:tc>
        <w:tc>
          <w:tcPr>
            <w:tcW w:w="955"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Прекращение циркуляции в системе теплоснабжения, понижение температуры в зданиях, возможное размораживание наружных тепловых сетей и внутренних отопительных систем</w:t>
            </w:r>
          </w:p>
        </w:tc>
        <w:tc>
          <w:tcPr>
            <w:tcW w:w="598" w:type="pct"/>
            <w:vMerge w:val="restart"/>
            <w:shd w:val="clear" w:color="auto" w:fill="auto"/>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Местный</w:t>
            </w: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Организовать устранение аварии (инцидента) силами ремонтного персонала своей организации</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 При возможности временной подачи теплоносителя, оптимальную схему теплоснабжения населенного пункта (части населенного пункта) определить с применением электронного моделирования</w:t>
            </w:r>
          </w:p>
        </w:tc>
      </w:tr>
      <w:tr w:rsidR="006C6D12">
        <w:trPr>
          <w:trHeight w:val="227"/>
        </w:trPr>
        <w:tc>
          <w:tcPr>
            <w:tcW w:w="65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636"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955"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598" w:type="pct"/>
            <w:vMerge/>
            <w:vAlign w:val="center"/>
          </w:tcPr>
          <w:p w:rsidR="006C6D12" w:rsidRDefault="006C6D12">
            <w:pPr>
              <w:spacing w:after="0" w:line="240" w:lineRule="auto"/>
              <w:rPr>
                <w:rFonts w:ascii="Times New Roman" w:eastAsia="Times New Roman" w:hAnsi="Times New Roman" w:cs="Times New Roman"/>
                <w:lang w:eastAsia="ru-RU"/>
              </w:rPr>
            </w:pPr>
          </w:p>
        </w:tc>
        <w:tc>
          <w:tcPr>
            <w:tcW w:w="2153" w:type="pct"/>
            <w:shd w:val="clear" w:color="auto" w:fill="auto"/>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 При длительном отсутствии циркуляции организовать работы по предотвращению размораживания силами персонала своей организации и управляющих организаций</w:t>
            </w:r>
          </w:p>
        </w:tc>
      </w:tr>
    </w:tbl>
    <w:p w:rsidR="006C6D12" w:rsidRDefault="006C6D12">
      <w:pPr>
        <w:pStyle w:val="ae"/>
        <w:spacing w:before="73"/>
        <w:ind w:right="3289" w:firstLine="567"/>
        <w:jc w:val="both"/>
        <w:rPr>
          <w:sz w:val="24"/>
          <w:szCs w:val="24"/>
        </w:rPr>
      </w:pPr>
    </w:p>
    <w:p w:rsidR="006C6D12" w:rsidRDefault="006C6D12">
      <w:pPr>
        <w:spacing w:after="0" w:line="276" w:lineRule="auto"/>
        <w:ind w:right="-142" w:firstLine="567"/>
        <w:jc w:val="both"/>
        <w:rPr>
          <w:rFonts w:ascii="Times New Roman" w:hAnsi="Times New Roman" w:cs="Times New Roman"/>
          <w:sz w:val="24"/>
          <w:szCs w:val="24"/>
        </w:rPr>
        <w:sectPr w:rsidR="006C6D12">
          <w:pgSz w:w="23811" w:h="16838" w:orient="landscape"/>
          <w:pgMar w:top="1134" w:right="1260" w:bottom="985" w:left="993" w:header="720" w:footer="720" w:gutter="0"/>
          <w:pgBorders w:offsetFrom="page">
            <w:top w:val="single" w:sz="4" w:space="24" w:color="auto"/>
            <w:left w:val="single" w:sz="4" w:space="24" w:color="auto"/>
            <w:bottom w:val="single" w:sz="4" w:space="24" w:color="auto"/>
            <w:right w:val="single" w:sz="4" w:space="24" w:color="auto"/>
          </w:pgBorders>
          <w:cols w:space="720"/>
          <w:docGrid w:linePitch="299"/>
        </w:sectPr>
      </w:pPr>
    </w:p>
    <w:p w:rsidR="006C6D12" w:rsidRDefault="00003B53">
      <w:pPr>
        <w:pStyle w:val="1"/>
        <w:numPr>
          <w:ilvl w:val="1"/>
          <w:numId w:val="10"/>
        </w:numPr>
        <w:tabs>
          <w:tab w:val="left" w:pos="567"/>
          <w:tab w:val="left" w:pos="709"/>
          <w:tab w:val="left" w:pos="993"/>
          <w:tab w:val="left" w:pos="4781"/>
        </w:tabs>
        <w:ind w:left="0" w:right="-143" w:firstLine="567"/>
        <w:jc w:val="both"/>
        <w:rPr>
          <w:sz w:val="24"/>
          <w:szCs w:val="24"/>
        </w:rPr>
      </w:pPr>
      <w:bookmarkStart w:id="150" w:name="_Toc221287519"/>
      <w:bookmarkEnd w:id="142"/>
      <w:r>
        <w:rPr>
          <w:noProof/>
          <w:sz w:val="24"/>
          <w:szCs w:val="24"/>
          <w:lang w:eastAsia="ru-RU"/>
        </w:rPr>
        <mc:AlternateContent>
          <mc:Choice Requires="wps">
            <w:drawing>
              <wp:anchor distT="0" distB="0" distL="114300" distR="114300" simplePos="0" relativeHeight="251659264" behindDoc="0" locked="0" layoutInCell="1" allowOverlap="1" wp14:anchorId="766C903B" wp14:editId="3DE60EAF">
                <wp:simplePos x="0" y="0"/>
                <wp:positionH relativeFrom="page">
                  <wp:posOffset>7705090</wp:posOffset>
                </wp:positionH>
                <wp:positionV relativeFrom="paragraph">
                  <wp:posOffset>156845</wp:posOffset>
                </wp:positionV>
                <wp:extent cx="171450" cy="323850"/>
                <wp:effectExtent l="38100" t="0" r="19050" b="57150"/>
                <wp:wrapNone/>
                <wp:docPr id="3" name="Прямая со стрелкой 3"/>
                <wp:cNvGraphicFramePr/>
                <a:graphic xmlns:a="http://schemas.openxmlformats.org/drawingml/2006/main">
                  <a:graphicData uri="http://schemas.microsoft.com/office/word/2010/wordprocessingShape">
                    <wps:wsp>
                      <wps:cNvCnPr/>
                      <wps:spPr>
                        <a:xfrm flipH="1">
                          <a:off x="0" y="0"/>
                          <a:ext cx="171450" cy="323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DE6E0B1" id="_x0000_t32" coordsize="21600,21600" o:spt="32" o:oned="t" path="m,l21600,21600e" filled="f">
                <v:path arrowok="t" fillok="f" o:connecttype="none"/>
                <o:lock v:ext="edit" shapetype="t"/>
              </v:shapetype>
              <v:shape id="Прямая со стрелкой 3" o:spid="_x0000_s1026" type="#_x0000_t32" style="position:absolute;margin-left:606.7pt;margin-top:12.35pt;width:13.5pt;height:25.5pt;flip:x;z-index:251659264;visibility:visible;mso-wrap-style:square;mso-wrap-distance-left:9pt;mso-wrap-distance-top:0;mso-wrap-distance-right:9pt;mso-wrap-distance-bottom:0;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" strokecolor="#5b9bd5 [3204]" strokeweight=".5pt">
                <v:stroke endarrow="block" joinstyle="miter"/>
                <w10:wrap anchorx="page"/>
              </v:shape>
            </w:pict>
          </mc:Fallback>
        </mc:AlternateContent>
      </w:r>
      <w:r>
        <w:rPr>
          <w:sz w:val="24"/>
          <w:szCs w:val="24"/>
        </w:rPr>
        <w:t>Значение времени готовности к проведению работ по устранению аварийных ситуаций</w:t>
      </w:r>
      <w:bookmarkEnd w:id="150"/>
    </w:p>
    <w:p w:rsidR="006C6D12" w:rsidRDefault="00003B53">
      <w:pPr>
        <w:pStyle w:val="ae"/>
        <w:spacing w:before="59" w:line="276" w:lineRule="auto"/>
        <w:ind w:firstLine="567"/>
        <w:jc w:val="both"/>
        <w:rPr>
          <w:sz w:val="24"/>
          <w:szCs w:val="24"/>
          <w:lang w:eastAsia="ru-RU"/>
        </w:rPr>
      </w:pPr>
      <w:r>
        <w:rPr>
          <w:sz w:val="24"/>
          <w:szCs w:val="24"/>
          <w:lang w:eastAsia="ru-RU"/>
        </w:rPr>
        <w:t>2.2.1. Готовность теплоснабжающих организаций к проведению работ по устранению аварийных ситуаций в системах теплоснабжения базируется на показателях укомплектованности ремонтным и оперативно-ремонтным персоналом, оснащенности машинами, специальными механизмами и оборудованием, наличия основных материально-технических ресурсов, а также укомплектованности передвижными автономными источниками электропитания.</w:t>
      </w:r>
    </w:p>
    <w:p w:rsidR="006C6D12" w:rsidRDefault="00003B53">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 Время сбора сил и средств аварийно-</w:t>
      </w:r>
      <w:r>
        <w:rPr>
          <w:rFonts w:ascii="Times New Roman" w:hAnsi="Times New Roman" w:cs="Times New Roman"/>
          <w:sz w:val="24"/>
          <w:szCs w:val="24"/>
        </w:rPr>
        <w:t>ремонтной</w:t>
      </w:r>
      <w:r>
        <w:rPr>
          <w:rFonts w:ascii="Times New Roman" w:eastAsia="Times New Roman" w:hAnsi="Times New Roman" w:cs="Times New Roman"/>
          <w:sz w:val="24"/>
          <w:szCs w:val="24"/>
          <w:lang w:eastAsia="ru-RU"/>
        </w:rPr>
        <w:t xml:space="preserve"> бригады на месте возникновения </w:t>
      </w:r>
      <w:r>
        <w:rPr>
          <w:rFonts w:ascii="Times New Roman" w:hAnsi="Times New Roman" w:cs="Times New Roman"/>
          <w:sz w:val="24"/>
          <w:szCs w:val="24"/>
        </w:rPr>
        <w:t>аварийной ситуации</w:t>
      </w:r>
      <w:r>
        <w:rPr>
          <w:rFonts w:ascii="Times New Roman" w:eastAsia="Times New Roman" w:hAnsi="Times New Roman" w:cs="Times New Roman"/>
          <w:sz w:val="24"/>
          <w:szCs w:val="24"/>
          <w:lang w:eastAsia="ru-RU"/>
        </w:rPr>
        <w:t xml:space="preserve"> не должно превышать 30 минут с момента </w:t>
      </w:r>
      <w:r>
        <w:rPr>
          <w:rFonts w:ascii="Times New Roman" w:hAnsi="Times New Roman" w:cs="Times New Roman"/>
          <w:sz w:val="24"/>
          <w:szCs w:val="24"/>
        </w:rPr>
        <w:t xml:space="preserve">получения </w:t>
      </w:r>
      <w:r>
        <w:rPr>
          <w:rFonts w:ascii="Times New Roman" w:eastAsia="Times New Roman" w:hAnsi="Times New Roman" w:cs="Times New Roman"/>
          <w:sz w:val="24"/>
          <w:szCs w:val="24"/>
          <w:lang w:eastAsia="ru-RU"/>
        </w:rPr>
        <w:t>оповещения</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об </w:t>
      </w:r>
      <w:r>
        <w:rPr>
          <w:rFonts w:ascii="Times New Roman" w:hAnsi="Times New Roman" w:cs="Times New Roman"/>
          <w:sz w:val="24"/>
          <w:szCs w:val="24"/>
        </w:rPr>
        <w:t>происшествии от диспетчера или граждан (в последнем случае – с обязательным уведомлением диспетчера о приеме заявки)</w:t>
      </w:r>
      <w:r>
        <w:rPr>
          <w:rFonts w:ascii="Times New Roman" w:eastAsia="Times New Roman" w:hAnsi="Times New Roman" w:cs="Times New Roman"/>
          <w:sz w:val="24"/>
          <w:szCs w:val="24"/>
          <w:lang w:eastAsia="ru-RU"/>
        </w:rPr>
        <w:t>.</w:t>
      </w:r>
    </w:p>
    <w:p w:rsidR="006C6D12" w:rsidRDefault="00003B53">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2.2.3. В зависимости от вида и масштаба аварийной ситуации организацией, </w:t>
      </w:r>
      <w:r>
        <w:rPr>
          <w:rFonts w:ascii="Times New Roman" w:hAnsi="Times New Roman" w:cs="Times New Roman"/>
          <w:sz w:val="24"/>
          <w:szCs w:val="24"/>
        </w:rPr>
        <w:t>функционирующей в системах теплоснабжения</w:t>
      </w:r>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принимаются неотложные меры по проведению </w:t>
      </w:r>
      <w:r>
        <w:rPr>
          <w:rFonts w:ascii="Times New Roman" w:hAnsi="Times New Roman" w:cs="Times New Roman"/>
          <w:sz w:val="24"/>
          <w:szCs w:val="24"/>
        </w:rPr>
        <w:t>локализации аварийной ситуации,</w:t>
      </w:r>
      <w:r>
        <w:rPr>
          <w:rFonts w:ascii="Times New Roman" w:eastAsia="Times New Roman" w:hAnsi="Times New Roman" w:cs="Times New Roman"/>
          <w:sz w:val="24"/>
          <w:szCs w:val="24"/>
          <w:lang w:eastAsia="ru-RU"/>
        </w:rPr>
        <w:t xml:space="preserve"> ремонтно-восстановительных и других работ, </w:t>
      </w:r>
      <w:r>
        <w:rPr>
          <w:rFonts w:ascii="Times New Roman" w:hAnsi="Times New Roman" w:cs="Times New Roman"/>
          <w:sz w:val="24"/>
          <w:szCs w:val="24"/>
        </w:rPr>
        <w:t>исключающих повторение происшествия,</w:t>
      </w:r>
      <w:r>
        <w:rPr>
          <w:rFonts w:ascii="Times New Roman" w:eastAsia="Times New Roman" w:hAnsi="Times New Roman" w:cs="Times New Roman"/>
          <w:sz w:val="24"/>
          <w:szCs w:val="24"/>
          <w:lang w:eastAsia="ru-RU"/>
        </w:rPr>
        <w:t xml:space="preserve"> направленных на недопущение размораживания систем теплоснабжения и скорейшую подачу тепла в жилые дома и СЗО. </w:t>
      </w:r>
    </w:p>
    <w:p w:rsidR="006C6D12" w:rsidRDefault="00003B53">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 Нормативное время готовности к работам по ликвидации последствий аварийной ситуации непосредственно на месте происшествия не должно превышать 60 минут.</w:t>
      </w:r>
    </w:p>
    <w:p w:rsidR="006C6D12" w:rsidRDefault="006C6D12">
      <w:pPr>
        <w:pStyle w:val="af5"/>
        <w:tabs>
          <w:tab w:val="left" w:pos="851"/>
          <w:tab w:val="left" w:pos="888"/>
        </w:tabs>
        <w:spacing w:beforeAutospacing="0" w:after="0" w:afterAutospacing="0" w:line="240" w:lineRule="auto"/>
        <w:ind w:left="567" w:right="142"/>
        <w:rPr>
          <w:rStyle w:val="afd"/>
          <w:b/>
          <w:color w:val="000000" w:themeColor="text1"/>
        </w:rPr>
      </w:pPr>
    </w:p>
    <w:p w:rsidR="006C6D12" w:rsidRDefault="00003B53">
      <w:pPr>
        <w:pStyle w:val="1"/>
        <w:numPr>
          <w:ilvl w:val="1"/>
          <w:numId w:val="10"/>
        </w:numPr>
        <w:tabs>
          <w:tab w:val="left" w:pos="567"/>
          <w:tab w:val="left" w:pos="709"/>
          <w:tab w:val="left" w:pos="993"/>
          <w:tab w:val="left" w:pos="4781"/>
        </w:tabs>
        <w:ind w:left="0" w:right="-143" w:firstLine="567"/>
        <w:jc w:val="both"/>
        <w:rPr>
          <w:sz w:val="24"/>
          <w:szCs w:val="24"/>
        </w:rPr>
      </w:pPr>
      <w:bookmarkStart w:id="151" w:name="_Toc221287520"/>
      <w:r>
        <w:rPr>
          <w:sz w:val="24"/>
          <w:szCs w:val="24"/>
        </w:rPr>
        <w:t>Значение времени для выполнения работ по устранению аварийных ситуаций</w:t>
      </w:r>
      <w:bookmarkEnd w:id="151"/>
    </w:p>
    <w:p w:rsidR="006C6D12" w:rsidRDefault="00003B53">
      <w:pPr>
        <w:pStyle w:val="af7"/>
        <w:spacing w:line="276" w:lineRule="auto"/>
        <w:ind w:left="0" w:firstLine="567"/>
        <w:jc w:val="both"/>
        <w:rPr>
          <w:sz w:val="24"/>
          <w:szCs w:val="24"/>
          <w:lang w:eastAsia="ru-RU"/>
        </w:rPr>
      </w:pPr>
      <w:r>
        <w:rPr>
          <w:sz w:val="24"/>
          <w:szCs w:val="24"/>
          <w:lang w:eastAsia="ru-RU"/>
        </w:rPr>
        <w:t xml:space="preserve">2.3.1. Планирование ремонтно-восстановительных работ на объектах системы централизованного теплоснабжения в случае возникновения </w:t>
      </w:r>
      <w:r>
        <w:rPr>
          <w:sz w:val="24"/>
          <w:szCs w:val="24"/>
        </w:rPr>
        <w:t>аварийной ситуации</w:t>
      </w:r>
      <w:r>
        <w:rPr>
          <w:sz w:val="24"/>
          <w:szCs w:val="24"/>
          <w:lang w:eastAsia="ru-RU"/>
        </w:rPr>
        <w:t xml:space="preserve"> в </w:t>
      </w:r>
      <w:r>
        <w:rPr>
          <w:sz w:val="24"/>
          <w:szCs w:val="24"/>
        </w:rPr>
        <w:t xml:space="preserve">муниципальном </w:t>
      </w:r>
      <w:proofErr w:type="gramStart"/>
      <w:r>
        <w:rPr>
          <w:sz w:val="24"/>
          <w:szCs w:val="24"/>
        </w:rPr>
        <w:t>образовании</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 xml:space="preserve">осуществляется лицом, ответственным за локализацию и ликвидацию происшествия, совместно администрацией </w:t>
      </w:r>
      <w:r>
        <w:rPr>
          <w:sz w:val="24"/>
          <w:szCs w:val="24"/>
        </w:rPr>
        <w:t xml:space="preserve">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 xml:space="preserve">и задействованными оперативными службами. </w:t>
      </w:r>
    </w:p>
    <w:p w:rsidR="006C6D12" w:rsidRDefault="00003B53">
      <w:pPr>
        <w:pStyle w:val="af7"/>
        <w:spacing w:line="276" w:lineRule="auto"/>
        <w:ind w:left="0" w:firstLine="567"/>
        <w:jc w:val="both"/>
        <w:rPr>
          <w:sz w:val="24"/>
          <w:szCs w:val="24"/>
          <w:lang w:eastAsia="ru-RU"/>
        </w:rPr>
      </w:pPr>
      <w:r>
        <w:rPr>
          <w:sz w:val="24"/>
          <w:szCs w:val="24"/>
          <w:lang w:eastAsia="ru-RU"/>
        </w:rPr>
        <w:t xml:space="preserve">2.3.2. Устранение последствий аварийных ситуаций на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организаций, </w:t>
      </w:r>
      <w:r>
        <w:rPr>
          <w:sz w:val="24"/>
          <w:szCs w:val="24"/>
        </w:rPr>
        <w:t>функционирующих в системах теплоснабжения</w:t>
      </w:r>
      <w:r>
        <w:rPr>
          <w:sz w:val="24"/>
          <w:szCs w:val="24"/>
          <w:lang w:eastAsia="ru-RU"/>
        </w:rPr>
        <w:t>, в соответствии с установленным внутри организации порядком. Оповещение других участников теплоснабжения (администрации, оперативных экстренных служб, других взаимосвязанных организаций, поставщиков энергоресурсов и потребителей тепла) о происшествии осуществляется в соответствии с регламентами (инструкциями) по взаимодействию аварийно-диспетчерских служб организаций или иными согласованными распорядительными документами.</w:t>
      </w:r>
    </w:p>
    <w:p w:rsidR="006C6D12" w:rsidRDefault="00003B53">
      <w:pPr>
        <w:pStyle w:val="af7"/>
        <w:spacing w:line="276" w:lineRule="auto"/>
        <w:ind w:left="0" w:firstLine="567"/>
        <w:jc w:val="both"/>
        <w:rPr>
          <w:sz w:val="24"/>
          <w:szCs w:val="24"/>
          <w:lang w:eastAsia="ru-RU"/>
        </w:rPr>
      </w:pPr>
      <w:r>
        <w:rPr>
          <w:sz w:val="24"/>
          <w:szCs w:val="24"/>
          <w:lang w:eastAsia="ru-RU"/>
        </w:rPr>
        <w:t xml:space="preserve">2.3.3. В случае, если возникновение аварийных ситуаций на объектах централизованного теплоснабжения может повлиять на работоспособность иных смежных инженерных сетей и объектов, организации, </w:t>
      </w:r>
      <w:r>
        <w:rPr>
          <w:sz w:val="24"/>
          <w:szCs w:val="24"/>
        </w:rPr>
        <w:t>функционирующие в системах теплоснабжения</w:t>
      </w:r>
      <w:r>
        <w:rPr>
          <w:sz w:val="24"/>
          <w:szCs w:val="24"/>
          <w:lang w:eastAsia="ru-RU"/>
        </w:rPr>
        <w:t>, оповещают владельцев коммуникаций, смежных с поврежденной о происшествии через свои аварийно-диспетчерские службы.</w:t>
      </w:r>
    </w:p>
    <w:p w:rsidR="006C6D12" w:rsidRDefault="00003B53">
      <w:pPr>
        <w:pStyle w:val="af7"/>
        <w:tabs>
          <w:tab w:val="left" w:pos="9639"/>
        </w:tabs>
        <w:spacing w:line="276" w:lineRule="auto"/>
        <w:ind w:left="0" w:firstLine="567"/>
        <w:jc w:val="both"/>
        <w:rPr>
          <w:sz w:val="24"/>
          <w:szCs w:val="24"/>
          <w:lang w:eastAsia="ru-RU"/>
        </w:rPr>
      </w:pPr>
      <w:r>
        <w:rPr>
          <w:sz w:val="24"/>
          <w:szCs w:val="24"/>
          <w:lang w:eastAsia="ru-RU"/>
        </w:rPr>
        <w:t>2.3.4. Приложением №1 к «</w:t>
      </w:r>
      <w:hyperlink r:id="rId15" w:anchor="block_1000" w:history="1">
        <w:r>
          <w:rPr>
            <w:sz w:val="24"/>
            <w:szCs w:val="24"/>
            <w:lang w:eastAsia="ru-RU"/>
          </w:rPr>
          <w:t>Правилам</w:t>
        </w:r>
      </w:hyperlink>
      <w:r>
        <w:rPr>
          <w:sz w:val="24"/>
          <w:szCs w:val="24"/>
          <w:lang w:eastAsia="ru-RU"/>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установлены следующие допустимые продолжительности перерывов предоставления коммунальной услуги:</w:t>
      </w:r>
    </w:p>
    <w:p w:rsidR="006C6D12" w:rsidRDefault="00003B53">
      <w:pPr>
        <w:pStyle w:val="af7"/>
        <w:tabs>
          <w:tab w:val="left" w:pos="9639"/>
        </w:tabs>
        <w:spacing w:line="276" w:lineRule="auto"/>
        <w:ind w:left="0" w:firstLine="567"/>
        <w:jc w:val="both"/>
        <w:rPr>
          <w:sz w:val="24"/>
          <w:szCs w:val="24"/>
          <w:lang w:eastAsia="ru-RU"/>
        </w:rPr>
      </w:pPr>
      <w:r>
        <w:rPr>
          <w:sz w:val="24"/>
          <w:szCs w:val="24"/>
          <w:lang w:eastAsia="ru-RU"/>
        </w:rPr>
        <w:t>- отопление - не более 16 часов единовременно - при температуре воздуха в жилых помещениях от +12 °C; не более 8 часов единовременно - при температуре воздуха в жилых помещениях от +10 °C до +12 °C; не более 4 часов единовременно - при температуре воздуха в жилых помещениях от +8 °C до +10 °C;</w:t>
      </w:r>
    </w:p>
    <w:p w:rsidR="006C6D12" w:rsidRDefault="00003B53">
      <w:pPr>
        <w:pStyle w:val="af7"/>
        <w:tabs>
          <w:tab w:val="left" w:pos="9639"/>
        </w:tabs>
        <w:spacing w:line="276" w:lineRule="auto"/>
        <w:ind w:left="0" w:firstLine="567"/>
        <w:jc w:val="both"/>
        <w:rPr>
          <w:sz w:val="24"/>
          <w:szCs w:val="24"/>
          <w:lang w:eastAsia="ru-RU"/>
        </w:rPr>
      </w:pPr>
      <w:r>
        <w:rPr>
          <w:sz w:val="24"/>
          <w:szCs w:val="24"/>
          <w:lang w:eastAsia="ru-RU"/>
        </w:rPr>
        <w:t>- горячее водоснабжение - 4 часа единовременно, при аварии на тупиковой магистрали - 24 часа подряд.</w:t>
      </w:r>
    </w:p>
    <w:p w:rsidR="006C6D12" w:rsidRDefault="00003B53">
      <w:pPr>
        <w:pStyle w:val="af7"/>
        <w:tabs>
          <w:tab w:val="left" w:pos="9639"/>
        </w:tabs>
        <w:spacing w:line="276" w:lineRule="auto"/>
        <w:ind w:left="0" w:firstLine="567"/>
        <w:jc w:val="both"/>
        <w:rPr>
          <w:sz w:val="24"/>
          <w:szCs w:val="24"/>
          <w:lang w:eastAsia="ru-RU"/>
        </w:rPr>
      </w:pPr>
      <w:r>
        <w:rPr>
          <w:sz w:val="24"/>
          <w:szCs w:val="24"/>
          <w:lang w:eastAsia="ru-RU"/>
        </w:rPr>
        <w:t>2.3.5. Время на устранение повреждения на участке тепловой сети зависит от диаметра трубопровода и расстояния между секционирующими задвижками на тепловой сети.</w:t>
      </w:r>
    </w:p>
    <w:p w:rsidR="006C6D12" w:rsidRDefault="00003B53">
      <w:pPr>
        <w:pStyle w:val="af7"/>
        <w:tabs>
          <w:tab w:val="left" w:pos="9639"/>
        </w:tabs>
        <w:spacing w:line="276" w:lineRule="auto"/>
        <w:ind w:left="0" w:firstLine="567"/>
        <w:jc w:val="both"/>
        <w:rPr>
          <w:sz w:val="24"/>
          <w:szCs w:val="24"/>
          <w:lang w:eastAsia="ru-RU"/>
        </w:rPr>
      </w:pPr>
      <w:r>
        <w:rPr>
          <w:sz w:val="24"/>
          <w:szCs w:val="24"/>
          <w:lang w:eastAsia="ru-RU"/>
        </w:rPr>
        <w:t>Среднее время на проведение работ по восстановлению поврежденного участка тепловой сети в зависимости от диаметра трубопровода и расстояния между секционирующими задвижками на тепловой сети представлено в</w:t>
      </w:r>
      <w:r w:rsidR="00A36310">
        <w:rPr>
          <w:sz w:val="24"/>
          <w:szCs w:val="24"/>
          <w:lang w:eastAsia="ru-RU"/>
        </w:rPr>
        <w:t xml:space="preserve"> </w:t>
      </w:r>
      <w:r w:rsidR="00A36310" w:rsidRPr="00A36310">
        <w:rPr>
          <w:sz w:val="24"/>
          <w:szCs w:val="24"/>
          <w:lang w:eastAsia="ru-RU"/>
        </w:rPr>
        <w:fldChar w:fldCharType="begin"/>
      </w:r>
      <w:r w:rsidR="00A36310" w:rsidRPr="00A36310">
        <w:rPr>
          <w:sz w:val="24"/>
          <w:szCs w:val="24"/>
          <w:lang w:eastAsia="ru-RU"/>
        </w:rPr>
        <w:instrText xml:space="preserve"> REF _Ref190963581  \* MERGEFORMAT </w:instrText>
      </w:r>
      <w:r w:rsidR="00A36310" w:rsidRPr="00A36310">
        <w:rPr>
          <w:sz w:val="24"/>
          <w:szCs w:val="24"/>
          <w:lang w:eastAsia="ru-RU"/>
        </w:rPr>
        <w:fldChar w:fldCharType="separate"/>
      </w:r>
      <w:r w:rsidR="00A36310" w:rsidRPr="00A36310">
        <w:rPr>
          <w:bCs/>
          <w:sz w:val="24"/>
          <w:szCs w:val="24"/>
        </w:rPr>
        <w:t xml:space="preserve">Таблица </w:t>
      </w:r>
      <w:r w:rsidR="00A36310" w:rsidRPr="00A36310">
        <w:rPr>
          <w:bCs/>
          <w:noProof/>
          <w:sz w:val="24"/>
          <w:szCs w:val="24"/>
        </w:rPr>
        <w:t>2.3</w:t>
      </w:r>
      <w:r w:rsidR="00A36310" w:rsidRPr="00A36310">
        <w:rPr>
          <w:bCs/>
          <w:sz w:val="24"/>
          <w:szCs w:val="24"/>
        </w:rPr>
        <w:t>.</w:t>
      </w:r>
      <w:r w:rsidR="00A36310" w:rsidRPr="00A36310">
        <w:rPr>
          <w:bCs/>
          <w:noProof/>
          <w:sz w:val="24"/>
          <w:szCs w:val="24"/>
        </w:rPr>
        <w:t>1</w:t>
      </w:r>
      <w:r w:rsidR="00A36310" w:rsidRPr="00A36310">
        <w:rPr>
          <w:sz w:val="24"/>
          <w:szCs w:val="24"/>
          <w:lang w:eastAsia="ru-RU"/>
        </w:rPr>
        <w:fldChar w:fldCharType="end"/>
      </w:r>
      <w:r>
        <w:rPr>
          <w:sz w:val="24"/>
          <w:szCs w:val="24"/>
          <w:lang w:eastAsia="ru-RU"/>
        </w:rPr>
        <w:t xml:space="preserve">. </w:t>
      </w:r>
    </w:p>
    <w:p w:rsidR="006C6D12" w:rsidRDefault="00003B53">
      <w:pPr>
        <w:pStyle w:val="af7"/>
        <w:ind w:left="0" w:firstLine="567"/>
        <w:jc w:val="both"/>
        <w:rPr>
          <w:sz w:val="24"/>
          <w:szCs w:val="24"/>
          <w:lang w:eastAsia="ru-RU"/>
        </w:rPr>
      </w:pPr>
      <w:bookmarkStart w:id="152" w:name="_Ref190963581"/>
      <w:bookmarkStart w:id="153" w:name="_Toc217243049"/>
      <w:bookmarkStart w:id="154" w:name="_Toc220311377"/>
      <w:bookmarkStart w:id="155" w:name="_Toc220313315"/>
      <w:bookmarkStart w:id="156" w:name="_Toc221287476"/>
      <w:r>
        <w:rPr>
          <w:b/>
          <w:bCs/>
          <w:sz w:val="24"/>
          <w:szCs w:val="24"/>
        </w:rPr>
        <w:t xml:space="preserve">Таблица </w:t>
      </w:r>
      <w:r w:rsidR="00B35AE6">
        <w:rPr>
          <w:b/>
          <w:bCs/>
          <w:sz w:val="24"/>
          <w:szCs w:val="24"/>
        </w:rPr>
        <w:fldChar w:fldCharType="begin"/>
      </w:r>
      <w:r w:rsidR="00B35AE6">
        <w:rPr>
          <w:b/>
          <w:bCs/>
          <w:sz w:val="24"/>
          <w:szCs w:val="24"/>
        </w:rPr>
        <w:instrText xml:space="preserve"> STYLEREF 1 \s </w:instrText>
      </w:r>
      <w:r w:rsidR="00B35AE6">
        <w:rPr>
          <w:b/>
          <w:bCs/>
          <w:sz w:val="24"/>
          <w:szCs w:val="24"/>
        </w:rPr>
        <w:fldChar w:fldCharType="separate"/>
      </w:r>
      <w:r w:rsidR="00B35AE6">
        <w:rPr>
          <w:b/>
          <w:bCs/>
          <w:noProof/>
          <w:sz w:val="24"/>
          <w:szCs w:val="24"/>
        </w:rPr>
        <w:t>2.3</w:t>
      </w:r>
      <w:r w:rsidR="00B35AE6">
        <w:rPr>
          <w:b/>
          <w:bCs/>
          <w:sz w:val="24"/>
          <w:szCs w:val="24"/>
        </w:rPr>
        <w:fldChar w:fldCharType="end"/>
      </w:r>
      <w:r w:rsidR="00B35AE6">
        <w:rPr>
          <w:b/>
          <w:bCs/>
          <w:sz w:val="24"/>
          <w:szCs w:val="24"/>
        </w:rPr>
        <w:t>.</w:t>
      </w:r>
      <w:r w:rsidR="00B35AE6">
        <w:rPr>
          <w:b/>
          <w:bCs/>
          <w:sz w:val="24"/>
          <w:szCs w:val="24"/>
        </w:rPr>
        <w:fldChar w:fldCharType="begin"/>
      </w:r>
      <w:r w:rsidR="00B35AE6">
        <w:rPr>
          <w:b/>
          <w:bCs/>
          <w:sz w:val="24"/>
          <w:szCs w:val="24"/>
        </w:rPr>
        <w:instrText xml:space="preserve"> SEQ Таблица \* ARABIC \s 1 </w:instrText>
      </w:r>
      <w:r w:rsidR="00B35AE6">
        <w:rPr>
          <w:b/>
          <w:bCs/>
          <w:sz w:val="24"/>
          <w:szCs w:val="24"/>
        </w:rPr>
        <w:fldChar w:fldCharType="separate"/>
      </w:r>
      <w:r w:rsidR="00B35AE6">
        <w:rPr>
          <w:b/>
          <w:bCs/>
          <w:noProof/>
          <w:sz w:val="24"/>
          <w:szCs w:val="24"/>
        </w:rPr>
        <w:t>1</w:t>
      </w:r>
      <w:r w:rsidR="00B35AE6">
        <w:rPr>
          <w:b/>
          <w:bCs/>
          <w:sz w:val="24"/>
          <w:szCs w:val="24"/>
        </w:rPr>
        <w:fldChar w:fldCharType="end"/>
      </w:r>
      <w:bookmarkEnd w:id="152"/>
      <w:r>
        <w:rPr>
          <w:sz w:val="24"/>
          <w:szCs w:val="24"/>
        </w:rPr>
        <w:t xml:space="preserve"> - </w:t>
      </w:r>
      <w:r>
        <w:rPr>
          <w:sz w:val="24"/>
          <w:szCs w:val="24"/>
          <w:lang w:eastAsia="ru-RU"/>
        </w:rPr>
        <w:t>Среднее время на проведение работ по восстановлению поврежденного участка тепловой сети в зависимости от диаметра трубопровода и расстояния между секционирующими задвижками на тепловой сети.</w:t>
      </w:r>
      <w:bookmarkEnd w:id="153"/>
      <w:bookmarkEnd w:id="154"/>
      <w:bookmarkEnd w:id="155"/>
      <w:bookmarkEnd w:id="156"/>
    </w:p>
    <w:tbl>
      <w:tblPr>
        <w:tblW w:w="978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09"/>
        <w:gridCol w:w="2984"/>
      </w:tblGrid>
      <w:tr w:rsidR="006C6D12">
        <w:trPr>
          <w:trHeight w:val="183"/>
        </w:trPr>
        <w:tc>
          <w:tcPr>
            <w:tcW w:w="1988" w:type="dxa"/>
            <w:vAlign w:val="center"/>
          </w:tcPr>
          <w:p w:rsidR="006C6D12" w:rsidRDefault="00003B53">
            <w:pPr>
              <w:pStyle w:val="TableParagraph"/>
              <w:tabs>
                <w:tab w:val="left" w:pos="2589"/>
              </w:tabs>
              <w:spacing w:before="46"/>
              <w:ind w:left="38"/>
              <w:jc w:val="center"/>
              <w:rPr>
                <w:b/>
              </w:rPr>
            </w:pPr>
            <w:r>
              <w:rPr>
                <w:b/>
              </w:rPr>
              <w:t>Диаметр труб d, м</w:t>
            </w:r>
          </w:p>
        </w:tc>
        <w:tc>
          <w:tcPr>
            <w:tcW w:w="4809" w:type="dxa"/>
            <w:vAlign w:val="center"/>
          </w:tcPr>
          <w:p w:rsidR="006C6D12" w:rsidRDefault="00003B53">
            <w:pPr>
              <w:pStyle w:val="TableParagraph"/>
              <w:tabs>
                <w:tab w:val="left" w:pos="2589"/>
              </w:tabs>
              <w:spacing w:before="46"/>
              <w:ind w:left="38"/>
              <w:jc w:val="center"/>
              <w:rPr>
                <w:b/>
              </w:rPr>
            </w:pPr>
            <w:r>
              <w:rPr>
                <w:b/>
              </w:rPr>
              <w:t xml:space="preserve">Расстояние между секционирующими задвижками </w:t>
            </w:r>
            <w:r>
              <w:rPr>
                <w:b/>
                <w:lang w:val="en-US"/>
              </w:rPr>
              <w:t>l</w:t>
            </w:r>
            <w:r>
              <w:rPr>
                <w:b/>
              </w:rPr>
              <w:t>, км</w:t>
            </w:r>
          </w:p>
        </w:tc>
        <w:tc>
          <w:tcPr>
            <w:tcW w:w="2984" w:type="dxa"/>
            <w:vAlign w:val="center"/>
          </w:tcPr>
          <w:p w:rsidR="006C6D12" w:rsidRDefault="00003B53">
            <w:pPr>
              <w:pStyle w:val="TableParagraph"/>
              <w:tabs>
                <w:tab w:val="left" w:pos="2589"/>
              </w:tabs>
              <w:spacing w:before="46"/>
              <w:ind w:left="38"/>
              <w:jc w:val="center"/>
              <w:rPr>
                <w:b/>
              </w:rPr>
            </w:pPr>
            <w:r>
              <w:rPr>
                <w:b/>
              </w:rPr>
              <w:t>Среднее время восстановления, ч</w:t>
            </w:r>
          </w:p>
        </w:tc>
      </w:tr>
      <w:tr w:rsidR="006C6D12">
        <w:trPr>
          <w:trHeight w:val="70"/>
        </w:trPr>
        <w:tc>
          <w:tcPr>
            <w:tcW w:w="1988" w:type="dxa"/>
          </w:tcPr>
          <w:p w:rsidR="006C6D12" w:rsidRDefault="00003B53">
            <w:pPr>
              <w:pStyle w:val="TableParagraph"/>
              <w:spacing w:before="52"/>
              <w:ind w:left="8" w:right="5"/>
              <w:jc w:val="center"/>
              <w:rPr>
                <w:lang w:val="en-US"/>
              </w:rPr>
            </w:pPr>
            <w:r>
              <w:rPr>
                <w:lang w:val="en-US"/>
              </w:rPr>
              <w:t>0,1-0,2</w:t>
            </w:r>
          </w:p>
        </w:tc>
        <w:tc>
          <w:tcPr>
            <w:tcW w:w="4809" w:type="dxa"/>
          </w:tcPr>
          <w:p w:rsidR="006C6D12" w:rsidRDefault="00003B53">
            <w:pPr>
              <w:pStyle w:val="TableParagraph"/>
              <w:spacing w:before="52"/>
              <w:ind w:left="7" w:right="2"/>
              <w:jc w:val="center"/>
              <w:rPr>
                <w:lang w:val="en-US"/>
              </w:rPr>
            </w:pPr>
            <w:r>
              <w:rPr>
                <w:lang w:val="en-US"/>
              </w:rPr>
              <w:t>-</w:t>
            </w:r>
          </w:p>
        </w:tc>
        <w:tc>
          <w:tcPr>
            <w:tcW w:w="2984" w:type="dxa"/>
          </w:tcPr>
          <w:p w:rsidR="006C6D12" w:rsidRDefault="00003B53">
            <w:pPr>
              <w:pStyle w:val="TableParagraph"/>
              <w:spacing w:before="52"/>
              <w:ind w:left="0"/>
              <w:jc w:val="center"/>
              <w:rPr>
                <w:lang w:val="en-US"/>
              </w:rPr>
            </w:pPr>
            <w:r>
              <w:rPr>
                <w:lang w:val="en-US"/>
              </w:rPr>
              <w:t>5</w:t>
            </w:r>
          </w:p>
        </w:tc>
      </w:tr>
      <w:tr w:rsidR="006C6D12">
        <w:trPr>
          <w:trHeight w:val="70"/>
        </w:trPr>
        <w:tc>
          <w:tcPr>
            <w:tcW w:w="1988" w:type="dxa"/>
          </w:tcPr>
          <w:p w:rsidR="006C6D12" w:rsidRDefault="00003B53">
            <w:pPr>
              <w:pStyle w:val="TableParagraph"/>
              <w:spacing w:before="52"/>
              <w:ind w:left="8" w:right="5"/>
              <w:jc w:val="center"/>
              <w:rPr>
                <w:lang w:val="en-US"/>
              </w:rPr>
            </w:pPr>
            <w:r>
              <w:rPr>
                <w:lang w:val="en-US"/>
              </w:rPr>
              <w:t>0,4-0,5</w:t>
            </w:r>
          </w:p>
        </w:tc>
        <w:tc>
          <w:tcPr>
            <w:tcW w:w="4809" w:type="dxa"/>
          </w:tcPr>
          <w:p w:rsidR="006C6D12" w:rsidRDefault="00003B53">
            <w:pPr>
              <w:pStyle w:val="TableParagraph"/>
              <w:spacing w:before="52"/>
              <w:ind w:left="7"/>
              <w:jc w:val="center"/>
              <w:rPr>
                <w:lang w:val="en-US"/>
              </w:rPr>
            </w:pPr>
            <w:r>
              <w:rPr>
                <w:lang w:val="en-US"/>
              </w:rPr>
              <w:t>1,5</w:t>
            </w:r>
          </w:p>
        </w:tc>
        <w:tc>
          <w:tcPr>
            <w:tcW w:w="2984" w:type="dxa"/>
          </w:tcPr>
          <w:p w:rsidR="006C6D12" w:rsidRDefault="00003B53">
            <w:pPr>
              <w:pStyle w:val="TableParagraph"/>
              <w:spacing w:before="52"/>
              <w:ind w:left="0"/>
              <w:jc w:val="center"/>
              <w:rPr>
                <w:lang w:val="en-US"/>
              </w:rPr>
            </w:pPr>
            <w:r>
              <w:rPr>
                <w:lang w:val="en-US"/>
              </w:rPr>
              <w:t>10-12</w:t>
            </w:r>
          </w:p>
        </w:tc>
      </w:tr>
      <w:tr w:rsidR="006C6D12">
        <w:trPr>
          <w:trHeight w:val="70"/>
        </w:trPr>
        <w:tc>
          <w:tcPr>
            <w:tcW w:w="1988" w:type="dxa"/>
          </w:tcPr>
          <w:p w:rsidR="006C6D12" w:rsidRDefault="00003B53">
            <w:pPr>
              <w:pStyle w:val="TableParagraph"/>
              <w:spacing w:before="52"/>
              <w:ind w:left="8" w:right="3"/>
              <w:jc w:val="center"/>
              <w:rPr>
                <w:lang w:val="en-US"/>
              </w:rPr>
            </w:pPr>
            <w:r>
              <w:rPr>
                <w:lang w:val="en-US"/>
              </w:rPr>
              <w:t>0,6</w:t>
            </w:r>
          </w:p>
        </w:tc>
        <w:tc>
          <w:tcPr>
            <w:tcW w:w="4809" w:type="dxa"/>
          </w:tcPr>
          <w:p w:rsidR="006C6D12" w:rsidRDefault="00003B53">
            <w:pPr>
              <w:pStyle w:val="TableParagraph"/>
              <w:spacing w:before="52"/>
              <w:ind w:left="7" w:right="2"/>
              <w:jc w:val="center"/>
              <w:rPr>
                <w:lang w:val="en-US"/>
              </w:rPr>
            </w:pPr>
            <w:r>
              <w:rPr>
                <w:lang w:val="en-US"/>
              </w:rPr>
              <w:t>2-3</w:t>
            </w:r>
          </w:p>
        </w:tc>
        <w:tc>
          <w:tcPr>
            <w:tcW w:w="2984" w:type="dxa"/>
          </w:tcPr>
          <w:p w:rsidR="006C6D12" w:rsidRDefault="00003B53">
            <w:pPr>
              <w:pStyle w:val="TableParagraph"/>
              <w:spacing w:before="52"/>
              <w:ind w:left="0"/>
              <w:jc w:val="center"/>
              <w:rPr>
                <w:lang w:val="en-US"/>
              </w:rPr>
            </w:pPr>
            <w:r>
              <w:rPr>
                <w:lang w:val="en-US"/>
              </w:rPr>
              <w:t>17-22</w:t>
            </w:r>
          </w:p>
        </w:tc>
      </w:tr>
      <w:tr w:rsidR="006C6D12">
        <w:trPr>
          <w:trHeight w:val="70"/>
        </w:trPr>
        <w:tc>
          <w:tcPr>
            <w:tcW w:w="1988" w:type="dxa"/>
          </w:tcPr>
          <w:p w:rsidR="006C6D12" w:rsidRDefault="00003B53">
            <w:pPr>
              <w:pStyle w:val="TableParagraph"/>
              <w:spacing w:before="52"/>
              <w:ind w:left="8"/>
              <w:jc w:val="center"/>
              <w:rPr>
                <w:lang w:val="en-US"/>
              </w:rPr>
            </w:pPr>
            <w:r>
              <w:rPr>
                <w:lang w:val="en-US"/>
              </w:rPr>
              <w:t>1</w:t>
            </w:r>
          </w:p>
        </w:tc>
        <w:tc>
          <w:tcPr>
            <w:tcW w:w="4809" w:type="dxa"/>
          </w:tcPr>
          <w:p w:rsidR="006C6D12" w:rsidRDefault="00003B53">
            <w:pPr>
              <w:pStyle w:val="TableParagraph"/>
              <w:spacing w:before="52"/>
              <w:ind w:left="7" w:right="2"/>
              <w:jc w:val="center"/>
              <w:rPr>
                <w:lang w:val="en-US"/>
              </w:rPr>
            </w:pPr>
            <w:r>
              <w:rPr>
                <w:lang w:val="en-US"/>
              </w:rPr>
              <w:t>2-3</w:t>
            </w:r>
          </w:p>
        </w:tc>
        <w:tc>
          <w:tcPr>
            <w:tcW w:w="2984" w:type="dxa"/>
          </w:tcPr>
          <w:p w:rsidR="006C6D12" w:rsidRDefault="00003B53">
            <w:pPr>
              <w:pStyle w:val="TableParagraph"/>
              <w:spacing w:before="52"/>
              <w:ind w:left="0"/>
              <w:jc w:val="center"/>
              <w:rPr>
                <w:lang w:val="en-US"/>
              </w:rPr>
            </w:pPr>
            <w:r>
              <w:rPr>
                <w:lang w:val="en-US"/>
              </w:rPr>
              <w:t>27-36</w:t>
            </w:r>
          </w:p>
        </w:tc>
      </w:tr>
      <w:tr w:rsidR="006C6D12">
        <w:trPr>
          <w:trHeight w:val="70"/>
        </w:trPr>
        <w:tc>
          <w:tcPr>
            <w:tcW w:w="1988" w:type="dxa"/>
          </w:tcPr>
          <w:p w:rsidR="006C6D12" w:rsidRDefault="00003B53">
            <w:pPr>
              <w:pStyle w:val="TableParagraph"/>
              <w:spacing w:before="52"/>
              <w:ind w:left="8" w:right="3"/>
              <w:jc w:val="center"/>
              <w:rPr>
                <w:lang w:val="en-US"/>
              </w:rPr>
            </w:pPr>
            <w:r>
              <w:rPr>
                <w:lang w:val="en-US"/>
              </w:rPr>
              <w:t>1,4</w:t>
            </w:r>
          </w:p>
        </w:tc>
        <w:tc>
          <w:tcPr>
            <w:tcW w:w="4809" w:type="dxa"/>
          </w:tcPr>
          <w:p w:rsidR="006C6D12" w:rsidRDefault="00003B53">
            <w:pPr>
              <w:pStyle w:val="TableParagraph"/>
              <w:spacing w:before="52"/>
              <w:ind w:left="7" w:right="2"/>
              <w:jc w:val="center"/>
              <w:rPr>
                <w:lang w:val="en-US"/>
              </w:rPr>
            </w:pPr>
            <w:r>
              <w:rPr>
                <w:lang w:val="en-US"/>
              </w:rPr>
              <w:t>2-3</w:t>
            </w:r>
          </w:p>
        </w:tc>
        <w:tc>
          <w:tcPr>
            <w:tcW w:w="2984" w:type="dxa"/>
          </w:tcPr>
          <w:p w:rsidR="006C6D12" w:rsidRDefault="00003B53">
            <w:pPr>
              <w:pStyle w:val="TableParagraph"/>
              <w:spacing w:before="52"/>
              <w:ind w:left="0"/>
              <w:jc w:val="center"/>
              <w:rPr>
                <w:lang w:val="en-US"/>
              </w:rPr>
            </w:pPr>
            <w:r>
              <w:rPr>
                <w:lang w:val="en-US"/>
              </w:rPr>
              <w:t>38-51</w:t>
            </w:r>
          </w:p>
        </w:tc>
      </w:tr>
    </w:tbl>
    <w:p w:rsidR="006C6D12" w:rsidRDefault="00003B53">
      <w:pPr>
        <w:pStyle w:val="af7"/>
        <w:tabs>
          <w:tab w:val="left" w:pos="9356"/>
        </w:tabs>
        <w:spacing w:line="276" w:lineRule="auto"/>
        <w:ind w:left="0" w:firstLine="567"/>
        <w:jc w:val="both"/>
        <w:rPr>
          <w:sz w:val="24"/>
          <w:szCs w:val="24"/>
          <w:lang w:eastAsia="ru-RU"/>
        </w:rPr>
      </w:pPr>
      <w:r>
        <w:rPr>
          <w:sz w:val="24"/>
          <w:szCs w:val="24"/>
          <w:lang w:eastAsia="ru-RU"/>
        </w:rPr>
        <w:t xml:space="preserve">2.3.6. </w:t>
      </w:r>
      <w:bookmarkStart w:id="157" w:name="_Hlk117868676"/>
      <w:r>
        <w:rPr>
          <w:sz w:val="24"/>
          <w:szCs w:val="24"/>
          <w:lang w:eastAsia="ru-RU"/>
        </w:rPr>
        <w:t xml:space="preserve">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w:t>
      </w:r>
    </w:p>
    <w:p w:rsidR="006C6D12" w:rsidRDefault="00003B53">
      <w:pPr>
        <w:pStyle w:val="af7"/>
        <w:tabs>
          <w:tab w:val="left" w:pos="9356"/>
        </w:tabs>
        <w:spacing w:line="276" w:lineRule="auto"/>
        <w:ind w:left="0" w:firstLine="567"/>
        <w:jc w:val="both"/>
        <w:rPr>
          <w:sz w:val="24"/>
          <w:szCs w:val="24"/>
          <w:lang w:eastAsia="ru-RU"/>
        </w:rPr>
      </w:pPr>
      <w:r>
        <w:rPr>
          <w:sz w:val="24"/>
          <w:szCs w:val="24"/>
          <w:lang w:eastAsia="ru-RU"/>
        </w:rPr>
        <w:t xml:space="preserve">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представлено в </w:t>
      </w:r>
      <w:bookmarkEnd w:id="157"/>
      <w:r w:rsidR="00A36310" w:rsidRPr="00A36310">
        <w:rPr>
          <w:sz w:val="24"/>
          <w:szCs w:val="24"/>
          <w:lang w:eastAsia="ru-RU"/>
        </w:rPr>
        <w:fldChar w:fldCharType="begin"/>
      </w:r>
      <w:r w:rsidR="00A36310" w:rsidRPr="00A36310">
        <w:rPr>
          <w:sz w:val="24"/>
          <w:szCs w:val="24"/>
          <w:lang w:eastAsia="ru-RU"/>
        </w:rPr>
        <w:instrText xml:space="preserve"> REF _Ref190963612  \* MERGEFORMAT </w:instrText>
      </w:r>
      <w:r w:rsidR="00A36310" w:rsidRPr="00A36310">
        <w:rPr>
          <w:sz w:val="24"/>
          <w:szCs w:val="24"/>
          <w:lang w:eastAsia="ru-RU"/>
        </w:rPr>
        <w:fldChar w:fldCharType="separate"/>
      </w:r>
      <w:r w:rsidR="00A36310" w:rsidRPr="00A36310">
        <w:rPr>
          <w:bCs/>
          <w:sz w:val="24"/>
          <w:szCs w:val="24"/>
        </w:rPr>
        <w:t xml:space="preserve">Таблица </w:t>
      </w:r>
      <w:r w:rsidR="00A36310" w:rsidRPr="00A36310">
        <w:rPr>
          <w:bCs/>
          <w:noProof/>
          <w:sz w:val="24"/>
          <w:szCs w:val="24"/>
        </w:rPr>
        <w:t>2.3</w:t>
      </w:r>
      <w:r w:rsidR="00A36310" w:rsidRPr="00A36310">
        <w:rPr>
          <w:bCs/>
          <w:sz w:val="24"/>
          <w:szCs w:val="24"/>
        </w:rPr>
        <w:t>.</w:t>
      </w:r>
      <w:r w:rsidR="00A36310" w:rsidRPr="00A36310">
        <w:rPr>
          <w:bCs/>
          <w:noProof/>
          <w:sz w:val="24"/>
          <w:szCs w:val="24"/>
        </w:rPr>
        <w:t>2</w:t>
      </w:r>
      <w:r w:rsidR="00A36310" w:rsidRPr="00A36310">
        <w:rPr>
          <w:sz w:val="24"/>
          <w:szCs w:val="24"/>
          <w:lang w:eastAsia="ru-RU"/>
        </w:rPr>
        <w:fldChar w:fldCharType="end"/>
      </w:r>
      <w:r w:rsidRPr="00A36310">
        <w:rPr>
          <w:sz w:val="24"/>
          <w:szCs w:val="24"/>
          <w:lang w:eastAsia="ru-RU"/>
        </w:rPr>
        <w:t>.</w:t>
      </w:r>
    </w:p>
    <w:p w:rsidR="006C6D12" w:rsidRDefault="00003B53">
      <w:pPr>
        <w:pStyle w:val="af7"/>
        <w:tabs>
          <w:tab w:val="left" w:pos="9356"/>
        </w:tabs>
        <w:spacing w:line="276" w:lineRule="auto"/>
        <w:ind w:left="0" w:firstLine="567"/>
        <w:jc w:val="both"/>
        <w:rPr>
          <w:sz w:val="24"/>
          <w:szCs w:val="24"/>
          <w:lang w:eastAsia="ru-RU"/>
        </w:rPr>
      </w:pPr>
      <w:bookmarkStart w:id="158" w:name="_Ref190963612"/>
      <w:bookmarkStart w:id="159" w:name="_Toc119080739"/>
      <w:bookmarkStart w:id="160" w:name="_Toc136270220"/>
      <w:bookmarkStart w:id="161" w:name="_Toc217243050"/>
      <w:bookmarkStart w:id="162" w:name="_Toc220311378"/>
      <w:bookmarkStart w:id="163" w:name="_Toc220313316"/>
      <w:bookmarkStart w:id="164" w:name="_Toc221287477"/>
      <w:r>
        <w:rPr>
          <w:b/>
          <w:bCs/>
          <w:sz w:val="24"/>
          <w:szCs w:val="24"/>
        </w:rPr>
        <w:t xml:space="preserve">Таблица </w:t>
      </w:r>
      <w:r w:rsidR="00B35AE6">
        <w:rPr>
          <w:b/>
          <w:bCs/>
          <w:sz w:val="24"/>
          <w:szCs w:val="24"/>
        </w:rPr>
        <w:fldChar w:fldCharType="begin"/>
      </w:r>
      <w:r w:rsidR="00B35AE6">
        <w:rPr>
          <w:b/>
          <w:bCs/>
          <w:sz w:val="24"/>
          <w:szCs w:val="24"/>
        </w:rPr>
        <w:instrText xml:space="preserve"> STYLEREF 1 \s </w:instrText>
      </w:r>
      <w:r w:rsidR="00B35AE6">
        <w:rPr>
          <w:b/>
          <w:bCs/>
          <w:sz w:val="24"/>
          <w:szCs w:val="24"/>
        </w:rPr>
        <w:fldChar w:fldCharType="separate"/>
      </w:r>
      <w:r w:rsidR="00B35AE6">
        <w:rPr>
          <w:b/>
          <w:bCs/>
          <w:noProof/>
          <w:sz w:val="24"/>
          <w:szCs w:val="24"/>
        </w:rPr>
        <w:t>2.3</w:t>
      </w:r>
      <w:r w:rsidR="00B35AE6">
        <w:rPr>
          <w:b/>
          <w:bCs/>
          <w:sz w:val="24"/>
          <w:szCs w:val="24"/>
        </w:rPr>
        <w:fldChar w:fldCharType="end"/>
      </w:r>
      <w:r w:rsidR="00B35AE6">
        <w:rPr>
          <w:b/>
          <w:bCs/>
          <w:sz w:val="24"/>
          <w:szCs w:val="24"/>
        </w:rPr>
        <w:t>.</w:t>
      </w:r>
      <w:r w:rsidR="00B35AE6">
        <w:rPr>
          <w:b/>
          <w:bCs/>
          <w:sz w:val="24"/>
          <w:szCs w:val="24"/>
        </w:rPr>
        <w:fldChar w:fldCharType="begin"/>
      </w:r>
      <w:r w:rsidR="00B35AE6">
        <w:rPr>
          <w:b/>
          <w:bCs/>
          <w:sz w:val="24"/>
          <w:szCs w:val="24"/>
        </w:rPr>
        <w:instrText xml:space="preserve"> SEQ Таблица \* ARABIC \s 1 </w:instrText>
      </w:r>
      <w:r w:rsidR="00B35AE6">
        <w:rPr>
          <w:b/>
          <w:bCs/>
          <w:sz w:val="24"/>
          <w:szCs w:val="24"/>
        </w:rPr>
        <w:fldChar w:fldCharType="separate"/>
      </w:r>
      <w:r w:rsidR="00B35AE6">
        <w:rPr>
          <w:b/>
          <w:bCs/>
          <w:noProof/>
          <w:sz w:val="24"/>
          <w:szCs w:val="24"/>
        </w:rPr>
        <w:t>2</w:t>
      </w:r>
      <w:r w:rsidR="00B35AE6">
        <w:rPr>
          <w:b/>
          <w:bCs/>
          <w:sz w:val="24"/>
          <w:szCs w:val="24"/>
        </w:rPr>
        <w:fldChar w:fldCharType="end"/>
      </w:r>
      <w:bookmarkEnd w:id="158"/>
      <w:r>
        <w:rPr>
          <w:sz w:val="24"/>
          <w:szCs w:val="24"/>
        </w:rPr>
        <w:t xml:space="preserve"> - </w:t>
      </w:r>
      <w:bookmarkEnd w:id="159"/>
      <w:bookmarkEnd w:id="160"/>
      <w:r>
        <w:rPr>
          <w:sz w:val="24"/>
          <w:szCs w:val="24"/>
          <w:lang w:eastAsia="ru-RU"/>
        </w:rPr>
        <w:t>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w:t>
      </w:r>
      <w:bookmarkEnd w:id="161"/>
      <w:bookmarkEnd w:id="162"/>
      <w:bookmarkEnd w:id="163"/>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6"/>
        <w:gridCol w:w="2572"/>
        <w:gridCol w:w="1518"/>
        <w:gridCol w:w="1352"/>
        <w:gridCol w:w="1281"/>
        <w:gridCol w:w="1281"/>
        <w:gridCol w:w="1285"/>
      </w:tblGrid>
      <w:tr w:rsidR="006C6D12">
        <w:trPr>
          <w:cantSplit/>
          <w:trHeight w:val="278"/>
        </w:trPr>
        <w:tc>
          <w:tcPr>
            <w:tcW w:w="287" w:type="pct"/>
            <w:vMerge w:val="restar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п/п</w:t>
            </w:r>
          </w:p>
        </w:tc>
        <w:tc>
          <w:tcPr>
            <w:tcW w:w="1305" w:type="pct"/>
            <w:vMerge w:val="restar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Вид аварийной ситуации</w:t>
            </w:r>
          </w:p>
        </w:tc>
        <w:tc>
          <w:tcPr>
            <w:tcW w:w="770" w:type="pct"/>
            <w:vMerge w:val="restar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Время на устранение, час.</w:t>
            </w:r>
          </w:p>
        </w:tc>
        <w:tc>
          <w:tcPr>
            <w:tcW w:w="2638" w:type="pct"/>
            <w:gridSpan w:val="4"/>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Ожидаемая температура в жилых помещениях при температуре наружного воздуха, </w:t>
            </w:r>
            <w:r>
              <w:rPr>
                <w:rFonts w:ascii="Times New Roman" w:eastAsia="Times New Roman" w:hAnsi="Times New Roman" w:cs="Times New Roman"/>
                <w:b/>
                <w:bCs/>
                <w:vertAlign w:val="superscript"/>
                <w:lang w:eastAsia="ru-RU"/>
              </w:rPr>
              <w:t>0</w:t>
            </w:r>
            <w:r>
              <w:rPr>
                <w:rFonts w:ascii="Times New Roman" w:eastAsia="Times New Roman" w:hAnsi="Times New Roman" w:cs="Times New Roman"/>
                <w:b/>
                <w:bCs/>
                <w:lang w:eastAsia="ru-RU"/>
              </w:rPr>
              <w:t>С</w:t>
            </w:r>
          </w:p>
        </w:tc>
      </w:tr>
      <w:tr w:rsidR="006C6D12">
        <w:trPr>
          <w:cantSplit/>
          <w:trHeight w:val="70"/>
        </w:trPr>
        <w:tc>
          <w:tcPr>
            <w:tcW w:w="287" w:type="pct"/>
            <w:vMerge/>
            <w:vAlign w:val="center"/>
          </w:tcPr>
          <w:p w:rsidR="006C6D12" w:rsidRDefault="006C6D12">
            <w:pPr>
              <w:spacing w:after="0" w:line="240" w:lineRule="auto"/>
              <w:jc w:val="center"/>
              <w:rPr>
                <w:rFonts w:ascii="Times New Roman" w:eastAsia="Times New Roman" w:hAnsi="Times New Roman" w:cs="Times New Roman"/>
                <w:b/>
                <w:bCs/>
                <w:lang w:eastAsia="ru-RU"/>
              </w:rPr>
            </w:pPr>
          </w:p>
        </w:tc>
        <w:tc>
          <w:tcPr>
            <w:tcW w:w="1305" w:type="pct"/>
            <w:vMerge/>
            <w:vAlign w:val="center"/>
          </w:tcPr>
          <w:p w:rsidR="006C6D12" w:rsidRDefault="006C6D12">
            <w:pPr>
              <w:spacing w:after="0" w:line="240" w:lineRule="auto"/>
              <w:jc w:val="center"/>
              <w:rPr>
                <w:rFonts w:ascii="Times New Roman" w:eastAsia="Times New Roman" w:hAnsi="Times New Roman" w:cs="Times New Roman"/>
                <w:b/>
                <w:bCs/>
                <w:lang w:eastAsia="ru-RU"/>
              </w:rPr>
            </w:pPr>
          </w:p>
        </w:tc>
        <w:tc>
          <w:tcPr>
            <w:tcW w:w="770" w:type="pct"/>
            <w:vMerge/>
            <w:vAlign w:val="center"/>
          </w:tcPr>
          <w:p w:rsidR="006C6D12" w:rsidRDefault="006C6D12">
            <w:pPr>
              <w:spacing w:after="0" w:line="240" w:lineRule="auto"/>
              <w:jc w:val="center"/>
              <w:rPr>
                <w:rFonts w:ascii="Times New Roman" w:eastAsia="Times New Roman" w:hAnsi="Times New Roman" w:cs="Times New Roman"/>
                <w:b/>
                <w:bCs/>
                <w:lang w:eastAsia="ru-RU"/>
              </w:rPr>
            </w:pPr>
          </w:p>
        </w:tc>
        <w:tc>
          <w:tcPr>
            <w:tcW w:w="686" w:type="pct"/>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0</w:t>
            </w:r>
          </w:p>
        </w:tc>
        <w:tc>
          <w:tcPr>
            <w:tcW w:w="650" w:type="pct"/>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650" w:type="pct"/>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652" w:type="pct"/>
            <w:vAlign w:val="center"/>
          </w:tcPr>
          <w:p w:rsidR="006C6D12" w:rsidRDefault="00003B53">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более -20</w:t>
            </w:r>
          </w:p>
        </w:tc>
      </w:tr>
      <w:tr w:rsidR="006C6D12">
        <w:trPr>
          <w:trHeight w:val="163"/>
        </w:trPr>
        <w:tc>
          <w:tcPr>
            <w:tcW w:w="287" w:type="pc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05" w:type="pct"/>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Отключение отопления</w:t>
            </w:r>
          </w:p>
        </w:tc>
        <w:tc>
          <w:tcPr>
            <w:tcW w:w="77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86"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2"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r>
      <w:tr w:rsidR="006C6D12">
        <w:tc>
          <w:tcPr>
            <w:tcW w:w="287" w:type="pc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05" w:type="pct"/>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Отключение отопления</w:t>
            </w:r>
          </w:p>
        </w:tc>
        <w:tc>
          <w:tcPr>
            <w:tcW w:w="77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86"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2"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r>
      <w:tr w:rsidR="006C6D12">
        <w:tc>
          <w:tcPr>
            <w:tcW w:w="287" w:type="pc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305" w:type="pct"/>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Отключение отопления</w:t>
            </w:r>
          </w:p>
        </w:tc>
        <w:tc>
          <w:tcPr>
            <w:tcW w:w="77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686"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2"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6C6D12">
        <w:tc>
          <w:tcPr>
            <w:tcW w:w="287" w:type="pct"/>
            <w:tcMar>
              <w:top w:w="0" w:type="dxa"/>
              <w:left w:w="108" w:type="dxa"/>
              <w:bottom w:w="0" w:type="dxa"/>
              <w:right w:w="108" w:type="dxa"/>
            </w:tcMar>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05" w:type="pct"/>
            <w:vAlign w:val="center"/>
          </w:tcPr>
          <w:p w:rsidR="006C6D12" w:rsidRDefault="00003B5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Отключение отопления</w:t>
            </w:r>
          </w:p>
        </w:tc>
        <w:tc>
          <w:tcPr>
            <w:tcW w:w="77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686"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50"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52" w:type="pct"/>
            <w:vAlign w:val="center"/>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bl>
    <w:p w:rsidR="006C6D12" w:rsidRDefault="00003B53">
      <w:pPr>
        <w:pStyle w:val="af7"/>
        <w:spacing w:line="276" w:lineRule="auto"/>
        <w:ind w:left="0" w:firstLine="567"/>
        <w:jc w:val="both"/>
        <w:rPr>
          <w:sz w:val="24"/>
          <w:szCs w:val="24"/>
          <w:lang w:eastAsia="ru-RU"/>
        </w:rPr>
      </w:pPr>
      <w:r>
        <w:rPr>
          <w:sz w:val="24"/>
          <w:szCs w:val="24"/>
          <w:lang w:eastAsia="ru-RU"/>
        </w:rPr>
        <w:t xml:space="preserve">2.3.7. Порядок устранения технологического нарушения организацией функционирующей в системе теплоснабжения регламентируется локальными правовыми актами, которые должны включать информирование ЕДДС о ходе поиска повреждения и аварийно-восстановительные работы, а также обязательные поэтапные сроки – выезд аварийно-ремонтной бригады – не позднее 30 минут с момента обнаружения повреждения; обнаружение места утечки (места повреждения) и ее локализация – не позднее 1 часа выезд аварийно-ремонтной бригады.  </w:t>
      </w:r>
    </w:p>
    <w:p w:rsidR="006C6D12" w:rsidRDefault="00003B53">
      <w:pPr>
        <w:pStyle w:val="af7"/>
        <w:spacing w:line="276" w:lineRule="auto"/>
        <w:ind w:left="0" w:firstLine="567"/>
        <w:jc w:val="both"/>
        <w:rPr>
          <w:sz w:val="24"/>
          <w:szCs w:val="24"/>
          <w:lang w:eastAsia="ru-RU"/>
        </w:rPr>
      </w:pPr>
      <w:r>
        <w:rPr>
          <w:sz w:val="24"/>
          <w:szCs w:val="24"/>
          <w:lang w:eastAsia="ru-RU"/>
        </w:rPr>
        <w:t>2.3.8. В целях недопущения перерастания инцидента в аварию сроки устранения технологического нарушения в системах энергообеспечения не должны превышать:</w:t>
      </w:r>
    </w:p>
    <w:p w:rsidR="006C6D12" w:rsidRDefault="00003B53">
      <w:pPr>
        <w:pStyle w:val="af7"/>
        <w:spacing w:line="276" w:lineRule="auto"/>
        <w:ind w:left="0" w:firstLine="567"/>
        <w:jc w:val="both"/>
        <w:rPr>
          <w:sz w:val="24"/>
          <w:szCs w:val="24"/>
          <w:lang w:eastAsia="ru-RU"/>
        </w:rPr>
      </w:pPr>
      <w:r>
        <w:rPr>
          <w:sz w:val="24"/>
          <w:szCs w:val="24"/>
          <w:lang w:eastAsia="ru-RU"/>
        </w:rPr>
        <w:t>- теплоснабжение – 6 часов;</w:t>
      </w:r>
    </w:p>
    <w:p w:rsidR="006C6D12" w:rsidRDefault="00003B53">
      <w:pPr>
        <w:pStyle w:val="af7"/>
        <w:spacing w:line="276" w:lineRule="auto"/>
        <w:ind w:left="0" w:firstLine="567"/>
        <w:jc w:val="both"/>
        <w:rPr>
          <w:sz w:val="24"/>
          <w:szCs w:val="24"/>
          <w:lang w:eastAsia="ru-RU"/>
        </w:rPr>
      </w:pPr>
      <w:r>
        <w:rPr>
          <w:sz w:val="24"/>
          <w:szCs w:val="24"/>
          <w:lang w:eastAsia="ru-RU"/>
        </w:rPr>
        <w:t>- горячее водоснабжение – 8 часов;</w:t>
      </w:r>
    </w:p>
    <w:p w:rsidR="006C6D12" w:rsidRDefault="00003B53">
      <w:pPr>
        <w:pStyle w:val="af7"/>
        <w:spacing w:line="276" w:lineRule="auto"/>
        <w:ind w:left="0" w:firstLine="567"/>
        <w:jc w:val="both"/>
        <w:rPr>
          <w:sz w:val="24"/>
          <w:szCs w:val="24"/>
          <w:lang w:eastAsia="ru-RU"/>
        </w:rPr>
      </w:pPr>
      <w:r>
        <w:rPr>
          <w:sz w:val="24"/>
          <w:szCs w:val="24"/>
          <w:lang w:eastAsia="ru-RU"/>
        </w:rPr>
        <w:t>- водоснабжение – 8 часов;</w:t>
      </w:r>
    </w:p>
    <w:p w:rsidR="006C6D12" w:rsidRDefault="00003B53">
      <w:pPr>
        <w:pStyle w:val="af7"/>
        <w:spacing w:line="276" w:lineRule="auto"/>
        <w:ind w:left="0" w:firstLine="567"/>
        <w:jc w:val="both"/>
        <w:rPr>
          <w:sz w:val="24"/>
          <w:szCs w:val="24"/>
          <w:lang w:eastAsia="ru-RU"/>
        </w:rPr>
      </w:pPr>
      <w:r>
        <w:rPr>
          <w:sz w:val="24"/>
          <w:szCs w:val="24"/>
          <w:lang w:eastAsia="ru-RU"/>
        </w:rPr>
        <w:t>- водоотведение – 4 часа;</w:t>
      </w:r>
    </w:p>
    <w:p w:rsidR="006C6D12" w:rsidRDefault="00003B53">
      <w:pPr>
        <w:pStyle w:val="af7"/>
        <w:spacing w:line="276" w:lineRule="auto"/>
        <w:ind w:left="0" w:firstLine="567"/>
        <w:jc w:val="both"/>
        <w:rPr>
          <w:sz w:val="24"/>
          <w:szCs w:val="24"/>
          <w:lang w:eastAsia="ru-RU"/>
        </w:rPr>
      </w:pPr>
      <w:r>
        <w:rPr>
          <w:sz w:val="24"/>
          <w:szCs w:val="24"/>
          <w:lang w:eastAsia="ru-RU"/>
        </w:rPr>
        <w:t>- электроснабжение – 24 часа;</w:t>
      </w:r>
    </w:p>
    <w:p w:rsidR="006C6D12" w:rsidRDefault="00003B53">
      <w:pPr>
        <w:pStyle w:val="af7"/>
        <w:spacing w:line="276" w:lineRule="auto"/>
        <w:ind w:left="0" w:firstLine="567"/>
        <w:jc w:val="both"/>
        <w:rPr>
          <w:sz w:val="24"/>
          <w:szCs w:val="24"/>
          <w:lang w:eastAsia="ru-RU"/>
        </w:rPr>
      </w:pPr>
      <w:r>
        <w:rPr>
          <w:sz w:val="24"/>
          <w:szCs w:val="24"/>
          <w:lang w:eastAsia="ru-RU"/>
        </w:rPr>
        <w:t>- газоснабжение – 24 часа.</w:t>
      </w:r>
    </w:p>
    <w:p w:rsidR="006C6D12" w:rsidRDefault="00003B53">
      <w:pPr>
        <w:pStyle w:val="af7"/>
        <w:spacing w:line="276" w:lineRule="auto"/>
        <w:ind w:left="0" w:firstLine="567"/>
        <w:jc w:val="both"/>
        <w:rPr>
          <w:rStyle w:val="afd"/>
          <w:rFonts w:eastAsiaTheme="minorHAnsi"/>
          <w:b/>
          <w:color w:val="000000" w:themeColor="text1"/>
        </w:rPr>
      </w:pPr>
      <w:r>
        <w:rPr>
          <w:sz w:val="24"/>
          <w:szCs w:val="24"/>
          <w:lang w:eastAsia="ru-RU"/>
        </w:rPr>
        <w:t>2.3.9. Действия персонала при ликвидации аварийных ситуаций не должны противоречить требованиям правил технической эксплуатации и техники безопасности систем теплоснабжения, производственных инструкций.</w:t>
      </w:r>
    </w:p>
    <w:p w:rsidR="006C6D12" w:rsidRDefault="006C6D12" w:rsidP="00DD65DD">
      <w:pPr>
        <w:pStyle w:val="1"/>
        <w:tabs>
          <w:tab w:val="left" w:pos="567"/>
          <w:tab w:val="left" w:pos="851"/>
          <w:tab w:val="left" w:pos="1134"/>
          <w:tab w:val="left" w:pos="1276"/>
          <w:tab w:val="left" w:pos="4781"/>
        </w:tabs>
        <w:spacing w:before="61"/>
        <w:jc w:val="both"/>
        <w:rPr>
          <w:sz w:val="24"/>
          <w:szCs w:val="24"/>
        </w:rPr>
      </w:pPr>
    </w:p>
    <w:p w:rsidR="006C6D12" w:rsidRDefault="00003B53">
      <w:pPr>
        <w:pStyle w:val="1"/>
        <w:tabs>
          <w:tab w:val="left" w:pos="0"/>
          <w:tab w:val="left" w:pos="1134"/>
          <w:tab w:val="left" w:pos="1843"/>
          <w:tab w:val="left" w:pos="2127"/>
          <w:tab w:val="left" w:pos="2552"/>
          <w:tab w:val="left" w:pos="4781"/>
        </w:tabs>
        <w:ind w:right="141"/>
        <w:jc w:val="both"/>
        <w:rPr>
          <w:sz w:val="28"/>
          <w:szCs w:val="28"/>
        </w:rPr>
      </w:pPr>
      <w:bookmarkStart w:id="165" w:name="_Toc221287521"/>
      <w:r>
        <w:rPr>
          <w:sz w:val="28"/>
          <w:szCs w:val="28"/>
        </w:rPr>
        <w:t>Раздел 3. Количество сил и средств, используемых для локализации и ликвидации последствий аварий на объекте теплоснабжения</w:t>
      </w:r>
      <w:bookmarkEnd w:id="165"/>
    </w:p>
    <w:p w:rsidR="006C6D12" w:rsidRDefault="00003B53">
      <w:pPr>
        <w:pStyle w:val="1"/>
        <w:numPr>
          <w:ilvl w:val="1"/>
          <w:numId w:val="13"/>
        </w:numPr>
        <w:tabs>
          <w:tab w:val="left" w:pos="567"/>
          <w:tab w:val="left" w:pos="709"/>
          <w:tab w:val="left" w:pos="851"/>
          <w:tab w:val="left" w:pos="993"/>
          <w:tab w:val="left" w:pos="4781"/>
        </w:tabs>
        <w:ind w:left="0" w:firstLine="567"/>
        <w:jc w:val="both"/>
        <w:rPr>
          <w:sz w:val="24"/>
          <w:szCs w:val="24"/>
        </w:rPr>
      </w:pPr>
      <w:bookmarkStart w:id="166" w:name="_Hlk217057328"/>
      <w:bookmarkStart w:id="167" w:name="_Toc221287522"/>
      <w:r>
        <w:rPr>
          <w:sz w:val="24"/>
          <w:szCs w:val="24"/>
        </w:rPr>
        <w:t xml:space="preserve">Сведения о количестве сил и средств, используемых для локализации и ликвидации последствий аварий на объекте теплоснабжения по </w:t>
      </w:r>
      <w:bookmarkEnd w:id="166"/>
      <w:r>
        <w:rPr>
          <w:sz w:val="24"/>
          <w:szCs w:val="24"/>
        </w:rPr>
        <w:t>оперативным службам</w:t>
      </w:r>
      <w:bookmarkEnd w:id="167"/>
    </w:p>
    <w:p w:rsidR="006C6D12" w:rsidRDefault="00003B53" w:rsidP="00864616">
      <w:pPr>
        <w:pStyle w:val="af7"/>
        <w:numPr>
          <w:ilvl w:val="2"/>
          <w:numId w:val="13"/>
        </w:numPr>
        <w:tabs>
          <w:tab w:val="left" w:pos="709"/>
          <w:tab w:val="left" w:pos="1134"/>
        </w:tabs>
        <w:spacing w:line="276" w:lineRule="auto"/>
        <w:ind w:left="0" w:firstLine="567"/>
        <w:jc w:val="both"/>
        <w:rPr>
          <w:sz w:val="24"/>
          <w:szCs w:val="24"/>
          <w:lang w:eastAsia="ru-RU"/>
        </w:rPr>
      </w:pPr>
      <w:r>
        <w:rPr>
          <w:sz w:val="24"/>
          <w:szCs w:val="24"/>
          <w:lang w:eastAsia="ru-RU"/>
        </w:rPr>
        <w:t xml:space="preserve">Для локализации и ликвидации последствий аварийных ситуаций на объектах теплоснабжения </w:t>
      </w:r>
      <w:r>
        <w:rPr>
          <w:sz w:val="24"/>
          <w:szCs w:val="24"/>
        </w:rPr>
        <w:t xml:space="preserve">муниципального </w:t>
      </w:r>
      <w:proofErr w:type="gramStart"/>
      <w:r w:rsidRPr="000701F8">
        <w:rPr>
          <w:sz w:val="24"/>
          <w:szCs w:val="24"/>
        </w:rPr>
        <w:t>образования</w:t>
      </w:r>
      <w:proofErr w:type="gramEnd"/>
      <w:r w:rsidRPr="000701F8">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lang w:eastAsia="ru-RU"/>
        </w:rPr>
        <w:t>требуется привлечение сил и средств, достаточных для решения поставленных задач в нормативные сроки.</w:t>
      </w:r>
    </w:p>
    <w:p w:rsidR="006C6D12" w:rsidRDefault="00003B53">
      <w:pPr>
        <w:pStyle w:val="af7"/>
        <w:tabs>
          <w:tab w:val="left" w:pos="993"/>
        </w:tabs>
        <w:spacing w:line="276" w:lineRule="auto"/>
        <w:ind w:left="0" w:firstLine="567"/>
        <w:jc w:val="both"/>
        <w:rPr>
          <w:sz w:val="24"/>
          <w:szCs w:val="24"/>
          <w:lang w:eastAsia="ru-RU"/>
        </w:rPr>
      </w:pPr>
      <w:r>
        <w:rPr>
          <w:sz w:val="24"/>
          <w:szCs w:val="24"/>
          <w:lang w:eastAsia="ru-RU"/>
        </w:rPr>
        <w:t xml:space="preserve">3.1.2. Для решения задач по локализации и ликвидации последствий аварийных ситуаций на объектах теплоснабжения привлекаются оперативные подразделения организаций (учреждений) </w:t>
      </w:r>
      <w:r>
        <w:rPr>
          <w:sz w:val="24"/>
          <w:szCs w:val="24"/>
        </w:rPr>
        <w:t>связанных с функционированием систем теплоснабжения</w:t>
      </w:r>
      <w:r>
        <w:rPr>
          <w:rFonts w:eastAsia="Calibri"/>
          <w:sz w:val="24"/>
          <w:szCs w:val="24"/>
        </w:rPr>
        <w:t xml:space="preserve"> м</w:t>
      </w:r>
      <w:r>
        <w:rPr>
          <w:rFonts w:eastAsia="Calibri"/>
          <w:bCs/>
          <w:sz w:val="24"/>
          <w:szCs w:val="24"/>
        </w:rPr>
        <w:t xml:space="preserve">униципального </w:t>
      </w:r>
      <w:proofErr w:type="gramStart"/>
      <w:r>
        <w:rPr>
          <w:rFonts w:eastAsia="Calibri"/>
          <w:bCs/>
          <w:sz w:val="24"/>
          <w:szCs w:val="24"/>
        </w:rPr>
        <w:t>образования</w:t>
      </w:r>
      <w:proofErr w:type="gramEnd"/>
      <w:r>
        <w:rPr>
          <w:rFonts w:eastAsia="Calibri"/>
          <w:bCs/>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p>
    <w:p w:rsidR="006C6D12" w:rsidRPr="00A80218" w:rsidRDefault="00003B53">
      <w:pPr>
        <w:pStyle w:val="af7"/>
        <w:tabs>
          <w:tab w:val="left" w:pos="993"/>
        </w:tabs>
        <w:spacing w:line="276" w:lineRule="auto"/>
        <w:ind w:left="0" w:firstLine="567"/>
        <w:jc w:val="both"/>
        <w:rPr>
          <w:sz w:val="24"/>
          <w:szCs w:val="24"/>
          <w:lang w:eastAsia="ru-RU"/>
        </w:rPr>
      </w:pPr>
      <w:r>
        <w:rPr>
          <w:sz w:val="24"/>
          <w:szCs w:val="24"/>
          <w:lang w:eastAsia="ru-RU"/>
        </w:rPr>
        <w:t xml:space="preserve">Сведения о количестве сил и средств, </w:t>
      </w:r>
      <w:r>
        <w:rPr>
          <w:sz w:val="24"/>
          <w:szCs w:val="24"/>
        </w:rPr>
        <w:t>необходимых при</w:t>
      </w:r>
      <w:r>
        <w:rPr>
          <w:sz w:val="24"/>
          <w:szCs w:val="24"/>
          <w:lang w:eastAsia="ru-RU"/>
        </w:rPr>
        <w:t xml:space="preserve"> ликвидации последствий аварийных ситуаций, по оперативным подразделениям организаций (учреждений) </w:t>
      </w:r>
      <w:r>
        <w:rPr>
          <w:sz w:val="24"/>
          <w:szCs w:val="24"/>
        </w:rPr>
        <w:t>связанных с функционированием систем теплоснабжения</w:t>
      </w:r>
      <w:r>
        <w:rPr>
          <w:rFonts w:eastAsia="Calibri"/>
          <w:sz w:val="24"/>
          <w:szCs w:val="24"/>
        </w:rPr>
        <w:t xml:space="preserve"> м</w:t>
      </w:r>
      <w:r>
        <w:rPr>
          <w:rFonts w:eastAsia="Calibri"/>
          <w:bCs/>
          <w:sz w:val="24"/>
          <w:szCs w:val="24"/>
        </w:rPr>
        <w:t xml:space="preserve">униципального </w:t>
      </w:r>
      <w:proofErr w:type="gramStart"/>
      <w:r>
        <w:rPr>
          <w:rFonts w:eastAsia="Calibri"/>
          <w:bCs/>
          <w:sz w:val="24"/>
          <w:szCs w:val="24"/>
        </w:rPr>
        <w:t>образования</w:t>
      </w:r>
      <w:proofErr w:type="gramEnd"/>
      <w:r>
        <w:rPr>
          <w:rFonts w:eastAsia="Calibri"/>
          <w:bCs/>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rPr>
        <w:t xml:space="preserve">, </w:t>
      </w:r>
      <w:r>
        <w:rPr>
          <w:sz w:val="24"/>
          <w:szCs w:val="24"/>
          <w:lang w:eastAsia="ru-RU"/>
        </w:rPr>
        <w:t>представлены в</w:t>
      </w:r>
      <w:r w:rsidR="00011531">
        <w:rPr>
          <w:sz w:val="24"/>
          <w:szCs w:val="24"/>
          <w:lang w:eastAsia="ru-RU"/>
        </w:rPr>
        <w:t xml:space="preserve"> </w:t>
      </w:r>
      <w:r w:rsidR="00A80218" w:rsidRPr="00A80218">
        <w:rPr>
          <w:sz w:val="24"/>
          <w:szCs w:val="24"/>
          <w:lang w:eastAsia="ru-RU"/>
        </w:rPr>
        <w:fldChar w:fldCharType="begin"/>
      </w:r>
      <w:r w:rsidR="00A80218" w:rsidRPr="00A80218">
        <w:rPr>
          <w:sz w:val="24"/>
          <w:szCs w:val="24"/>
          <w:lang w:eastAsia="ru-RU"/>
        </w:rPr>
        <w:instrText xml:space="preserve"> REF _Ref190963645  \* MERGEFORMAT </w:instrText>
      </w:r>
      <w:r w:rsidR="00A80218" w:rsidRPr="00A80218">
        <w:rPr>
          <w:sz w:val="24"/>
          <w:szCs w:val="24"/>
          <w:lang w:eastAsia="ru-RU"/>
        </w:rPr>
        <w:fldChar w:fldCharType="separate"/>
      </w:r>
      <w:r w:rsidR="00A80218" w:rsidRPr="00A80218">
        <w:rPr>
          <w:bCs/>
          <w:sz w:val="24"/>
          <w:szCs w:val="24"/>
        </w:rPr>
        <w:t xml:space="preserve">Таблица </w:t>
      </w:r>
      <w:r w:rsidR="00A80218" w:rsidRPr="00A80218">
        <w:rPr>
          <w:bCs/>
          <w:noProof/>
          <w:sz w:val="24"/>
          <w:szCs w:val="24"/>
        </w:rPr>
        <w:t>3.1</w:t>
      </w:r>
      <w:r w:rsidR="00A80218" w:rsidRPr="00A80218">
        <w:rPr>
          <w:bCs/>
          <w:sz w:val="24"/>
          <w:szCs w:val="24"/>
        </w:rPr>
        <w:t>.</w:t>
      </w:r>
      <w:r w:rsidR="00A80218" w:rsidRPr="00A80218">
        <w:rPr>
          <w:bCs/>
          <w:noProof/>
          <w:sz w:val="24"/>
          <w:szCs w:val="24"/>
        </w:rPr>
        <w:t>1</w:t>
      </w:r>
      <w:r w:rsidR="00A80218" w:rsidRPr="00A80218">
        <w:rPr>
          <w:sz w:val="24"/>
          <w:szCs w:val="24"/>
          <w:lang w:eastAsia="ru-RU"/>
        </w:rPr>
        <w:fldChar w:fldCharType="end"/>
      </w:r>
      <w:r w:rsidRPr="00A80218">
        <w:rPr>
          <w:sz w:val="24"/>
          <w:szCs w:val="24"/>
          <w:lang w:eastAsia="ru-RU"/>
        </w:rPr>
        <w:t>.</w:t>
      </w:r>
    </w:p>
    <w:p w:rsidR="006C6D12" w:rsidRDefault="00003B53">
      <w:pPr>
        <w:pStyle w:val="af7"/>
        <w:tabs>
          <w:tab w:val="left" w:pos="993"/>
        </w:tabs>
        <w:ind w:left="0" w:firstLine="567"/>
        <w:jc w:val="both"/>
        <w:rPr>
          <w:sz w:val="24"/>
          <w:szCs w:val="24"/>
          <w:lang w:eastAsia="ru-RU"/>
        </w:rPr>
      </w:pPr>
      <w:bookmarkStart w:id="168" w:name="_Ref190963645"/>
      <w:bookmarkStart w:id="169" w:name="_Toc217243051"/>
      <w:bookmarkStart w:id="170" w:name="_Toc220311379"/>
      <w:bookmarkStart w:id="171" w:name="_Toc220313317"/>
      <w:bookmarkStart w:id="172" w:name="_Toc221287478"/>
      <w:r>
        <w:rPr>
          <w:b/>
          <w:bCs/>
          <w:sz w:val="24"/>
          <w:szCs w:val="24"/>
        </w:rPr>
        <w:t xml:space="preserve">Таблица </w:t>
      </w:r>
      <w:r w:rsidR="00B35AE6">
        <w:rPr>
          <w:b/>
          <w:bCs/>
          <w:sz w:val="24"/>
          <w:szCs w:val="24"/>
        </w:rPr>
        <w:fldChar w:fldCharType="begin"/>
      </w:r>
      <w:r w:rsidR="00B35AE6">
        <w:rPr>
          <w:b/>
          <w:bCs/>
          <w:sz w:val="24"/>
          <w:szCs w:val="24"/>
        </w:rPr>
        <w:instrText xml:space="preserve"> STYLEREF 1 \s </w:instrText>
      </w:r>
      <w:r w:rsidR="00B35AE6">
        <w:rPr>
          <w:b/>
          <w:bCs/>
          <w:sz w:val="24"/>
          <w:szCs w:val="24"/>
        </w:rPr>
        <w:fldChar w:fldCharType="separate"/>
      </w:r>
      <w:r w:rsidR="00B35AE6">
        <w:rPr>
          <w:b/>
          <w:bCs/>
          <w:noProof/>
          <w:sz w:val="24"/>
          <w:szCs w:val="24"/>
        </w:rPr>
        <w:t>3.1</w:t>
      </w:r>
      <w:r w:rsidR="00B35AE6">
        <w:rPr>
          <w:b/>
          <w:bCs/>
          <w:sz w:val="24"/>
          <w:szCs w:val="24"/>
        </w:rPr>
        <w:fldChar w:fldCharType="end"/>
      </w:r>
      <w:r w:rsidR="00B35AE6">
        <w:rPr>
          <w:b/>
          <w:bCs/>
          <w:sz w:val="24"/>
          <w:szCs w:val="24"/>
        </w:rPr>
        <w:t>.</w:t>
      </w:r>
      <w:r w:rsidR="00B35AE6">
        <w:rPr>
          <w:b/>
          <w:bCs/>
          <w:sz w:val="24"/>
          <w:szCs w:val="24"/>
        </w:rPr>
        <w:fldChar w:fldCharType="begin"/>
      </w:r>
      <w:r w:rsidR="00B35AE6">
        <w:rPr>
          <w:b/>
          <w:bCs/>
          <w:sz w:val="24"/>
          <w:szCs w:val="24"/>
        </w:rPr>
        <w:instrText xml:space="preserve"> SEQ Таблица \* ARABIC \s 1 </w:instrText>
      </w:r>
      <w:r w:rsidR="00B35AE6">
        <w:rPr>
          <w:b/>
          <w:bCs/>
          <w:sz w:val="24"/>
          <w:szCs w:val="24"/>
        </w:rPr>
        <w:fldChar w:fldCharType="separate"/>
      </w:r>
      <w:r w:rsidR="00B35AE6">
        <w:rPr>
          <w:b/>
          <w:bCs/>
          <w:noProof/>
          <w:sz w:val="24"/>
          <w:szCs w:val="24"/>
        </w:rPr>
        <w:t>1</w:t>
      </w:r>
      <w:r w:rsidR="00B35AE6">
        <w:rPr>
          <w:b/>
          <w:bCs/>
          <w:sz w:val="24"/>
          <w:szCs w:val="24"/>
        </w:rPr>
        <w:fldChar w:fldCharType="end"/>
      </w:r>
      <w:bookmarkEnd w:id="168"/>
      <w:r>
        <w:rPr>
          <w:sz w:val="24"/>
          <w:szCs w:val="24"/>
        </w:rPr>
        <w:t xml:space="preserve"> - </w:t>
      </w:r>
      <w:r>
        <w:rPr>
          <w:sz w:val="24"/>
          <w:szCs w:val="24"/>
          <w:lang w:eastAsia="ru-RU"/>
        </w:rPr>
        <w:t xml:space="preserve">Сведения о количестве сил и средств, </w:t>
      </w:r>
      <w:r>
        <w:rPr>
          <w:sz w:val="24"/>
          <w:szCs w:val="24"/>
        </w:rPr>
        <w:t>необходимых при</w:t>
      </w:r>
      <w:r>
        <w:rPr>
          <w:sz w:val="24"/>
          <w:szCs w:val="24"/>
          <w:lang w:eastAsia="ru-RU"/>
        </w:rPr>
        <w:t xml:space="preserve"> ликвидации последствий аварийных ситуаций, по оперативным подразделениям организаций (учреждений) </w:t>
      </w:r>
      <w:r>
        <w:rPr>
          <w:sz w:val="24"/>
          <w:szCs w:val="24"/>
        </w:rPr>
        <w:t>связанных с функционированием систем теплоснабжения</w:t>
      </w:r>
      <w:r>
        <w:rPr>
          <w:rFonts w:eastAsia="Calibri"/>
          <w:sz w:val="24"/>
          <w:szCs w:val="24"/>
        </w:rPr>
        <w:t xml:space="preserve"> м</w:t>
      </w:r>
      <w:r>
        <w:rPr>
          <w:rFonts w:eastAsia="Calibri"/>
          <w:bCs/>
          <w:sz w:val="24"/>
          <w:szCs w:val="24"/>
        </w:rPr>
        <w:t xml:space="preserve">униципального </w:t>
      </w:r>
      <w:proofErr w:type="gramStart"/>
      <w:r>
        <w:rPr>
          <w:rFonts w:eastAsia="Calibri"/>
          <w:bCs/>
          <w:sz w:val="24"/>
          <w:szCs w:val="24"/>
        </w:rPr>
        <w:t>образования</w:t>
      </w:r>
      <w:proofErr w:type="gramEnd"/>
      <w:r>
        <w:rPr>
          <w:rFonts w:eastAsia="Calibri"/>
          <w:bCs/>
          <w:sz w:val="24"/>
          <w:szCs w:val="24"/>
        </w:rPr>
        <w:t xml:space="preserve"> </w:t>
      </w:r>
      <w:bookmarkEnd w:id="169"/>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bookmarkEnd w:id="170"/>
      <w:bookmarkEnd w:id="171"/>
      <w:bookmarkEnd w:id="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1965"/>
        <w:gridCol w:w="1817"/>
        <w:gridCol w:w="2335"/>
      </w:tblGrid>
      <w:tr w:rsidR="006C6D12" w:rsidTr="000701F8">
        <w:trPr>
          <w:trHeight w:val="240"/>
          <w:tblHeader/>
        </w:trPr>
        <w:tc>
          <w:tcPr>
            <w:tcW w:w="3630" w:type="dxa"/>
            <w:vMerge w:val="restart"/>
            <w:vAlign w:val="center"/>
          </w:tcPr>
          <w:p w:rsidR="006C6D12" w:rsidRDefault="00003B53">
            <w:pPr>
              <w:pStyle w:val="af5"/>
              <w:spacing w:beforeAutospacing="0" w:after="0" w:afterAutospacing="0" w:line="240" w:lineRule="auto"/>
              <w:jc w:val="center"/>
              <w:rPr>
                <w:b/>
                <w:sz w:val="22"/>
                <w:szCs w:val="22"/>
              </w:rPr>
            </w:pPr>
            <w:r>
              <w:rPr>
                <w:b/>
                <w:sz w:val="22"/>
                <w:szCs w:val="22"/>
              </w:rPr>
              <w:t xml:space="preserve">Наименование организации </w:t>
            </w:r>
            <w:r>
              <w:rPr>
                <w:rFonts w:eastAsia="Calibri"/>
                <w:b/>
                <w:sz w:val="22"/>
                <w:szCs w:val="22"/>
              </w:rPr>
              <w:t>(</w:t>
            </w:r>
            <w:r>
              <w:rPr>
                <w:b/>
                <w:sz w:val="22"/>
                <w:szCs w:val="22"/>
              </w:rPr>
              <w:t>учреждения), адрес места расположения</w:t>
            </w:r>
          </w:p>
        </w:tc>
        <w:tc>
          <w:tcPr>
            <w:tcW w:w="1965" w:type="dxa"/>
            <w:vMerge w:val="restart"/>
            <w:vAlign w:val="center"/>
          </w:tcPr>
          <w:p w:rsidR="006C6D12" w:rsidRDefault="00003B53">
            <w:pPr>
              <w:pStyle w:val="af5"/>
              <w:tabs>
                <w:tab w:val="left" w:pos="723"/>
                <w:tab w:val="left" w:pos="888"/>
              </w:tabs>
              <w:spacing w:beforeAutospacing="0" w:after="0" w:afterAutospacing="0" w:line="240" w:lineRule="auto"/>
              <w:jc w:val="center"/>
              <w:rPr>
                <w:b/>
                <w:sz w:val="22"/>
                <w:szCs w:val="22"/>
              </w:rPr>
            </w:pPr>
            <w:r>
              <w:rPr>
                <w:b/>
                <w:sz w:val="22"/>
                <w:szCs w:val="22"/>
              </w:rPr>
              <w:t>Функциональная группа</w:t>
            </w:r>
          </w:p>
        </w:tc>
        <w:tc>
          <w:tcPr>
            <w:tcW w:w="4152" w:type="dxa"/>
            <w:gridSpan w:val="2"/>
            <w:vAlign w:val="center"/>
          </w:tcPr>
          <w:p w:rsidR="006C6D12" w:rsidRDefault="00003B53">
            <w:pPr>
              <w:pStyle w:val="af5"/>
              <w:tabs>
                <w:tab w:val="left" w:pos="723"/>
                <w:tab w:val="left" w:pos="888"/>
              </w:tabs>
              <w:spacing w:beforeAutospacing="0" w:after="0" w:afterAutospacing="0" w:line="240" w:lineRule="auto"/>
              <w:jc w:val="center"/>
              <w:rPr>
                <w:b/>
                <w:sz w:val="22"/>
                <w:szCs w:val="22"/>
              </w:rPr>
            </w:pPr>
            <w:r>
              <w:rPr>
                <w:b/>
                <w:sz w:val="22"/>
                <w:szCs w:val="22"/>
              </w:rPr>
              <w:t>Выделяемые</w:t>
            </w:r>
          </w:p>
        </w:tc>
      </w:tr>
      <w:tr w:rsidR="006C6D12" w:rsidTr="000701F8">
        <w:trPr>
          <w:trHeight w:val="240"/>
          <w:tblHeader/>
        </w:trPr>
        <w:tc>
          <w:tcPr>
            <w:tcW w:w="3630" w:type="dxa"/>
            <w:vMerge/>
            <w:vAlign w:val="center"/>
          </w:tcPr>
          <w:p w:rsidR="006C6D12" w:rsidRDefault="006C6D12">
            <w:pPr>
              <w:pStyle w:val="af5"/>
              <w:spacing w:beforeAutospacing="0" w:after="0" w:afterAutospacing="0" w:line="240" w:lineRule="auto"/>
              <w:jc w:val="center"/>
              <w:rPr>
                <w:b/>
                <w:sz w:val="22"/>
                <w:szCs w:val="22"/>
              </w:rPr>
            </w:pPr>
          </w:p>
        </w:tc>
        <w:tc>
          <w:tcPr>
            <w:tcW w:w="1965" w:type="dxa"/>
            <w:vMerge/>
            <w:vAlign w:val="center"/>
          </w:tcPr>
          <w:p w:rsidR="006C6D12" w:rsidRDefault="006C6D12">
            <w:pPr>
              <w:pStyle w:val="af5"/>
              <w:tabs>
                <w:tab w:val="left" w:pos="723"/>
                <w:tab w:val="left" w:pos="888"/>
              </w:tabs>
              <w:spacing w:beforeAutospacing="0" w:after="0" w:afterAutospacing="0" w:line="240" w:lineRule="auto"/>
              <w:jc w:val="center"/>
              <w:rPr>
                <w:b/>
                <w:sz w:val="22"/>
                <w:szCs w:val="22"/>
              </w:rPr>
            </w:pPr>
          </w:p>
        </w:tc>
        <w:tc>
          <w:tcPr>
            <w:tcW w:w="1817" w:type="dxa"/>
            <w:vAlign w:val="center"/>
          </w:tcPr>
          <w:p w:rsidR="006C6D12" w:rsidRDefault="00003B53">
            <w:pPr>
              <w:pStyle w:val="af5"/>
              <w:tabs>
                <w:tab w:val="left" w:pos="723"/>
                <w:tab w:val="left" w:pos="888"/>
              </w:tabs>
              <w:spacing w:beforeAutospacing="0" w:after="0" w:afterAutospacing="0" w:line="240" w:lineRule="auto"/>
              <w:jc w:val="center"/>
              <w:rPr>
                <w:b/>
                <w:sz w:val="22"/>
                <w:szCs w:val="22"/>
              </w:rPr>
            </w:pPr>
            <w:r>
              <w:rPr>
                <w:b/>
                <w:sz w:val="22"/>
                <w:szCs w:val="22"/>
              </w:rPr>
              <w:t>силы</w:t>
            </w:r>
          </w:p>
        </w:tc>
        <w:tc>
          <w:tcPr>
            <w:tcW w:w="2335" w:type="dxa"/>
            <w:vAlign w:val="center"/>
          </w:tcPr>
          <w:p w:rsidR="006C6D12" w:rsidRDefault="00003B53">
            <w:pPr>
              <w:pStyle w:val="af5"/>
              <w:tabs>
                <w:tab w:val="left" w:pos="723"/>
                <w:tab w:val="left" w:pos="888"/>
              </w:tabs>
              <w:spacing w:beforeAutospacing="0" w:after="0" w:afterAutospacing="0" w:line="240" w:lineRule="auto"/>
              <w:jc w:val="center"/>
              <w:rPr>
                <w:b/>
                <w:sz w:val="22"/>
                <w:szCs w:val="22"/>
              </w:rPr>
            </w:pPr>
            <w:r>
              <w:rPr>
                <w:b/>
                <w:sz w:val="22"/>
                <w:szCs w:val="22"/>
              </w:rPr>
              <w:t>средства</w:t>
            </w:r>
          </w:p>
        </w:tc>
      </w:tr>
      <w:tr w:rsidR="007E0CF4" w:rsidTr="00D90741">
        <w:tc>
          <w:tcPr>
            <w:tcW w:w="3630" w:type="dxa"/>
            <w:vAlign w:val="center"/>
          </w:tcPr>
          <w:p w:rsidR="00121505" w:rsidRPr="00A820F2" w:rsidRDefault="007E0CF4" w:rsidP="0098430C">
            <w:pPr>
              <w:widowControl w:val="0"/>
              <w:suppressAutoHyphens/>
              <w:spacing w:before="100" w:beforeAutospacing="1" w:after="0" w:line="240" w:lineRule="auto"/>
              <w:jc w:val="center"/>
              <w:rPr>
                <w:rFonts w:ascii="Times New Roman" w:eastAsia="Times New Roman" w:hAnsi="Times New Roman" w:cs="Times New Roman"/>
                <w:lang w:eastAsia="ru-RU"/>
              </w:rPr>
            </w:pPr>
            <w:r w:rsidRPr="00A820F2">
              <w:rPr>
                <w:rFonts w:ascii="Times New Roman" w:eastAsia="Times New Roman" w:hAnsi="Times New Roman" w:cs="Times New Roman"/>
                <w:lang w:eastAsia="ru-RU"/>
              </w:rPr>
              <w:t xml:space="preserve">Центр управления регионом Московской области (ЦУР), </w:t>
            </w:r>
            <w:r w:rsidRPr="0039385E">
              <w:rPr>
                <w:rFonts w:ascii="Times New Roman" w:eastAsia="Times New Roman" w:hAnsi="Times New Roman" w:cs="Times New Roman"/>
                <w:iCs/>
                <w:lang w:eastAsia="ru-RU"/>
              </w:rPr>
              <w:t>Московская обл</w:t>
            </w:r>
            <w:r>
              <w:rPr>
                <w:rFonts w:ascii="Times New Roman" w:eastAsia="Times New Roman" w:hAnsi="Times New Roman" w:cs="Times New Roman"/>
                <w:iCs/>
                <w:lang w:eastAsia="ru-RU"/>
              </w:rPr>
              <w:t>.</w:t>
            </w:r>
            <w:r w:rsidRPr="0039385E">
              <w:rPr>
                <w:rFonts w:ascii="Times New Roman" w:eastAsia="Times New Roman" w:hAnsi="Times New Roman" w:cs="Times New Roman"/>
                <w:iCs/>
                <w:lang w:eastAsia="ru-RU"/>
              </w:rPr>
              <w:t xml:space="preserve">, г. Красногорск, бульвар Строителей, д. </w:t>
            </w:r>
            <w:r w:rsidR="0098430C">
              <w:rPr>
                <w:rFonts w:ascii="Times New Roman" w:eastAsia="Times New Roman" w:hAnsi="Times New Roman" w:cs="Times New Roman"/>
                <w:iCs/>
                <w:lang w:eastAsia="ru-RU"/>
              </w:rPr>
              <w:t>1</w:t>
            </w:r>
          </w:p>
        </w:tc>
        <w:tc>
          <w:tcPr>
            <w:tcW w:w="1965" w:type="dxa"/>
            <w:vAlign w:val="center"/>
          </w:tcPr>
          <w:p w:rsidR="007E0CF4" w:rsidRPr="00F30717" w:rsidRDefault="007E0CF4" w:rsidP="00D90741">
            <w:pPr>
              <w:pStyle w:val="af5"/>
              <w:tabs>
                <w:tab w:val="left" w:pos="723"/>
                <w:tab w:val="left" w:pos="888"/>
              </w:tabs>
              <w:spacing w:beforeAutospacing="0" w:afterAutospacing="0"/>
              <w:jc w:val="center"/>
            </w:pPr>
            <w:r w:rsidRPr="00F30717">
              <w:t>диспетчерская служба (круглосуточно)</w:t>
            </w:r>
          </w:p>
        </w:tc>
        <w:tc>
          <w:tcPr>
            <w:tcW w:w="1817" w:type="dxa"/>
            <w:vAlign w:val="center"/>
          </w:tcPr>
          <w:p w:rsidR="007E0CF4" w:rsidRPr="00F30717" w:rsidRDefault="007E0CF4" w:rsidP="00686565">
            <w:pPr>
              <w:pStyle w:val="af5"/>
              <w:tabs>
                <w:tab w:val="left" w:pos="723"/>
                <w:tab w:val="left" w:pos="888"/>
              </w:tabs>
              <w:spacing w:beforeAutospacing="0" w:afterAutospacing="0"/>
              <w:jc w:val="center"/>
            </w:pPr>
            <w:r w:rsidRPr="00F30717">
              <w:t>Операторы</w:t>
            </w:r>
            <w:r>
              <w:t xml:space="preserve"> </w:t>
            </w:r>
          </w:p>
        </w:tc>
        <w:tc>
          <w:tcPr>
            <w:tcW w:w="2335" w:type="dxa"/>
            <w:vAlign w:val="center"/>
          </w:tcPr>
          <w:p w:rsidR="007E0CF4" w:rsidRPr="00F30717" w:rsidRDefault="007E0CF4" w:rsidP="00686565">
            <w:pPr>
              <w:pStyle w:val="af5"/>
              <w:tabs>
                <w:tab w:val="left" w:pos="723"/>
                <w:tab w:val="left" w:pos="888"/>
              </w:tabs>
              <w:spacing w:beforeAutospacing="0" w:afterAutospacing="0"/>
              <w:jc w:val="center"/>
            </w:pPr>
            <w:r w:rsidRPr="00F30717">
              <w:t>оргтехника с программным обеспечением, средства связи на рабочем месте</w:t>
            </w:r>
            <w:r>
              <w:t xml:space="preserve"> </w:t>
            </w:r>
          </w:p>
        </w:tc>
      </w:tr>
      <w:tr w:rsidR="004A3A9A" w:rsidTr="00D90741">
        <w:tc>
          <w:tcPr>
            <w:tcW w:w="3630" w:type="dxa"/>
            <w:vAlign w:val="center"/>
          </w:tcPr>
          <w:p w:rsidR="004A3A9A" w:rsidRPr="00A820F2" w:rsidRDefault="004A3A9A" w:rsidP="004A3A9A">
            <w:pPr>
              <w:widowControl w:val="0"/>
              <w:suppressAutoHyphens/>
              <w:spacing w:before="100" w:beforeAutospacing="1" w:after="100" w:afterAutospacing="1" w:line="240" w:lineRule="auto"/>
              <w:jc w:val="center"/>
              <w:rPr>
                <w:rFonts w:ascii="Times New Roman" w:eastAsia="Times New Roman" w:hAnsi="Times New Roman" w:cs="Times New Roman"/>
                <w:lang w:eastAsia="ru-RU"/>
              </w:rPr>
            </w:pPr>
            <w:r w:rsidRPr="00A820F2">
              <w:rPr>
                <w:rFonts w:ascii="Times New Roman" w:eastAsia="Times New Roman" w:hAnsi="Times New Roman" w:cs="Times New Roman"/>
                <w:lang w:eastAsia="ru-RU"/>
              </w:rPr>
              <w:t>Ситуационно-аналитический центр энергетики и ЖКХ Московской области (САЦ)</w:t>
            </w:r>
            <w:r>
              <w:rPr>
                <w:rFonts w:ascii="Times New Roman" w:eastAsia="Times New Roman" w:hAnsi="Times New Roman" w:cs="Times New Roman"/>
                <w:lang w:eastAsia="ru-RU"/>
              </w:rPr>
              <w:t>,</w:t>
            </w:r>
            <w:r w:rsidRPr="00A820F2">
              <w:rPr>
                <w:rFonts w:ascii="Times New Roman" w:eastAsia="Times New Roman" w:hAnsi="Times New Roman" w:cs="Times New Roman"/>
                <w:lang w:eastAsia="ru-RU"/>
              </w:rPr>
              <w:t xml:space="preserve"> </w:t>
            </w:r>
            <w:r w:rsidRPr="00864616">
              <w:rPr>
                <w:rFonts w:ascii="Times New Roman" w:eastAsia="Times New Roman" w:hAnsi="Times New Roman" w:cs="Times New Roman"/>
                <w:lang w:eastAsia="ru-RU"/>
              </w:rPr>
              <w:t xml:space="preserve">Московская обл., </w:t>
            </w:r>
            <w:r w:rsidRPr="00D90741">
              <w:rPr>
                <w:rFonts w:ascii="Times New Roman" w:eastAsia="Times New Roman" w:hAnsi="Times New Roman" w:cs="Times New Roman"/>
                <w:iCs/>
                <w:lang w:eastAsia="ru-RU"/>
              </w:rPr>
              <w:t xml:space="preserve">г. Красногорск, б-р Строителей, д. </w:t>
            </w:r>
            <w:r>
              <w:rPr>
                <w:rFonts w:ascii="Times New Roman" w:eastAsia="Times New Roman" w:hAnsi="Times New Roman" w:cs="Times New Roman"/>
                <w:iCs/>
                <w:lang w:eastAsia="ru-RU"/>
              </w:rPr>
              <w:t>1</w:t>
            </w:r>
          </w:p>
        </w:tc>
        <w:tc>
          <w:tcPr>
            <w:tcW w:w="1965" w:type="dxa"/>
            <w:vAlign w:val="center"/>
          </w:tcPr>
          <w:p w:rsidR="004A3A9A" w:rsidRPr="00F30717" w:rsidRDefault="004A3A9A" w:rsidP="004A3A9A">
            <w:pPr>
              <w:pStyle w:val="af5"/>
              <w:tabs>
                <w:tab w:val="left" w:pos="723"/>
                <w:tab w:val="left" w:pos="888"/>
              </w:tabs>
              <w:spacing w:beforeAutospacing="0" w:afterAutospacing="0"/>
              <w:jc w:val="center"/>
            </w:pPr>
            <w:r w:rsidRPr="00F30717">
              <w:t>диспетчерская служба (круглосуточно)</w:t>
            </w:r>
          </w:p>
        </w:tc>
        <w:tc>
          <w:tcPr>
            <w:tcW w:w="1817" w:type="dxa"/>
            <w:vAlign w:val="center"/>
          </w:tcPr>
          <w:p w:rsidR="004A3A9A" w:rsidRPr="00F30717" w:rsidRDefault="004A3A9A" w:rsidP="004A3A9A">
            <w:pPr>
              <w:pStyle w:val="af5"/>
              <w:tabs>
                <w:tab w:val="left" w:pos="723"/>
                <w:tab w:val="left" w:pos="888"/>
              </w:tabs>
              <w:spacing w:beforeAutospacing="0" w:afterAutospacing="0"/>
              <w:jc w:val="center"/>
            </w:pPr>
            <w:r w:rsidRPr="00F30717">
              <w:t>Операторы</w:t>
            </w:r>
            <w:r>
              <w:t xml:space="preserve"> </w:t>
            </w:r>
          </w:p>
        </w:tc>
        <w:tc>
          <w:tcPr>
            <w:tcW w:w="2335" w:type="dxa"/>
            <w:vAlign w:val="center"/>
          </w:tcPr>
          <w:p w:rsidR="004A3A9A" w:rsidRPr="00F30717" w:rsidRDefault="004A3A9A" w:rsidP="004A3A9A">
            <w:pPr>
              <w:pStyle w:val="af5"/>
              <w:tabs>
                <w:tab w:val="left" w:pos="723"/>
                <w:tab w:val="left" w:pos="888"/>
              </w:tabs>
              <w:spacing w:beforeAutospacing="0" w:afterAutospacing="0"/>
              <w:jc w:val="center"/>
            </w:pPr>
            <w:r w:rsidRPr="00F30717">
              <w:t>оргтехника с программным обеспечением, средства связи на рабочем месте</w:t>
            </w:r>
            <w:r>
              <w:t>.</w:t>
            </w:r>
          </w:p>
        </w:tc>
      </w:tr>
      <w:tr w:rsidR="004A3A9A" w:rsidTr="00D90741">
        <w:tc>
          <w:tcPr>
            <w:tcW w:w="3630" w:type="dxa"/>
            <w:vAlign w:val="center"/>
          </w:tcPr>
          <w:p w:rsidR="004A3A9A" w:rsidRPr="00A820F2" w:rsidRDefault="004A3A9A" w:rsidP="004A3A9A">
            <w:pPr>
              <w:widowControl w:val="0"/>
              <w:suppressAutoHyphens/>
              <w:spacing w:before="100" w:beforeAutospacing="1" w:after="100" w:afterAutospacing="1" w:line="240" w:lineRule="auto"/>
              <w:jc w:val="center"/>
              <w:rPr>
                <w:rFonts w:ascii="Times New Roman" w:eastAsia="Times New Roman" w:hAnsi="Times New Roman" w:cs="Times New Roman"/>
                <w:lang w:eastAsia="ru-RU"/>
              </w:rPr>
            </w:pPr>
            <w:r w:rsidRPr="00A820F2">
              <w:rPr>
                <w:rFonts w:ascii="Times New Roman" w:eastAsia="Times New Roman" w:hAnsi="Times New Roman" w:cs="Times New Roman"/>
                <w:lang w:eastAsia="ru-RU"/>
              </w:rPr>
              <w:t>Единая дежурная диспетчерская служба (ЕДДС)</w:t>
            </w:r>
            <w:r w:rsidRPr="00A820F2">
              <w:rPr>
                <w:rFonts w:ascii="Times New Roman" w:eastAsia="Times New Roman" w:hAnsi="Times New Roman" w:cs="Times New Roman"/>
                <w:bCs/>
                <w:lang w:eastAsia="ru-RU"/>
              </w:rPr>
              <w:t xml:space="preserve"> муниципального </w:t>
            </w:r>
            <w:proofErr w:type="gramStart"/>
            <w:r w:rsidRPr="00A820F2">
              <w:rPr>
                <w:rFonts w:ascii="Times New Roman" w:eastAsia="Times New Roman" w:hAnsi="Times New Roman" w:cs="Times New Roman"/>
                <w:bCs/>
                <w:lang w:eastAsia="ru-RU"/>
              </w:rPr>
              <w:t>образования</w:t>
            </w:r>
            <w:proofErr w:type="gramEnd"/>
            <w:r w:rsidRPr="00A820F2">
              <w:rPr>
                <w:rFonts w:ascii="Times New Roman" w:eastAsia="Times New Roman" w:hAnsi="Times New Roman" w:cs="Times New Roman"/>
                <w:bCs/>
                <w:lang w:eastAsia="ru-RU"/>
              </w:rPr>
              <w:t xml:space="preserve"> </w:t>
            </w:r>
            <w:r w:rsidRPr="0039385E">
              <w:rPr>
                <w:rFonts w:ascii="Times New Roman" w:eastAsia="Times New Roman" w:hAnsi="Times New Roman" w:cs="Times New Roman"/>
                <w:lang w:eastAsia="ru-RU"/>
              </w:rPr>
              <w:t xml:space="preserve">ЗАТО </w:t>
            </w:r>
            <w:proofErr w:type="spellStart"/>
            <w:r w:rsidRPr="0039385E">
              <w:rPr>
                <w:rFonts w:ascii="Times New Roman" w:eastAsia="Times New Roman" w:hAnsi="Times New Roman" w:cs="Times New Roman"/>
                <w:lang w:eastAsia="ru-RU"/>
              </w:rPr>
              <w:t>г.о</w:t>
            </w:r>
            <w:proofErr w:type="spellEnd"/>
            <w:r w:rsidRPr="0039385E">
              <w:rPr>
                <w:rFonts w:ascii="Times New Roman" w:eastAsia="Times New Roman" w:hAnsi="Times New Roman" w:cs="Times New Roman"/>
                <w:lang w:eastAsia="ru-RU"/>
              </w:rPr>
              <w:t>. Молодежный</w:t>
            </w:r>
            <w:r w:rsidRPr="00A820F2">
              <w:rPr>
                <w:rFonts w:ascii="Times New Roman" w:eastAsia="Times New Roman" w:hAnsi="Times New Roman" w:cs="Times New Roman"/>
                <w:lang w:eastAsia="ru-RU"/>
              </w:rPr>
              <w:t xml:space="preserve">, </w:t>
            </w:r>
            <w:r w:rsidRPr="0039385E">
              <w:rPr>
                <w:rFonts w:ascii="Times New Roman" w:eastAsia="Times New Roman" w:hAnsi="Times New Roman" w:cs="Times New Roman"/>
                <w:iCs/>
                <w:lang w:eastAsia="ru-RU"/>
              </w:rPr>
              <w:t>Московская обл</w:t>
            </w:r>
            <w:r>
              <w:rPr>
                <w:rFonts w:ascii="Times New Roman" w:eastAsia="Times New Roman" w:hAnsi="Times New Roman" w:cs="Times New Roman"/>
                <w:iCs/>
                <w:lang w:eastAsia="ru-RU"/>
              </w:rPr>
              <w:t>.</w:t>
            </w:r>
            <w:r w:rsidRPr="0039385E">
              <w:rPr>
                <w:rFonts w:ascii="Times New Roman" w:eastAsia="Times New Roman" w:hAnsi="Times New Roman" w:cs="Times New Roman"/>
                <w:iCs/>
                <w:lang w:eastAsia="ru-RU"/>
              </w:rPr>
              <w:t>, поселок Молодёжный, д. 25</w:t>
            </w:r>
          </w:p>
        </w:tc>
        <w:tc>
          <w:tcPr>
            <w:tcW w:w="1965" w:type="dxa"/>
            <w:vAlign w:val="center"/>
          </w:tcPr>
          <w:p w:rsidR="004A3A9A" w:rsidRPr="00F30717" w:rsidRDefault="004A3A9A" w:rsidP="004A3A9A">
            <w:pPr>
              <w:pStyle w:val="af5"/>
              <w:tabs>
                <w:tab w:val="left" w:pos="723"/>
                <w:tab w:val="left" w:pos="888"/>
              </w:tabs>
              <w:spacing w:beforeAutospacing="0" w:afterAutospacing="0"/>
              <w:jc w:val="center"/>
            </w:pPr>
            <w:r w:rsidRPr="00F30717">
              <w:t>диспетчерская служба (круглосуточно)</w:t>
            </w:r>
          </w:p>
        </w:tc>
        <w:tc>
          <w:tcPr>
            <w:tcW w:w="1817" w:type="dxa"/>
            <w:vAlign w:val="center"/>
          </w:tcPr>
          <w:p w:rsidR="004A3A9A" w:rsidRPr="00F30717" w:rsidRDefault="004A3A9A" w:rsidP="004A3A9A">
            <w:pPr>
              <w:pStyle w:val="af5"/>
              <w:tabs>
                <w:tab w:val="left" w:pos="723"/>
                <w:tab w:val="left" w:pos="888"/>
              </w:tabs>
              <w:spacing w:beforeAutospacing="0" w:afterAutospacing="0"/>
              <w:jc w:val="center"/>
            </w:pPr>
            <w:r w:rsidRPr="00F30717">
              <w:t>Операторы</w:t>
            </w:r>
            <w:r>
              <w:t>.</w:t>
            </w:r>
          </w:p>
        </w:tc>
        <w:tc>
          <w:tcPr>
            <w:tcW w:w="2335" w:type="dxa"/>
            <w:vAlign w:val="center"/>
          </w:tcPr>
          <w:p w:rsidR="004A3A9A" w:rsidRPr="00F30717" w:rsidRDefault="004A3A9A" w:rsidP="004A3A9A">
            <w:pPr>
              <w:pStyle w:val="af5"/>
              <w:tabs>
                <w:tab w:val="left" w:pos="723"/>
                <w:tab w:val="left" w:pos="888"/>
              </w:tabs>
              <w:spacing w:beforeAutospacing="0" w:afterAutospacing="0"/>
              <w:jc w:val="center"/>
            </w:pPr>
            <w:r w:rsidRPr="00F30717">
              <w:t>оргтехника с программным обеспечением, средства связи на рабочем месте</w:t>
            </w:r>
            <w:r>
              <w:t>.</w:t>
            </w:r>
          </w:p>
        </w:tc>
      </w:tr>
      <w:tr w:rsidR="004A3A9A" w:rsidTr="00D90741">
        <w:tc>
          <w:tcPr>
            <w:tcW w:w="3630" w:type="dxa"/>
            <w:vAlign w:val="center"/>
          </w:tcPr>
          <w:p w:rsidR="004A3A9A" w:rsidRPr="00A820F2" w:rsidRDefault="004A3A9A" w:rsidP="004A3A9A">
            <w:pPr>
              <w:widowControl w:val="0"/>
              <w:suppressAutoHyphens/>
              <w:spacing w:before="100" w:beforeAutospacing="1" w:after="100" w:afterAutospacing="1" w:line="240" w:lineRule="auto"/>
              <w:jc w:val="center"/>
              <w:rPr>
                <w:rFonts w:ascii="Times New Roman" w:eastAsia="Times New Roman" w:hAnsi="Times New Roman" w:cs="Times New Roman"/>
                <w:lang w:eastAsia="ru-RU"/>
              </w:rPr>
            </w:pPr>
            <w:r w:rsidRPr="00A820F2">
              <w:rPr>
                <w:rFonts w:ascii="Times New Roman" w:eastAsia="Times New Roman" w:hAnsi="Times New Roman" w:cs="Times New Roman"/>
                <w:lang w:eastAsia="ru-RU"/>
              </w:rPr>
              <w:t xml:space="preserve">Муниципальный центр управления регионом муниципального образования </w:t>
            </w:r>
            <w:r w:rsidRPr="00025810">
              <w:rPr>
                <w:rFonts w:ascii="Times New Roman" w:eastAsia="Times New Roman" w:hAnsi="Times New Roman" w:cs="Times New Roman"/>
                <w:iCs/>
                <w:lang w:eastAsia="ru-RU"/>
              </w:rPr>
              <w:t xml:space="preserve">ЗАТО </w:t>
            </w:r>
            <w:proofErr w:type="spellStart"/>
            <w:r w:rsidRPr="00025810">
              <w:rPr>
                <w:rFonts w:ascii="Times New Roman" w:eastAsia="Times New Roman" w:hAnsi="Times New Roman" w:cs="Times New Roman"/>
                <w:iCs/>
                <w:lang w:eastAsia="ru-RU"/>
              </w:rPr>
              <w:t>г.о</w:t>
            </w:r>
            <w:proofErr w:type="spellEnd"/>
            <w:r w:rsidRPr="00025810">
              <w:rPr>
                <w:rFonts w:ascii="Times New Roman" w:eastAsia="Times New Roman" w:hAnsi="Times New Roman" w:cs="Times New Roman"/>
                <w:iCs/>
                <w:lang w:eastAsia="ru-RU"/>
              </w:rPr>
              <w:t xml:space="preserve">. </w:t>
            </w:r>
            <w:proofErr w:type="gramStart"/>
            <w:r w:rsidRPr="00025810">
              <w:rPr>
                <w:rFonts w:ascii="Times New Roman" w:eastAsia="Times New Roman" w:hAnsi="Times New Roman" w:cs="Times New Roman"/>
                <w:iCs/>
                <w:lang w:eastAsia="ru-RU"/>
              </w:rPr>
              <w:t>Молодежный</w:t>
            </w:r>
            <w:r w:rsidRPr="00686565">
              <w:rPr>
                <w:rFonts w:ascii="Times New Roman" w:eastAsia="Times New Roman" w:hAnsi="Times New Roman" w:cs="Times New Roman"/>
                <w:iCs/>
                <w:lang w:eastAsia="ru-RU"/>
              </w:rPr>
              <w:t>(</w:t>
            </w:r>
            <w:proofErr w:type="gramEnd"/>
            <w:r w:rsidRPr="00025810">
              <w:rPr>
                <w:rFonts w:ascii="Times New Roman" w:eastAsia="Times New Roman" w:hAnsi="Times New Roman" w:cs="Times New Roman"/>
                <w:iCs/>
                <w:lang w:eastAsia="ru-RU"/>
              </w:rPr>
              <w:t>, Московская обл., поселок Молодёжный, д. 25</w:t>
            </w:r>
            <w:r w:rsidRPr="00A820F2">
              <w:rPr>
                <w:rFonts w:ascii="Times New Roman" w:eastAsia="Times New Roman" w:hAnsi="Times New Roman" w:cs="Times New Roman"/>
                <w:lang w:eastAsia="ru-RU"/>
              </w:rPr>
              <w:t>.</w:t>
            </w:r>
          </w:p>
        </w:tc>
        <w:tc>
          <w:tcPr>
            <w:tcW w:w="1965" w:type="dxa"/>
            <w:vAlign w:val="center"/>
          </w:tcPr>
          <w:p w:rsidR="004A3A9A" w:rsidRPr="00F30717" w:rsidRDefault="004A3A9A" w:rsidP="004A3A9A">
            <w:pPr>
              <w:pStyle w:val="af5"/>
              <w:tabs>
                <w:tab w:val="left" w:pos="723"/>
                <w:tab w:val="left" w:pos="888"/>
              </w:tabs>
              <w:spacing w:beforeAutospacing="0" w:afterAutospacing="0"/>
              <w:jc w:val="center"/>
            </w:pPr>
            <w:r w:rsidRPr="00F30717">
              <w:t>диспетчерская служба (круглосуточно)</w:t>
            </w:r>
          </w:p>
        </w:tc>
        <w:tc>
          <w:tcPr>
            <w:tcW w:w="1817" w:type="dxa"/>
            <w:vAlign w:val="center"/>
          </w:tcPr>
          <w:p w:rsidR="004A3A9A" w:rsidRPr="00F30717" w:rsidRDefault="004A3A9A" w:rsidP="004A3A9A">
            <w:pPr>
              <w:pStyle w:val="af5"/>
              <w:tabs>
                <w:tab w:val="left" w:pos="723"/>
                <w:tab w:val="left" w:pos="888"/>
              </w:tabs>
              <w:spacing w:beforeAutospacing="0" w:afterAutospacing="0"/>
              <w:jc w:val="center"/>
            </w:pPr>
            <w:r w:rsidRPr="00F30717">
              <w:t>Операторы</w:t>
            </w:r>
            <w:r>
              <w:t>.</w:t>
            </w:r>
          </w:p>
        </w:tc>
        <w:tc>
          <w:tcPr>
            <w:tcW w:w="2335" w:type="dxa"/>
            <w:vAlign w:val="center"/>
          </w:tcPr>
          <w:p w:rsidR="004A3A9A" w:rsidRPr="00F30717" w:rsidRDefault="004A3A9A" w:rsidP="004A3A9A">
            <w:pPr>
              <w:pStyle w:val="af5"/>
              <w:tabs>
                <w:tab w:val="left" w:pos="723"/>
                <w:tab w:val="left" w:pos="888"/>
              </w:tabs>
              <w:spacing w:beforeAutospacing="0" w:afterAutospacing="0"/>
              <w:jc w:val="center"/>
            </w:pPr>
            <w:r w:rsidRPr="00F30717">
              <w:t>оргтехника с программным обеспечением, средства связи на рабочем месте</w:t>
            </w:r>
            <w:r>
              <w:t xml:space="preserve"> </w:t>
            </w:r>
          </w:p>
        </w:tc>
      </w:tr>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jc w:val="left"/>
              <w:rPr>
                <w:sz w:val="22"/>
                <w:szCs w:val="22"/>
              </w:rPr>
            </w:pPr>
            <w:r>
              <w:rPr>
                <w:sz w:val="22"/>
                <w:szCs w:val="22"/>
              </w:rPr>
              <w:t>Специализированные оперативные подразделения ГУ МЧС России по Московской области и ГКУ МО «</w:t>
            </w:r>
            <w:proofErr w:type="spellStart"/>
            <w:r>
              <w:rPr>
                <w:sz w:val="22"/>
                <w:szCs w:val="22"/>
              </w:rPr>
              <w:t>Мособлпожспас</w:t>
            </w:r>
            <w:proofErr w:type="spellEnd"/>
            <w:r>
              <w:rPr>
                <w:sz w:val="22"/>
                <w:szCs w:val="22"/>
              </w:rPr>
              <w:t xml:space="preserve">» </w:t>
            </w:r>
            <w:r>
              <w:rPr>
                <w:bCs/>
                <w:sz w:val="22"/>
                <w:szCs w:val="22"/>
              </w:rPr>
              <w:t xml:space="preserve">для территории муниципального </w:t>
            </w:r>
            <w:proofErr w:type="gramStart"/>
            <w:r>
              <w:rPr>
                <w:bCs/>
                <w:sz w:val="22"/>
                <w:szCs w:val="22"/>
              </w:rPr>
              <w:t>образования</w:t>
            </w:r>
            <w:proofErr w:type="gramEnd"/>
            <w:r>
              <w:rPr>
                <w:bCs/>
                <w:sz w:val="22"/>
                <w:szCs w:val="22"/>
              </w:rPr>
              <w:t xml:space="preserve"> </w:t>
            </w:r>
            <w:r>
              <w:rPr>
                <w:sz w:val="22"/>
                <w:szCs w:val="22"/>
              </w:rPr>
              <w:t xml:space="preserve">ЗАТО </w:t>
            </w:r>
            <w:proofErr w:type="spellStart"/>
            <w:r>
              <w:rPr>
                <w:sz w:val="22"/>
                <w:szCs w:val="22"/>
              </w:rPr>
              <w:t>г.о</w:t>
            </w:r>
            <w:proofErr w:type="spellEnd"/>
            <w:r>
              <w:rPr>
                <w:sz w:val="22"/>
                <w:szCs w:val="22"/>
              </w:rPr>
              <w:t xml:space="preserve">. Молодежный: </w:t>
            </w:r>
            <w:r w:rsidRPr="0057144C">
              <w:rPr>
                <w:sz w:val="22"/>
                <w:szCs w:val="22"/>
              </w:rPr>
              <w:t xml:space="preserve">СПСЧ-53 СО № 9 «СУ ФПС № 3 МЧС России», </w:t>
            </w:r>
            <w:r>
              <w:rPr>
                <w:sz w:val="22"/>
                <w:szCs w:val="22"/>
              </w:rPr>
              <w:t xml:space="preserve">Московская обл., </w:t>
            </w:r>
            <w:r w:rsidRPr="0057144C">
              <w:rPr>
                <w:sz w:val="22"/>
                <w:szCs w:val="22"/>
              </w:rPr>
              <w:t>п. Молодежный, д. 52</w:t>
            </w:r>
          </w:p>
        </w:tc>
        <w:tc>
          <w:tcPr>
            <w:tcW w:w="1965" w:type="dxa"/>
            <w:vMerge w:val="restart"/>
            <w:vAlign w:val="center"/>
          </w:tcPr>
          <w:p w:rsidR="004A3A9A" w:rsidRDefault="004A3A9A" w:rsidP="004A3A9A">
            <w:pPr>
              <w:pStyle w:val="af5"/>
              <w:tabs>
                <w:tab w:val="left" w:pos="723"/>
                <w:tab w:val="left" w:pos="888"/>
              </w:tabs>
              <w:spacing w:after="0" w:line="240" w:lineRule="auto"/>
              <w:jc w:val="center"/>
              <w:rPr>
                <w:sz w:val="22"/>
                <w:szCs w:val="22"/>
              </w:rPr>
            </w:pPr>
            <w:r>
              <w:rPr>
                <w:sz w:val="22"/>
                <w:szCs w:val="22"/>
              </w:rPr>
              <w:t>дежурный караул (круглосуточно)</w:t>
            </w: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оперативный дежурный</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559"/>
        </w:trPr>
        <w:tc>
          <w:tcPr>
            <w:tcW w:w="3630" w:type="dxa"/>
            <w:vMerge/>
          </w:tcPr>
          <w:p w:rsidR="004A3A9A" w:rsidRDefault="004A3A9A" w:rsidP="004A3A9A">
            <w:pPr>
              <w:pStyle w:val="af5"/>
              <w:tabs>
                <w:tab w:val="left" w:pos="723"/>
                <w:tab w:val="left" w:pos="888"/>
              </w:tabs>
              <w:spacing w:beforeAutospacing="0" w:after="0" w:afterAutospacing="0" w:line="240" w:lineRule="auto"/>
              <w:rPr>
                <w:sz w:val="22"/>
                <w:szCs w:val="22"/>
              </w:rPr>
            </w:pPr>
          </w:p>
        </w:tc>
        <w:tc>
          <w:tcPr>
            <w:tcW w:w="1965"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Align w:val="center"/>
          </w:tcPr>
          <w:p w:rsidR="004A3A9A" w:rsidRDefault="004A3A9A" w:rsidP="004A3A9A">
            <w:pPr>
              <w:pStyle w:val="af5"/>
              <w:tabs>
                <w:tab w:val="left" w:pos="723"/>
                <w:tab w:val="left" w:pos="888"/>
              </w:tabs>
              <w:spacing w:beforeAutospacing="0" w:after="0" w:afterAutospacing="0" w:line="240" w:lineRule="auto"/>
              <w:ind w:left="-108" w:right="-108"/>
              <w:jc w:val="center"/>
              <w:rPr>
                <w:sz w:val="22"/>
                <w:szCs w:val="22"/>
              </w:rPr>
            </w:pPr>
            <w:r>
              <w:rPr>
                <w:sz w:val="22"/>
                <w:szCs w:val="22"/>
              </w:rPr>
              <w:t>состав в соответствии с табелем боевого расчета отделения караула на пожарном автомобиле</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противопожарная техника</w:t>
            </w:r>
          </w:p>
        </w:tc>
      </w:tr>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jc w:val="left"/>
              <w:rPr>
                <w:sz w:val="22"/>
                <w:szCs w:val="22"/>
              </w:rPr>
            </w:pPr>
            <w:r>
              <w:rPr>
                <w:sz w:val="22"/>
                <w:szCs w:val="22"/>
                <w:shd w:val="clear" w:color="auto" w:fill="FFFFFF"/>
              </w:rPr>
              <w:t>Органы Министерства внутренних дел Российской Федерации</w:t>
            </w:r>
            <w:r>
              <w:rPr>
                <w:bCs/>
                <w:sz w:val="22"/>
                <w:szCs w:val="22"/>
              </w:rPr>
              <w:t xml:space="preserve"> для территории муниципального </w:t>
            </w:r>
            <w:proofErr w:type="gramStart"/>
            <w:r>
              <w:rPr>
                <w:bCs/>
                <w:sz w:val="22"/>
                <w:szCs w:val="22"/>
              </w:rPr>
              <w:t xml:space="preserve">образования  </w:t>
            </w:r>
            <w:r w:rsidRPr="0057144C">
              <w:rPr>
                <w:bCs/>
                <w:sz w:val="22"/>
                <w:szCs w:val="22"/>
              </w:rPr>
              <w:t>ЗАТО</w:t>
            </w:r>
            <w:proofErr w:type="gramEnd"/>
            <w:r w:rsidRPr="0057144C">
              <w:rPr>
                <w:bCs/>
                <w:sz w:val="22"/>
                <w:szCs w:val="22"/>
              </w:rPr>
              <w:t xml:space="preserve"> </w:t>
            </w:r>
            <w:proofErr w:type="spellStart"/>
            <w:r w:rsidRPr="0057144C">
              <w:rPr>
                <w:bCs/>
                <w:sz w:val="22"/>
                <w:szCs w:val="22"/>
              </w:rPr>
              <w:t>г.о</w:t>
            </w:r>
            <w:proofErr w:type="spellEnd"/>
            <w:r w:rsidRPr="0057144C">
              <w:rPr>
                <w:bCs/>
                <w:sz w:val="22"/>
                <w:szCs w:val="22"/>
              </w:rPr>
              <w:t>. Молодежный:</w:t>
            </w:r>
            <w:r>
              <w:rPr>
                <w:bCs/>
                <w:sz w:val="22"/>
                <w:szCs w:val="22"/>
              </w:rPr>
              <w:t xml:space="preserve"> </w:t>
            </w:r>
            <w:r w:rsidRPr="0057144C">
              <w:rPr>
                <w:bCs/>
                <w:sz w:val="22"/>
                <w:szCs w:val="22"/>
              </w:rPr>
              <w:t>ОП № 1 МВД России «</w:t>
            </w:r>
            <w:proofErr w:type="spellStart"/>
            <w:r w:rsidRPr="0057144C">
              <w:rPr>
                <w:bCs/>
                <w:sz w:val="22"/>
                <w:szCs w:val="22"/>
              </w:rPr>
              <w:t>Власиха</w:t>
            </w:r>
            <w:proofErr w:type="spellEnd"/>
            <w:r w:rsidRPr="0057144C">
              <w:rPr>
                <w:bCs/>
                <w:sz w:val="22"/>
                <w:szCs w:val="22"/>
              </w:rPr>
              <w:t>», Межмуниципальное управление МВД Росси «</w:t>
            </w:r>
            <w:proofErr w:type="spellStart"/>
            <w:r w:rsidRPr="0057144C">
              <w:rPr>
                <w:bCs/>
                <w:sz w:val="22"/>
                <w:szCs w:val="22"/>
              </w:rPr>
              <w:t>Власиха</w:t>
            </w:r>
            <w:proofErr w:type="spellEnd"/>
            <w:r w:rsidRPr="0057144C">
              <w:rPr>
                <w:bCs/>
                <w:sz w:val="22"/>
                <w:szCs w:val="22"/>
              </w:rPr>
              <w:t xml:space="preserve">», МВД России, </w:t>
            </w:r>
            <w:r>
              <w:rPr>
                <w:bCs/>
                <w:sz w:val="22"/>
                <w:szCs w:val="22"/>
              </w:rPr>
              <w:t xml:space="preserve">Московская обл., Наро-Фоминский </w:t>
            </w:r>
            <w:proofErr w:type="spellStart"/>
            <w:r>
              <w:rPr>
                <w:bCs/>
                <w:sz w:val="22"/>
                <w:szCs w:val="22"/>
              </w:rPr>
              <w:t>г.о</w:t>
            </w:r>
            <w:proofErr w:type="spellEnd"/>
            <w:r>
              <w:rPr>
                <w:bCs/>
                <w:sz w:val="22"/>
                <w:szCs w:val="22"/>
              </w:rPr>
              <w:t xml:space="preserve">., </w:t>
            </w:r>
            <w:r w:rsidRPr="0057144C">
              <w:rPr>
                <w:bCs/>
                <w:sz w:val="22"/>
                <w:szCs w:val="22"/>
              </w:rPr>
              <w:t xml:space="preserve">п. </w:t>
            </w:r>
            <w:proofErr w:type="spellStart"/>
            <w:r w:rsidRPr="0057144C">
              <w:rPr>
                <w:bCs/>
                <w:sz w:val="22"/>
                <w:szCs w:val="22"/>
              </w:rPr>
              <w:t>Власиха</w:t>
            </w:r>
            <w:proofErr w:type="spellEnd"/>
            <w:r w:rsidRPr="0057144C">
              <w:rPr>
                <w:bCs/>
                <w:sz w:val="22"/>
                <w:szCs w:val="22"/>
              </w:rPr>
              <w:t>,</w:t>
            </w:r>
            <w:r>
              <w:rPr>
                <w:bCs/>
                <w:sz w:val="22"/>
                <w:szCs w:val="22"/>
              </w:rPr>
              <w:t xml:space="preserve"> ул. Маршала Жукова,  д. 42</w:t>
            </w:r>
          </w:p>
        </w:tc>
        <w:tc>
          <w:tcPr>
            <w:tcW w:w="1965" w:type="dxa"/>
            <w:vMerge w:val="restart"/>
            <w:vAlign w:val="center"/>
          </w:tcPr>
          <w:p w:rsidR="004A3A9A" w:rsidRPr="00585B2F" w:rsidRDefault="004A3A9A" w:rsidP="004A3A9A">
            <w:pPr>
              <w:pStyle w:val="af5"/>
              <w:tabs>
                <w:tab w:val="left" w:pos="723"/>
                <w:tab w:val="left" w:pos="888"/>
              </w:tabs>
              <w:spacing w:beforeAutospacing="0" w:after="0" w:afterAutospacing="0" w:line="240" w:lineRule="auto"/>
              <w:jc w:val="center"/>
              <w:rPr>
                <w:sz w:val="22"/>
                <w:szCs w:val="22"/>
              </w:rPr>
            </w:pPr>
            <w:r w:rsidRPr="00585B2F">
              <w:rPr>
                <w:sz w:val="22"/>
                <w:szCs w:val="22"/>
              </w:rPr>
              <w:t>дежурная часть УМВД (ОМВД)</w:t>
            </w:r>
          </w:p>
          <w:p w:rsidR="004A3A9A" w:rsidRPr="00585B2F" w:rsidRDefault="004A3A9A" w:rsidP="004A3A9A">
            <w:pPr>
              <w:pStyle w:val="af5"/>
              <w:tabs>
                <w:tab w:val="left" w:pos="723"/>
                <w:tab w:val="left" w:pos="888"/>
              </w:tabs>
              <w:spacing w:beforeAutospacing="0" w:after="0" w:afterAutospacing="0" w:line="240" w:lineRule="auto"/>
              <w:jc w:val="center"/>
              <w:rPr>
                <w:sz w:val="22"/>
                <w:szCs w:val="22"/>
              </w:rPr>
            </w:pPr>
            <w:r w:rsidRPr="00585B2F">
              <w:rPr>
                <w:sz w:val="22"/>
                <w:szCs w:val="22"/>
              </w:rPr>
              <w:t>(круглосуточно)</w:t>
            </w:r>
          </w:p>
        </w:tc>
        <w:tc>
          <w:tcPr>
            <w:tcW w:w="1817" w:type="dxa"/>
            <w:vAlign w:val="center"/>
          </w:tcPr>
          <w:p w:rsidR="004A3A9A" w:rsidRPr="00585B2F" w:rsidRDefault="004A3A9A" w:rsidP="004A3A9A">
            <w:pPr>
              <w:pStyle w:val="af5"/>
              <w:tabs>
                <w:tab w:val="left" w:pos="723"/>
                <w:tab w:val="left" w:pos="888"/>
              </w:tabs>
              <w:spacing w:beforeAutospacing="0" w:after="0" w:afterAutospacing="0" w:line="240" w:lineRule="auto"/>
              <w:ind w:left="-108" w:right="-108"/>
              <w:jc w:val="center"/>
              <w:rPr>
                <w:sz w:val="22"/>
                <w:szCs w:val="22"/>
              </w:rPr>
            </w:pPr>
            <w:r w:rsidRPr="00585B2F">
              <w:rPr>
                <w:sz w:val="22"/>
                <w:szCs w:val="22"/>
              </w:rPr>
              <w:t>оперативный дежурный по УМВД (ОМВД)</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1125"/>
        </w:trPr>
        <w:tc>
          <w:tcPr>
            <w:tcW w:w="3630" w:type="dxa"/>
            <w:vMerge/>
          </w:tcPr>
          <w:p w:rsidR="004A3A9A" w:rsidRDefault="004A3A9A" w:rsidP="004A3A9A">
            <w:pPr>
              <w:pStyle w:val="af5"/>
              <w:tabs>
                <w:tab w:val="left" w:pos="723"/>
                <w:tab w:val="left" w:pos="888"/>
              </w:tabs>
              <w:spacing w:beforeAutospacing="0" w:after="0" w:afterAutospacing="0" w:line="240" w:lineRule="auto"/>
              <w:rPr>
                <w:sz w:val="22"/>
                <w:szCs w:val="22"/>
                <w:shd w:val="clear" w:color="auto" w:fill="FFFFFF"/>
              </w:rPr>
            </w:pPr>
          </w:p>
        </w:tc>
        <w:tc>
          <w:tcPr>
            <w:tcW w:w="1965"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Align w:val="center"/>
          </w:tcPr>
          <w:p w:rsidR="004A3A9A" w:rsidRDefault="004A3A9A" w:rsidP="004A3A9A">
            <w:pPr>
              <w:pStyle w:val="af5"/>
              <w:tabs>
                <w:tab w:val="left" w:pos="723"/>
                <w:tab w:val="left" w:pos="888"/>
              </w:tabs>
              <w:spacing w:beforeAutospacing="0" w:after="0" w:afterAutospacing="0" w:line="240" w:lineRule="auto"/>
              <w:ind w:left="-108" w:right="-108"/>
              <w:jc w:val="center"/>
              <w:rPr>
                <w:sz w:val="22"/>
                <w:szCs w:val="22"/>
              </w:rPr>
            </w:pPr>
            <w:r>
              <w:rPr>
                <w:sz w:val="22"/>
                <w:szCs w:val="22"/>
              </w:rPr>
              <w:t>состав в соответствии с утверждёнными в установленном порядке типовыми штатными расписаниями дежурных частей</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дежурный автомобиль</w:t>
            </w:r>
          </w:p>
        </w:tc>
      </w:tr>
      <w:tr w:rsidR="004A3A9A" w:rsidTr="000701F8">
        <w:trPr>
          <w:trHeight w:val="675"/>
        </w:trPr>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ind w:right="-161"/>
              <w:jc w:val="left"/>
              <w:rPr>
                <w:bCs/>
                <w:sz w:val="22"/>
                <w:szCs w:val="22"/>
              </w:rPr>
            </w:pPr>
            <w:r w:rsidRPr="00585B2F">
              <w:rPr>
                <w:bCs/>
                <w:sz w:val="22"/>
                <w:szCs w:val="22"/>
              </w:rPr>
              <w:t xml:space="preserve">Орган </w:t>
            </w:r>
            <w:proofErr w:type="spellStart"/>
            <w:r w:rsidRPr="00585B2F">
              <w:rPr>
                <w:bCs/>
                <w:sz w:val="22"/>
                <w:szCs w:val="22"/>
              </w:rPr>
              <w:t>Росгвардии</w:t>
            </w:r>
            <w:proofErr w:type="spellEnd"/>
            <w:r w:rsidRPr="00585B2F">
              <w:rPr>
                <w:bCs/>
                <w:sz w:val="22"/>
                <w:szCs w:val="22"/>
              </w:rPr>
              <w:t xml:space="preserve"> на территории муниципального </w:t>
            </w:r>
            <w:proofErr w:type="gramStart"/>
            <w:r w:rsidRPr="00585B2F">
              <w:rPr>
                <w:bCs/>
                <w:sz w:val="22"/>
                <w:szCs w:val="22"/>
              </w:rPr>
              <w:t>образования</w:t>
            </w:r>
            <w:proofErr w:type="gramEnd"/>
            <w:r w:rsidRPr="00585B2F">
              <w:rPr>
                <w:bCs/>
                <w:sz w:val="22"/>
                <w:szCs w:val="22"/>
              </w:rPr>
              <w:t xml:space="preserve"> </w:t>
            </w:r>
            <w:r>
              <w:rPr>
                <w:bCs/>
                <w:sz w:val="22"/>
                <w:szCs w:val="22"/>
              </w:rPr>
              <w:t xml:space="preserve">ЗАТО </w:t>
            </w:r>
            <w:proofErr w:type="spellStart"/>
            <w:r>
              <w:rPr>
                <w:bCs/>
                <w:sz w:val="22"/>
                <w:szCs w:val="22"/>
              </w:rPr>
              <w:t>г.о</w:t>
            </w:r>
            <w:proofErr w:type="spellEnd"/>
            <w:r>
              <w:rPr>
                <w:bCs/>
                <w:sz w:val="22"/>
                <w:szCs w:val="22"/>
              </w:rPr>
              <w:t xml:space="preserve">. Молодежный: Территориальный орган </w:t>
            </w:r>
            <w:r w:rsidRPr="008A50FA">
              <w:rPr>
                <w:bCs/>
                <w:sz w:val="22"/>
                <w:szCs w:val="22"/>
              </w:rPr>
              <w:t>Центральн</w:t>
            </w:r>
            <w:r>
              <w:rPr>
                <w:bCs/>
                <w:sz w:val="22"/>
                <w:szCs w:val="22"/>
              </w:rPr>
              <w:t>ого</w:t>
            </w:r>
            <w:r w:rsidRPr="008A50FA">
              <w:rPr>
                <w:bCs/>
                <w:sz w:val="22"/>
                <w:szCs w:val="22"/>
              </w:rPr>
              <w:t xml:space="preserve"> округ</w:t>
            </w:r>
            <w:r>
              <w:rPr>
                <w:bCs/>
                <w:sz w:val="22"/>
                <w:szCs w:val="22"/>
              </w:rPr>
              <w:t>а</w:t>
            </w:r>
            <w:r w:rsidRPr="008A50FA">
              <w:rPr>
                <w:bCs/>
                <w:sz w:val="22"/>
                <w:szCs w:val="22"/>
              </w:rPr>
              <w:t xml:space="preserve"> войск национальной гвардии Российской Федерации</w:t>
            </w:r>
            <w:r>
              <w:rPr>
                <w:bCs/>
                <w:sz w:val="22"/>
                <w:szCs w:val="22"/>
              </w:rPr>
              <w:t>,</w:t>
            </w:r>
            <w:r w:rsidRPr="00585B2F">
              <w:rPr>
                <w:bCs/>
                <w:sz w:val="22"/>
                <w:szCs w:val="22"/>
              </w:rPr>
              <w:t xml:space="preserve"> Московская обл., г. Наро-Фоминск, пер. Боброва, д. 4</w:t>
            </w:r>
          </w:p>
        </w:tc>
        <w:tc>
          <w:tcPr>
            <w:tcW w:w="1965"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bCs/>
                <w:sz w:val="22"/>
                <w:szCs w:val="22"/>
              </w:rPr>
              <w:t>территориальная дежурная часть (круглосуточно)</w:t>
            </w: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оперативный дежурный</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585"/>
        </w:trPr>
        <w:tc>
          <w:tcPr>
            <w:tcW w:w="3630" w:type="dxa"/>
            <w:vMerge/>
            <w:vAlign w:val="center"/>
          </w:tcPr>
          <w:p w:rsidR="004A3A9A" w:rsidRDefault="004A3A9A" w:rsidP="004A3A9A">
            <w:pPr>
              <w:pStyle w:val="af5"/>
              <w:tabs>
                <w:tab w:val="left" w:pos="723"/>
                <w:tab w:val="left" w:pos="888"/>
              </w:tabs>
              <w:spacing w:beforeAutospacing="0" w:after="0" w:afterAutospacing="0" w:line="240" w:lineRule="auto"/>
              <w:ind w:right="-161"/>
              <w:jc w:val="left"/>
              <w:rPr>
                <w:bCs/>
                <w:sz w:val="22"/>
                <w:szCs w:val="22"/>
              </w:rPr>
            </w:pPr>
          </w:p>
        </w:tc>
        <w:tc>
          <w:tcPr>
            <w:tcW w:w="1965" w:type="dxa"/>
            <w:vMerge/>
            <w:vAlign w:val="center"/>
          </w:tcPr>
          <w:p w:rsidR="004A3A9A" w:rsidRDefault="004A3A9A" w:rsidP="004A3A9A">
            <w:pPr>
              <w:pStyle w:val="af5"/>
              <w:tabs>
                <w:tab w:val="left" w:pos="723"/>
                <w:tab w:val="left" w:pos="888"/>
              </w:tabs>
              <w:spacing w:beforeAutospacing="0" w:after="0" w:afterAutospacing="0" w:line="240" w:lineRule="auto"/>
              <w:jc w:val="center"/>
              <w:rPr>
                <w:bCs/>
                <w:sz w:val="22"/>
                <w:szCs w:val="22"/>
              </w:rPr>
            </w:pP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состав в соответствии с утверждёнными в установленном порядке типовыми штатными расписаниями дежурных частей</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дежурный автомобиль</w:t>
            </w:r>
          </w:p>
        </w:tc>
      </w:tr>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jc w:val="left"/>
              <w:rPr>
                <w:sz w:val="22"/>
                <w:szCs w:val="22"/>
              </w:rPr>
            </w:pPr>
            <w:r w:rsidRPr="005917C1">
              <w:rPr>
                <w:bCs/>
                <w:sz w:val="22"/>
                <w:szCs w:val="22"/>
              </w:rPr>
              <w:t xml:space="preserve">Служба Скорой медицинской помощи на территории муниципального </w:t>
            </w:r>
            <w:proofErr w:type="gramStart"/>
            <w:r w:rsidRPr="005917C1">
              <w:rPr>
                <w:bCs/>
                <w:sz w:val="22"/>
                <w:szCs w:val="22"/>
              </w:rPr>
              <w:t>образования</w:t>
            </w:r>
            <w:proofErr w:type="gramEnd"/>
            <w:r w:rsidRPr="005917C1">
              <w:rPr>
                <w:bCs/>
                <w:sz w:val="22"/>
                <w:szCs w:val="22"/>
              </w:rPr>
              <w:t xml:space="preserve"> </w:t>
            </w:r>
            <w:r>
              <w:rPr>
                <w:bCs/>
                <w:sz w:val="22"/>
                <w:szCs w:val="22"/>
              </w:rPr>
              <w:t xml:space="preserve">ЗАТО </w:t>
            </w:r>
            <w:proofErr w:type="spellStart"/>
            <w:r>
              <w:rPr>
                <w:bCs/>
                <w:sz w:val="22"/>
                <w:szCs w:val="22"/>
              </w:rPr>
              <w:t>г.о</w:t>
            </w:r>
            <w:proofErr w:type="spellEnd"/>
            <w:r>
              <w:rPr>
                <w:bCs/>
                <w:sz w:val="22"/>
                <w:szCs w:val="22"/>
              </w:rPr>
              <w:t xml:space="preserve">. Молодежный: </w:t>
            </w:r>
            <w:r w:rsidRPr="008E67FF">
              <w:rPr>
                <w:bCs/>
                <w:sz w:val="22"/>
                <w:szCs w:val="22"/>
              </w:rPr>
              <w:t>Наро-Фоминская станция скорой ме</w:t>
            </w:r>
            <w:r>
              <w:rPr>
                <w:bCs/>
                <w:sz w:val="22"/>
                <w:szCs w:val="22"/>
              </w:rPr>
              <w:t xml:space="preserve">дицинской помощи г. Наро-Фоминска, </w:t>
            </w:r>
            <w:r w:rsidRPr="008E67FF">
              <w:rPr>
                <w:bCs/>
                <w:sz w:val="22"/>
                <w:szCs w:val="22"/>
              </w:rPr>
              <w:t>ГБУЗ МО "НССМП"</w:t>
            </w:r>
            <w:r>
              <w:rPr>
                <w:bCs/>
                <w:sz w:val="22"/>
                <w:szCs w:val="22"/>
              </w:rPr>
              <w:t xml:space="preserve">, Московская обл., г. Наро-Фоминск, </w:t>
            </w:r>
            <w:r w:rsidRPr="008E67FF">
              <w:rPr>
                <w:bCs/>
                <w:sz w:val="22"/>
                <w:szCs w:val="22"/>
              </w:rPr>
              <w:t>ул</w:t>
            </w:r>
            <w:r>
              <w:rPr>
                <w:bCs/>
                <w:sz w:val="22"/>
                <w:szCs w:val="22"/>
              </w:rPr>
              <w:t>.</w:t>
            </w:r>
            <w:r w:rsidRPr="008E67FF">
              <w:rPr>
                <w:bCs/>
                <w:sz w:val="22"/>
                <w:szCs w:val="22"/>
              </w:rPr>
              <w:t xml:space="preserve"> Новикова, </w:t>
            </w:r>
            <w:r>
              <w:rPr>
                <w:bCs/>
                <w:sz w:val="22"/>
                <w:szCs w:val="22"/>
              </w:rPr>
              <w:t xml:space="preserve">д. </w:t>
            </w:r>
            <w:r w:rsidRPr="008E67FF">
              <w:rPr>
                <w:bCs/>
                <w:sz w:val="22"/>
                <w:szCs w:val="22"/>
              </w:rPr>
              <w:t>28Б</w:t>
            </w:r>
          </w:p>
        </w:tc>
        <w:tc>
          <w:tcPr>
            <w:tcW w:w="1965"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территориальная дежурная служба</w:t>
            </w: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фельдшер по приему вызовов скорой медицинской помощи</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1247"/>
        </w:trPr>
        <w:tc>
          <w:tcPr>
            <w:tcW w:w="3630" w:type="dxa"/>
            <w:vMerge/>
          </w:tcPr>
          <w:p w:rsidR="004A3A9A" w:rsidRDefault="004A3A9A" w:rsidP="004A3A9A">
            <w:pPr>
              <w:pStyle w:val="af5"/>
              <w:tabs>
                <w:tab w:val="left" w:pos="723"/>
                <w:tab w:val="left" w:pos="888"/>
              </w:tabs>
              <w:spacing w:beforeAutospacing="0" w:after="0" w:afterAutospacing="0" w:line="240" w:lineRule="auto"/>
              <w:rPr>
                <w:bCs/>
                <w:sz w:val="22"/>
                <w:szCs w:val="22"/>
              </w:rPr>
            </w:pPr>
          </w:p>
        </w:tc>
        <w:tc>
          <w:tcPr>
            <w:tcW w:w="1965" w:type="dxa"/>
            <w:vMerge/>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выездная бригада скорой медицинской помощи</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специализированная машина скорой помощи</w:t>
            </w:r>
          </w:p>
        </w:tc>
      </w:tr>
      <w:tr w:rsidR="004A3A9A" w:rsidRPr="00EB1CBC" w:rsidTr="00D90741">
        <w:trPr>
          <w:trHeight w:val="195"/>
        </w:trPr>
        <w:tc>
          <w:tcPr>
            <w:tcW w:w="3630" w:type="dxa"/>
            <w:vMerge w:val="restart"/>
            <w:shd w:val="clear" w:color="auto" w:fill="auto"/>
            <w:vAlign w:val="center"/>
          </w:tcPr>
          <w:p w:rsidR="004A3A9A" w:rsidRPr="00D90741" w:rsidRDefault="004A3A9A" w:rsidP="004A3A9A">
            <w:pPr>
              <w:pStyle w:val="af5"/>
              <w:tabs>
                <w:tab w:val="left" w:pos="723"/>
                <w:tab w:val="left" w:pos="888"/>
              </w:tabs>
              <w:spacing w:after="0" w:line="240" w:lineRule="auto"/>
              <w:rPr>
                <w:sz w:val="22"/>
                <w:szCs w:val="22"/>
              </w:rPr>
            </w:pPr>
            <w:bookmarkStart w:id="173" w:name="_Hlk216646080"/>
            <w:r w:rsidRPr="00D90741">
              <w:rPr>
                <w:sz w:val="22"/>
                <w:szCs w:val="22"/>
                <w:shd w:val="clear" w:color="auto" w:fill="FFFFFF"/>
              </w:rPr>
              <w:t>ГКУ Московской области «Московская областная специализированная аварийно-восстановительная служба» (ГКУ МО «МОС АВС»), Московская обл., г. Орехово-Зуево, ул. Северная, д. 59</w:t>
            </w:r>
          </w:p>
        </w:tc>
        <w:tc>
          <w:tcPr>
            <w:tcW w:w="1965" w:type="dxa"/>
            <w:vMerge w:val="restart"/>
            <w:shd w:val="clear" w:color="auto" w:fill="auto"/>
            <w:vAlign w:val="center"/>
          </w:tcPr>
          <w:p w:rsidR="004A3A9A" w:rsidRPr="00D90741" w:rsidRDefault="004A3A9A" w:rsidP="004A3A9A">
            <w:pPr>
              <w:pStyle w:val="af5"/>
              <w:tabs>
                <w:tab w:val="left" w:pos="723"/>
                <w:tab w:val="left" w:pos="888"/>
              </w:tabs>
              <w:spacing w:beforeAutospacing="0" w:after="0" w:afterAutospacing="0" w:line="240" w:lineRule="auto"/>
              <w:jc w:val="center"/>
              <w:rPr>
                <w:sz w:val="22"/>
                <w:szCs w:val="22"/>
              </w:rPr>
            </w:pPr>
            <w:r w:rsidRPr="00D90741">
              <w:rPr>
                <w:sz w:val="22"/>
                <w:szCs w:val="22"/>
              </w:rPr>
              <w:t>дежурная служба (круглосуточно)</w:t>
            </w:r>
          </w:p>
        </w:tc>
        <w:tc>
          <w:tcPr>
            <w:tcW w:w="1817" w:type="dxa"/>
            <w:shd w:val="clear" w:color="auto" w:fill="auto"/>
            <w:vAlign w:val="center"/>
          </w:tcPr>
          <w:p w:rsidR="004A3A9A" w:rsidRPr="00D90741" w:rsidRDefault="004A3A9A" w:rsidP="004A3A9A">
            <w:pPr>
              <w:pStyle w:val="af5"/>
              <w:tabs>
                <w:tab w:val="left" w:pos="723"/>
                <w:tab w:val="left" w:pos="888"/>
              </w:tabs>
              <w:spacing w:beforeAutospacing="0" w:after="0" w:afterAutospacing="0" w:line="240" w:lineRule="auto"/>
              <w:ind w:left="-108" w:right="-108"/>
              <w:jc w:val="center"/>
              <w:rPr>
                <w:sz w:val="22"/>
                <w:szCs w:val="22"/>
              </w:rPr>
            </w:pPr>
            <w:r w:rsidRPr="00D90741">
              <w:rPr>
                <w:sz w:val="22"/>
                <w:szCs w:val="22"/>
              </w:rPr>
              <w:t>диспетчер</w:t>
            </w:r>
          </w:p>
        </w:tc>
        <w:tc>
          <w:tcPr>
            <w:tcW w:w="2335" w:type="dxa"/>
            <w:shd w:val="clear" w:color="auto" w:fill="auto"/>
            <w:vAlign w:val="center"/>
          </w:tcPr>
          <w:p w:rsidR="004A3A9A" w:rsidRPr="00D90741" w:rsidRDefault="004A3A9A" w:rsidP="004A3A9A">
            <w:pPr>
              <w:pStyle w:val="af5"/>
              <w:tabs>
                <w:tab w:val="left" w:pos="723"/>
                <w:tab w:val="left" w:pos="888"/>
              </w:tabs>
              <w:spacing w:beforeAutospacing="0" w:after="0" w:afterAutospacing="0" w:line="240" w:lineRule="auto"/>
              <w:jc w:val="center"/>
              <w:rPr>
                <w:sz w:val="22"/>
                <w:szCs w:val="22"/>
              </w:rPr>
            </w:pPr>
            <w:r w:rsidRPr="00D90741">
              <w:rPr>
                <w:sz w:val="22"/>
                <w:szCs w:val="22"/>
              </w:rPr>
              <w:t>оргтехника, средства связи на рабочем месте</w:t>
            </w:r>
          </w:p>
        </w:tc>
      </w:tr>
      <w:tr w:rsidR="004A3A9A" w:rsidTr="00D90741">
        <w:trPr>
          <w:trHeight w:val="195"/>
        </w:trPr>
        <w:tc>
          <w:tcPr>
            <w:tcW w:w="3630" w:type="dxa"/>
            <w:vMerge/>
            <w:shd w:val="clear" w:color="auto" w:fill="auto"/>
          </w:tcPr>
          <w:p w:rsidR="004A3A9A" w:rsidRPr="00D90741" w:rsidRDefault="004A3A9A" w:rsidP="004A3A9A">
            <w:pPr>
              <w:pStyle w:val="af5"/>
              <w:tabs>
                <w:tab w:val="left" w:pos="723"/>
                <w:tab w:val="left" w:pos="888"/>
              </w:tabs>
              <w:spacing w:after="0" w:line="240" w:lineRule="auto"/>
              <w:rPr>
                <w:sz w:val="22"/>
                <w:szCs w:val="22"/>
              </w:rPr>
            </w:pPr>
          </w:p>
        </w:tc>
        <w:tc>
          <w:tcPr>
            <w:tcW w:w="1965" w:type="dxa"/>
            <w:vMerge/>
            <w:shd w:val="clear" w:color="auto" w:fill="auto"/>
            <w:vAlign w:val="center"/>
          </w:tcPr>
          <w:p w:rsidR="004A3A9A" w:rsidRPr="00D90741"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shd w:val="clear" w:color="auto" w:fill="auto"/>
            <w:vAlign w:val="center"/>
          </w:tcPr>
          <w:p w:rsidR="004A3A9A" w:rsidRPr="00D90741" w:rsidRDefault="004A3A9A" w:rsidP="004A3A9A">
            <w:pPr>
              <w:pStyle w:val="af5"/>
              <w:tabs>
                <w:tab w:val="left" w:pos="723"/>
                <w:tab w:val="left" w:pos="888"/>
              </w:tabs>
              <w:spacing w:beforeAutospacing="0" w:after="0" w:afterAutospacing="0" w:line="240" w:lineRule="auto"/>
              <w:ind w:left="-108" w:right="-108"/>
              <w:jc w:val="center"/>
              <w:rPr>
                <w:sz w:val="22"/>
                <w:szCs w:val="22"/>
              </w:rPr>
            </w:pPr>
            <w:r w:rsidRPr="00D90741">
              <w:rPr>
                <w:sz w:val="22"/>
                <w:szCs w:val="22"/>
              </w:rPr>
              <w:t>состав в соответствии со структурой аварийной бригады</w:t>
            </w:r>
          </w:p>
        </w:tc>
        <w:tc>
          <w:tcPr>
            <w:tcW w:w="2335" w:type="dxa"/>
            <w:shd w:val="clear" w:color="auto" w:fill="auto"/>
            <w:vAlign w:val="center"/>
          </w:tcPr>
          <w:p w:rsidR="004A3A9A" w:rsidRPr="00D90741" w:rsidRDefault="004A3A9A" w:rsidP="004A3A9A">
            <w:pPr>
              <w:pStyle w:val="af5"/>
              <w:tabs>
                <w:tab w:val="left" w:pos="723"/>
                <w:tab w:val="left" w:pos="888"/>
              </w:tabs>
              <w:spacing w:beforeAutospacing="0" w:after="0" w:afterAutospacing="0" w:line="240" w:lineRule="auto"/>
              <w:jc w:val="center"/>
              <w:rPr>
                <w:sz w:val="22"/>
                <w:szCs w:val="22"/>
              </w:rPr>
            </w:pPr>
            <w:r w:rsidRPr="00D90741">
              <w:rPr>
                <w:sz w:val="22"/>
                <w:szCs w:val="22"/>
              </w:rPr>
              <w:t>дежурный специализированный транспорт</w:t>
            </w:r>
          </w:p>
        </w:tc>
      </w:tr>
      <w:bookmarkEnd w:id="173"/>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jc w:val="left"/>
              <w:rPr>
                <w:bCs/>
                <w:sz w:val="22"/>
                <w:szCs w:val="22"/>
              </w:rPr>
            </w:pPr>
            <w:r>
              <w:rPr>
                <w:bCs/>
                <w:sz w:val="22"/>
                <w:szCs w:val="22"/>
              </w:rPr>
              <w:t xml:space="preserve">Аварийные службы газораспределительных организаций (АО «Мособлгаз») для территории муниципального </w:t>
            </w:r>
            <w:proofErr w:type="gramStart"/>
            <w:r>
              <w:rPr>
                <w:bCs/>
                <w:sz w:val="22"/>
                <w:szCs w:val="22"/>
              </w:rPr>
              <w:t>образования</w:t>
            </w:r>
            <w:proofErr w:type="gramEnd"/>
            <w:r>
              <w:rPr>
                <w:bCs/>
                <w:sz w:val="22"/>
                <w:szCs w:val="22"/>
              </w:rPr>
              <w:t xml:space="preserve"> </w:t>
            </w:r>
            <w:r>
              <w:rPr>
                <w:sz w:val="22"/>
                <w:szCs w:val="22"/>
              </w:rPr>
              <w:t xml:space="preserve">ЗАТО </w:t>
            </w:r>
            <w:proofErr w:type="spellStart"/>
            <w:r>
              <w:rPr>
                <w:sz w:val="22"/>
                <w:szCs w:val="22"/>
              </w:rPr>
              <w:t>г.о</w:t>
            </w:r>
            <w:proofErr w:type="spellEnd"/>
            <w:r>
              <w:rPr>
                <w:sz w:val="22"/>
                <w:szCs w:val="22"/>
              </w:rPr>
              <w:t xml:space="preserve">. Молодежный: </w:t>
            </w:r>
            <w:r w:rsidRPr="004C7767">
              <w:rPr>
                <w:sz w:val="22"/>
                <w:szCs w:val="22"/>
              </w:rPr>
              <w:t>РЭС «Наро-Фоминский», филиал Запад, АО «Мособлгаз</w:t>
            </w:r>
            <w:r>
              <w:rPr>
                <w:sz w:val="22"/>
                <w:szCs w:val="22"/>
              </w:rPr>
              <w:t>, г. Наро-Фоминск, ул. Московская, д. 13</w:t>
            </w:r>
          </w:p>
        </w:tc>
        <w:tc>
          <w:tcPr>
            <w:tcW w:w="1965" w:type="dxa"/>
            <w:vMerge w:val="restart"/>
            <w:vAlign w:val="center"/>
          </w:tcPr>
          <w:p w:rsidR="004A3A9A" w:rsidRPr="005917C1" w:rsidRDefault="004A3A9A" w:rsidP="004A3A9A">
            <w:pPr>
              <w:pStyle w:val="af5"/>
              <w:tabs>
                <w:tab w:val="left" w:pos="723"/>
                <w:tab w:val="left" w:pos="888"/>
              </w:tabs>
              <w:spacing w:beforeAutospacing="0" w:after="0" w:afterAutospacing="0" w:line="240" w:lineRule="auto"/>
              <w:jc w:val="center"/>
              <w:rPr>
                <w:sz w:val="22"/>
                <w:szCs w:val="22"/>
              </w:rPr>
            </w:pPr>
            <w:r w:rsidRPr="005917C1">
              <w:rPr>
                <w:sz w:val="22"/>
                <w:szCs w:val="22"/>
              </w:rPr>
              <w:t>дежурная служба филиала, территориального РЭС (круглосуточно)</w:t>
            </w:r>
          </w:p>
        </w:tc>
        <w:tc>
          <w:tcPr>
            <w:tcW w:w="1817" w:type="dxa"/>
            <w:vAlign w:val="center"/>
          </w:tcPr>
          <w:p w:rsidR="004A3A9A" w:rsidRPr="005917C1" w:rsidRDefault="004A3A9A" w:rsidP="004A3A9A">
            <w:pPr>
              <w:pStyle w:val="af5"/>
              <w:tabs>
                <w:tab w:val="left" w:pos="723"/>
                <w:tab w:val="left" w:pos="888"/>
              </w:tabs>
              <w:spacing w:beforeAutospacing="0" w:after="0" w:afterAutospacing="0" w:line="240" w:lineRule="auto"/>
              <w:jc w:val="center"/>
              <w:rPr>
                <w:sz w:val="22"/>
                <w:szCs w:val="22"/>
              </w:rPr>
            </w:pPr>
            <w:r w:rsidRPr="005917C1">
              <w:rPr>
                <w:sz w:val="22"/>
                <w:szCs w:val="22"/>
              </w:rPr>
              <w:t>оперативный дежурный</w:t>
            </w:r>
          </w:p>
        </w:tc>
        <w:tc>
          <w:tcPr>
            <w:tcW w:w="2335" w:type="dxa"/>
            <w:vAlign w:val="center"/>
          </w:tcPr>
          <w:p w:rsidR="004A3A9A" w:rsidRPr="005917C1" w:rsidRDefault="004A3A9A" w:rsidP="004A3A9A">
            <w:pPr>
              <w:pStyle w:val="af5"/>
              <w:tabs>
                <w:tab w:val="left" w:pos="723"/>
                <w:tab w:val="left" w:pos="888"/>
              </w:tabs>
              <w:spacing w:beforeAutospacing="0" w:after="0" w:afterAutospacing="0" w:line="240" w:lineRule="auto"/>
              <w:jc w:val="center"/>
              <w:rPr>
                <w:sz w:val="22"/>
                <w:szCs w:val="22"/>
              </w:rPr>
            </w:pPr>
            <w:r w:rsidRPr="005917C1">
              <w:rPr>
                <w:sz w:val="22"/>
                <w:szCs w:val="22"/>
              </w:rPr>
              <w:t>оргтехника, средства связи на рабочем месте</w:t>
            </w:r>
          </w:p>
        </w:tc>
      </w:tr>
      <w:tr w:rsidR="004A3A9A" w:rsidTr="000701F8">
        <w:trPr>
          <w:trHeight w:val="795"/>
        </w:trPr>
        <w:tc>
          <w:tcPr>
            <w:tcW w:w="3630" w:type="dxa"/>
            <w:vMerge/>
          </w:tcPr>
          <w:p w:rsidR="004A3A9A" w:rsidRDefault="004A3A9A" w:rsidP="004A3A9A">
            <w:pPr>
              <w:pStyle w:val="af5"/>
              <w:tabs>
                <w:tab w:val="left" w:pos="723"/>
                <w:tab w:val="left" w:pos="888"/>
              </w:tabs>
              <w:spacing w:beforeAutospacing="0" w:after="0" w:afterAutospacing="0" w:line="240" w:lineRule="auto"/>
              <w:rPr>
                <w:bCs/>
                <w:sz w:val="22"/>
                <w:szCs w:val="22"/>
              </w:rPr>
            </w:pPr>
          </w:p>
        </w:tc>
        <w:tc>
          <w:tcPr>
            <w:tcW w:w="1965" w:type="dxa"/>
            <w:vMerge/>
          </w:tcPr>
          <w:p w:rsidR="004A3A9A" w:rsidRPr="005917C1"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Align w:val="center"/>
          </w:tcPr>
          <w:p w:rsidR="004A3A9A" w:rsidRPr="005917C1" w:rsidRDefault="004A3A9A" w:rsidP="004A3A9A">
            <w:pPr>
              <w:pStyle w:val="af5"/>
              <w:tabs>
                <w:tab w:val="left" w:pos="723"/>
                <w:tab w:val="left" w:pos="888"/>
              </w:tabs>
              <w:spacing w:beforeAutospacing="0" w:after="0" w:afterAutospacing="0" w:line="240" w:lineRule="auto"/>
              <w:jc w:val="center"/>
              <w:rPr>
                <w:sz w:val="22"/>
                <w:szCs w:val="22"/>
              </w:rPr>
            </w:pPr>
            <w:r w:rsidRPr="005917C1">
              <w:rPr>
                <w:sz w:val="22"/>
                <w:szCs w:val="22"/>
              </w:rPr>
              <w:t>выездная аварийно-ремонтная бригада</w:t>
            </w:r>
          </w:p>
        </w:tc>
        <w:tc>
          <w:tcPr>
            <w:tcW w:w="2335" w:type="dxa"/>
            <w:vAlign w:val="center"/>
          </w:tcPr>
          <w:p w:rsidR="004A3A9A" w:rsidRPr="005917C1" w:rsidRDefault="004A3A9A" w:rsidP="004A3A9A">
            <w:pPr>
              <w:pStyle w:val="af5"/>
              <w:tabs>
                <w:tab w:val="left" w:pos="723"/>
                <w:tab w:val="left" w:pos="888"/>
              </w:tabs>
              <w:spacing w:beforeAutospacing="0" w:after="0" w:afterAutospacing="0" w:line="240" w:lineRule="auto"/>
              <w:jc w:val="center"/>
              <w:rPr>
                <w:sz w:val="22"/>
                <w:szCs w:val="22"/>
              </w:rPr>
            </w:pPr>
            <w:r w:rsidRPr="005917C1">
              <w:rPr>
                <w:sz w:val="22"/>
                <w:szCs w:val="22"/>
              </w:rPr>
              <w:t>специализированный автомобиль</w:t>
            </w:r>
          </w:p>
        </w:tc>
      </w:tr>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jc w:val="left"/>
              <w:rPr>
                <w:bCs/>
                <w:sz w:val="22"/>
                <w:szCs w:val="22"/>
              </w:rPr>
            </w:pPr>
            <w:r>
              <w:rPr>
                <w:sz w:val="22"/>
                <w:szCs w:val="22"/>
              </w:rPr>
              <w:t xml:space="preserve">Аварийные службы электросетевых организаций </w:t>
            </w:r>
            <w:r>
              <w:rPr>
                <w:bCs/>
                <w:sz w:val="22"/>
                <w:szCs w:val="22"/>
              </w:rPr>
              <w:t xml:space="preserve">для территории муниципального </w:t>
            </w:r>
            <w:proofErr w:type="gramStart"/>
            <w:r>
              <w:rPr>
                <w:bCs/>
                <w:sz w:val="22"/>
                <w:szCs w:val="22"/>
              </w:rPr>
              <w:t>образования</w:t>
            </w:r>
            <w:proofErr w:type="gramEnd"/>
            <w:r>
              <w:rPr>
                <w:bCs/>
                <w:sz w:val="22"/>
                <w:szCs w:val="22"/>
              </w:rPr>
              <w:t xml:space="preserve"> </w:t>
            </w:r>
            <w:r>
              <w:rPr>
                <w:sz w:val="22"/>
                <w:szCs w:val="22"/>
              </w:rPr>
              <w:t xml:space="preserve">ЗАТО </w:t>
            </w:r>
            <w:proofErr w:type="spellStart"/>
            <w:r>
              <w:rPr>
                <w:sz w:val="22"/>
                <w:szCs w:val="22"/>
              </w:rPr>
              <w:t>г.о</w:t>
            </w:r>
            <w:proofErr w:type="spellEnd"/>
            <w:r>
              <w:rPr>
                <w:sz w:val="22"/>
                <w:szCs w:val="22"/>
              </w:rPr>
              <w:t xml:space="preserve">. Молодежный: </w:t>
            </w:r>
            <w:r w:rsidRPr="003F39DA">
              <w:rPr>
                <w:sz w:val="22"/>
                <w:szCs w:val="22"/>
              </w:rPr>
              <w:t>РЭС "Наро-Фоминский", филиал "Центральный", АО "</w:t>
            </w:r>
            <w:proofErr w:type="spellStart"/>
            <w:r w:rsidRPr="003F39DA">
              <w:rPr>
                <w:sz w:val="22"/>
                <w:szCs w:val="22"/>
              </w:rPr>
              <w:t>Оборонэнерго</w:t>
            </w:r>
            <w:proofErr w:type="spellEnd"/>
            <w:r w:rsidRPr="003F39DA">
              <w:rPr>
                <w:sz w:val="22"/>
                <w:szCs w:val="22"/>
              </w:rPr>
              <w:t>"</w:t>
            </w:r>
            <w:r>
              <w:rPr>
                <w:sz w:val="22"/>
                <w:szCs w:val="22"/>
              </w:rPr>
              <w:t xml:space="preserve">, </w:t>
            </w:r>
            <w:r w:rsidRPr="003F39DA">
              <w:rPr>
                <w:sz w:val="22"/>
                <w:szCs w:val="22"/>
              </w:rPr>
              <w:t>г. Наро-Фоминск, ул. Шибанкова, д. 56</w:t>
            </w:r>
          </w:p>
        </w:tc>
        <w:tc>
          <w:tcPr>
            <w:tcW w:w="1965"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bCs/>
                <w:sz w:val="22"/>
                <w:szCs w:val="22"/>
              </w:rPr>
            </w:pPr>
            <w:r>
              <w:rPr>
                <w:sz w:val="22"/>
                <w:szCs w:val="22"/>
              </w:rPr>
              <w:t>дежурная служба РЭС территориального филиала (круглосуточно)</w:t>
            </w: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оперативный дежурный</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660"/>
        </w:trPr>
        <w:tc>
          <w:tcPr>
            <w:tcW w:w="3630" w:type="dxa"/>
            <w:vMerge/>
            <w:vAlign w:val="center"/>
          </w:tcPr>
          <w:p w:rsidR="004A3A9A" w:rsidRDefault="004A3A9A" w:rsidP="004A3A9A">
            <w:pPr>
              <w:pStyle w:val="af5"/>
              <w:tabs>
                <w:tab w:val="left" w:pos="723"/>
                <w:tab w:val="left" w:pos="888"/>
              </w:tabs>
              <w:spacing w:beforeAutospacing="0" w:after="0" w:afterAutospacing="0" w:line="240" w:lineRule="auto"/>
              <w:jc w:val="left"/>
              <w:rPr>
                <w:bCs/>
                <w:sz w:val="22"/>
                <w:szCs w:val="22"/>
              </w:rPr>
            </w:pPr>
          </w:p>
        </w:tc>
        <w:tc>
          <w:tcPr>
            <w:tcW w:w="1965" w:type="dxa"/>
            <w:vMerge/>
            <w:vAlign w:val="center"/>
          </w:tcPr>
          <w:p w:rsidR="004A3A9A" w:rsidRDefault="004A3A9A" w:rsidP="004A3A9A">
            <w:pPr>
              <w:pStyle w:val="af5"/>
              <w:tabs>
                <w:tab w:val="left" w:pos="723"/>
                <w:tab w:val="left" w:pos="888"/>
              </w:tabs>
              <w:spacing w:beforeAutospacing="0" w:after="0" w:afterAutospacing="0" w:line="240" w:lineRule="auto"/>
              <w:jc w:val="center"/>
              <w:rPr>
                <w:bCs/>
                <w:sz w:val="22"/>
                <w:szCs w:val="22"/>
              </w:rPr>
            </w:pP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выездная аварийно-ремонтная бригада</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специализированный автомобиль</w:t>
            </w:r>
          </w:p>
        </w:tc>
      </w:tr>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jc w:val="left"/>
              <w:rPr>
                <w:bCs/>
                <w:sz w:val="22"/>
                <w:szCs w:val="22"/>
              </w:rPr>
            </w:pPr>
            <w:r>
              <w:rPr>
                <w:sz w:val="22"/>
                <w:szCs w:val="22"/>
              </w:rPr>
              <w:t>Аварийные службы организаций водопроводно-канализационного хозяйства</w:t>
            </w:r>
            <w:r>
              <w:rPr>
                <w:bCs/>
                <w:sz w:val="22"/>
                <w:szCs w:val="22"/>
              </w:rPr>
              <w:t xml:space="preserve"> на территории муниципального образования </w:t>
            </w:r>
            <w:r>
              <w:rPr>
                <w:sz w:val="22"/>
                <w:szCs w:val="22"/>
              </w:rPr>
              <w:t xml:space="preserve">ЗАТО </w:t>
            </w:r>
            <w:proofErr w:type="spellStart"/>
            <w:r>
              <w:rPr>
                <w:sz w:val="22"/>
                <w:szCs w:val="22"/>
              </w:rPr>
              <w:t>г.о</w:t>
            </w:r>
            <w:proofErr w:type="spellEnd"/>
            <w:r>
              <w:rPr>
                <w:sz w:val="22"/>
                <w:szCs w:val="22"/>
              </w:rPr>
              <w:t xml:space="preserve">. </w:t>
            </w:r>
            <w:proofErr w:type="gramStart"/>
            <w:r>
              <w:rPr>
                <w:sz w:val="22"/>
                <w:szCs w:val="22"/>
              </w:rPr>
              <w:t xml:space="preserve">Молодежный:  </w:t>
            </w:r>
            <w:r w:rsidRPr="00A21D75">
              <w:rPr>
                <w:sz w:val="22"/>
                <w:szCs w:val="22"/>
              </w:rPr>
              <w:t>МУП</w:t>
            </w:r>
            <w:proofErr w:type="gramEnd"/>
            <w:r w:rsidRPr="00A21D75">
              <w:rPr>
                <w:sz w:val="22"/>
                <w:szCs w:val="22"/>
              </w:rPr>
              <w:t xml:space="preserve"> «Водоканал Наро-Фоминского городского округа», </w:t>
            </w:r>
            <w:proofErr w:type="spellStart"/>
            <w:r w:rsidRPr="00A21D75">
              <w:rPr>
                <w:sz w:val="22"/>
                <w:szCs w:val="22"/>
              </w:rPr>
              <w:t>г.Наро-Фоминск</w:t>
            </w:r>
            <w:proofErr w:type="spellEnd"/>
            <w:r w:rsidRPr="00A21D75">
              <w:rPr>
                <w:sz w:val="22"/>
                <w:szCs w:val="22"/>
              </w:rPr>
              <w:t>, ул. Московская, д. 11</w:t>
            </w:r>
          </w:p>
        </w:tc>
        <w:tc>
          <w:tcPr>
            <w:tcW w:w="1965"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bCs/>
                <w:sz w:val="22"/>
                <w:szCs w:val="22"/>
              </w:rPr>
            </w:pPr>
            <w:r>
              <w:rPr>
                <w:sz w:val="22"/>
                <w:szCs w:val="22"/>
              </w:rPr>
              <w:t>дежурная служба организации (круглосуточно)</w:t>
            </w: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оперативный дежурный</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675"/>
        </w:trPr>
        <w:tc>
          <w:tcPr>
            <w:tcW w:w="3630" w:type="dxa"/>
            <w:vMerge/>
            <w:vAlign w:val="center"/>
          </w:tcPr>
          <w:p w:rsidR="004A3A9A" w:rsidRDefault="004A3A9A" w:rsidP="004A3A9A">
            <w:pPr>
              <w:pStyle w:val="af5"/>
              <w:tabs>
                <w:tab w:val="left" w:pos="723"/>
                <w:tab w:val="left" w:pos="888"/>
              </w:tabs>
              <w:spacing w:beforeAutospacing="0" w:after="0" w:afterAutospacing="0" w:line="240" w:lineRule="auto"/>
              <w:jc w:val="left"/>
              <w:rPr>
                <w:bCs/>
                <w:sz w:val="22"/>
                <w:szCs w:val="22"/>
              </w:rPr>
            </w:pPr>
          </w:p>
        </w:tc>
        <w:tc>
          <w:tcPr>
            <w:tcW w:w="1965" w:type="dxa"/>
            <w:vMerge/>
            <w:vAlign w:val="center"/>
          </w:tcPr>
          <w:p w:rsidR="004A3A9A" w:rsidRDefault="004A3A9A" w:rsidP="004A3A9A">
            <w:pPr>
              <w:pStyle w:val="af5"/>
              <w:tabs>
                <w:tab w:val="left" w:pos="723"/>
                <w:tab w:val="left" w:pos="888"/>
              </w:tabs>
              <w:spacing w:beforeAutospacing="0" w:after="0" w:afterAutospacing="0" w:line="240" w:lineRule="auto"/>
              <w:jc w:val="center"/>
              <w:rPr>
                <w:bCs/>
                <w:sz w:val="22"/>
                <w:szCs w:val="22"/>
              </w:rPr>
            </w:pP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выездная аварийно-ремонтная бригада</w:t>
            </w:r>
          </w:p>
        </w:tc>
        <w:tc>
          <w:tcPr>
            <w:tcW w:w="2335"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специализированный автомобиль</w:t>
            </w:r>
          </w:p>
        </w:tc>
      </w:tr>
      <w:tr w:rsidR="004A3A9A" w:rsidTr="000701F8">
        <w:tc>
          <w:tcPr>
            <w:tcW w:w="3630" w:type="dxa"/>
            <w:vMerge w:val="restart"/>
            <w:vAlign w:val="center"/>
          </w:tcPr>
          <w:p w:rsidR="004A3A9A" w:rsidRDefault="004A3A9A" w:rsidP="004A3A9A">
            <w:pPr>
              <w:pStyle w:val="af5"/>
              <w:tabs>
                <w:tab w:val="left" w:pos="723"/>
                <w:tab w:val="left" w:pos="888"/>
              </w:tabs>
              <w:spacing w:beforeAutospacing="0" w:after="0" w:afterAutospacing="0" w:line="240" w:lineRule="auto"/>
              <w:rPr>
                <w:bCs/>
                <w:sz w:val="22"/>
                <w:szCs w:val="22"/>
              </w:rPr>
            </w:pPr>
            <w:r>
              <w:rPr>
                <w:bCs/>
                <w:sz w:val="22"/>
                <w:szCs w:val="22"/>
              </w:rPr>
              <w:t xml:space="preserve">Аварийные службы управляющих организаций на территории муниципального </w:t>
            </w:r>
            <w:proofErr w:type="gramStart"/>
            <w:r>
              <w:rPr>
                <w:bCs/>
                <w:sz w:val="22"/>
                <w:szCs w:val="22"/>
              </w:rPr>
              <w:t>образования</w:t>
            </w:r>
            <w:proofErr w:type="gramEnd"/>
            <w:r>
              <w:rPr>
                <w:bCs/>
                <w:sz w:val="22"/>
                <w:szCs w:val="22"/>
              </w:rPr>
              <w:t xml:space="preserve"> </w:t>
            </w:r>
            <w:r>
              <w:rPr>
                <w:sz w:val="22"/>
                <w:szCs w:val="22"/>
              </w:rPr>
              <w:t xml:space="preserve">ЗАТО </w:t>
            </w:r>
            <w:proofErr w:type="spellStart"/>
            <w:r>
              <w:rPr>
                <w:sz w:val="22"/>
                <w:szCs w:val="22"/>
              </w:rPr>
              <w:t>г.о</w:t>
            </w:r>
            <w:proofErr w:type="spellEnd"/>
            <w:r>
              <w:rPr>
                <w:sz w:val="22"/>
                <w:szCs w:val="22"/>
              </w:rPr>
              <w:t>. Молодежный</w:t>
            </w:r>
          </w:p>
        </w:tc>
        <w:tc>
          <w:tcPr>
            <w:tcW w:w="1965"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аварийно-диспетчерская служба</w:t>
            </w:r>
          </w:p>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(круглосуточно)</w:t>
            </w:r>
          </w:p>
        </w:tc>
        <w:tc>
          <w:tcPr>
            <w:tcW w:w="1817" w:type="dxa"/>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операторы</w:t>
            </w:r>
          </w:p>
        </w:tc>
        <w:tc>
          <w:tcPr>
            <w:tcW w:w="2335"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оргтехника, средства связи на рабочем месте</w:t>
            </w:r>
          </w:p>
        </w:tc>
      </w:tr>
      <w:tr w:rsidR="004A3A9A" w:rsidTr="000701F8">
        <w:trPr>
          <w:trHeight w:val="315"/>
        </w:trPr>
        <w:tc>
          <w:tcPr>
            <w:tcW w:w="3630" w:type="dxa"/>
            <w:vMerge/>
          </w:tcPr>
          <w:p w:rsidR="004A3A9A" w:rsidRDefault="004A3A9A" w:rsidP="004A3A9A">
            <w:pPr>
              <w:pStyle w:val="af5"/>
              <w:tabs>
                <w:tab w:val="left" w:pos="723"/>
                <w:tab w:val="left" w:pos="888"/>
              </w:tabs>
              <w:spacing w:beforeAutospacing="0" w:after="0" w:afterAutospacing="0" w:line="240" w:lineRule="auto"/>
              <w:rPr>
                <w:bCs/>
                <w:sz w:val="22"/>
                <w:szCs w:val="22"/>
              </w:rPr>
            </w:pPr>
          </w:p>
        </w:tc>
        <w:tc>
          <w:tcPr>
            <w:tcW w:w="1965" w:type="dxa"/>
            <w:vMerge/>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Merge w:val="restart"/>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r>
              <w:rPr>
                <w:sz w:val="22"/>
                <w:szCs w:val="22"/>
              </w:rPr>
              <w:t>аварийно-ремонтная бригада</w:t>
            </w:r>
          </w:p>
        </w:tc>
        <w:tc>
          <w:tcPr>
            <w:tcW w:w="2335"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r>
      <w:tr w:rsidR="004A3A9A" w:rsidTr="00A4761A">
        <w:trPr>
          <w:trHeight w:val="210"/>
        </w:trPr>
        <w:tc>
          <w:tcPr>
            <w:tcW w:w="3630" w:type="dxa"/>
            <w:vAlign w:val="center"/>
          </w:tcPr>
          <w:p w:rsidR="004A3A9A" w:rsidRDefault="004A3A9A" w:rsidP="004A3A9A">
            <w:pPr>
              <w:pStyle w:val="af5"/>
              <w:tabs>
                <w:tab w:val="left" w:pos="723"/>
                <w:tab w:val="left" w:pos="888"/>
              </w:tabs>
              <w:spacing w:after="0" w:line="240" w:lineRule="auto"/>
              <w:rPr>
                <w:bCs/>
                <w:sz w:val="22"/>
                <w:szCs w:val="22"/>
              </w:rPr>
            </w:pPr>
            <w:r w:rsidRPr="00906C43">
              <w:rPr>
                <w:bCs/>
                <w:sz w:val="22"/>
                <w:szCs w:val="22"/>
              </w:rPr>
              <w:t>ООО "УО АРЕАЛ-КОМ"</w:t>
            </w:r>
            <w:r>
              <w:rPr>
                <w:bCs/>
                <w:sz w:val="22"/>
                <w:szCs w:val="22"/>
              </w:rPr>
              <w:t xml:space="preserve">, </w:t>
            </w:r>
            <w:r w:rsidRPr="00AD0F48">
              <w:rPr>
                <w:bCs/>
                <w:sz w:val="22"/>
                <w:szCs w:val="22"/>
              </w:rPr>
              <w:t>Московская обл.,</w:t>
            </w:r>
            <w:r>
              <w:rPr>
                <w:bCs/>
                <w:sz w:val="22"/>
                <w:szCs w:val="22"/>
              </w:rPr>
              <w:t xml:space="preserve"> г</w:t>
            </w:r>
            <w:r w:rsidRPr="00AD0F48">
              <w:rPr>
                <w:bCs/>
                <w:sz w:val="22"/>
                <w:szCs w:val="22"/>
              </w:rPr>
              <w:t>. Наро-Фоминск, ул. Шибанкова д.187</w:t>
            </w:r>
          </w:p>
        </w:tc>
        <w:tc>
          <w:tcPr>
            <w:tcW w:w="1965" w:type="dxa"/>
            <w:vMerge/>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2335"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r>
      <w:tr w:rsidR="004A3A9A" w:rsidTr="00A4761A">
        <w:trPr>
          <w:trHeight w:val="210"/>
        </w:trPr>
        <w:tc>
          <w:tcPr>
            <w:tcW w:w="3630" w:type="dxa"/>
            <w:vAlign w:val="center"/>
          </w:tcPr>
          <w:p w:rsidR="004A3A9A" w:rsidRDefault="004A3A9A" w:rsidP="004A3A9A">
            <w:pPr>
              <w:pStyle w:val="af5"/>
              <w:tabs>
                <w:tab w:val="left" w:pos="723"/>
                <w:tab w:val="left" w:pos="888"/>
              </w:tabs>
              <w:spacing w:after="0" w:line="240" w:lineRule="auto"/>
              <w:jc w:val="left"/>
              <w:rPr>
                <w:bCs/>
                <w:sz w:val="22"/>
                <w:szCs w:val="22"/>
              </w:rPr>
            </w:pPr>
            <w:r w:rsidRPr="00E658AB">
              <w:rPr>
                <w:bCs/>
                <w:sz w:val="22"/>
                <w:szCs w:val="22"/>
              </w:rPr>
              <w:t>ООО "НАРО-ФОМИНСКАЯ УПРАВЛЯЮЩАЯ КОМПАНИЯ", г. Наро-Фоминск, ул. Шибанкова, д.187</w:t>
            </w:r>
          </w:p>
        </w:tc>
        <w:tc>
          <w:tcPr>
            <w:tcW w:w="1965" w:type="dxa"/>
            <w:vMerge/>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1817"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c>
          <w:tcPr>
            <w:tcW w:w="2335" w:type="dxa"/>
            <w:vMerge/>
            <w:vAlign w:val="center"/>
          </w:tcPr>
          <w:p w:rsidR="004A3A9A" w:rsidRDefault="004A3A9A" w:rsidP="004A3A9A">
            <w:pPr>
              <w:pStyle w:val="af5"/>
              <w:tabs>
                <w:tab w:val="left" w:pos="723"/>
                <w:tab w:val="left" w:pos="888"/>
              </w:tabs>
              <w:spacing w:beforeAutospacing="0" w:after="0" w:afterAutospacing="0" w:line="240" w:lineRule="auto"/>
              <w:jc w:val="center"/>
              <w:rPr>
                <w:sz w:val="22"/>
                <w:szCs w:val="22"/>
              </w:rPr>
            </w:pPr>
          </w:p>
        </w:tc>
      </w:tr>
    </w:tbl>
    <w:p w:rsidR="006C6D12" w:rsidRDefault="006C6D12">
      <w:pPr>
        <w:pStyle w:val="af7"/>
        <w:tabs>
          <w:tab w:val="left" w:pos="709"/>
          <w:tab w:val="left" w:pos="851"/>
          <w:tab w:val="left" w:pos="993"/>
        </w:tabs>
        <w:spacing w:line="276" w:lineRule="auto"/>
        <w:ind w:left="1854" w:firstLine="0"/>
        <w:jc w:val="both"/>
        <w:rPr>
          <w:sz w:val="24"/>
          <w:szCs w:val="24"/>
          <w:lang w:eastAsia="ru-RU"/>
        </w:rPr>
      </w:pPr>
    </w:p>
    <w:p w:rsidR="006C6D12" w:rsidRDefault="00003B53">
      <w:pPr>
        <w:pStyle w:val="1"/>
        <w:numPr>
          <w:ilvl w:val="1"/>
          <w:numId w:val="13"/>
        </w:numPr>
        <w:tabs>
          <w:tab w:val="left" w:pos="567"/>
          <w:tab w:val="left" w:pos="709"/>
          <w:tab w:val="left" w:pos="851"/>
          <w:tab w:val="left" w:pos="993"/>
          <w:tab w:val="left" w:pos="4781"/>
        </w:tabs>
        <w:ind w:left="0" w:firstLine="567"/>
        <w:jc w:val="both"/>
        <w:rPr>
          <w:sz w:val="24"/>
          <w:szCs w:val="24"/>
        </w:rPr>
      </w:pPr>
      <w:bookmarkStart w:id="174" w:name="_Toc221287523"/>
      <w:r>
        <w:rPr>
          <w:sz w:val="24"/>
          <w:szCs w:val="24"/>
        </w:rPr>
        <w:t>Сведения о количестве сил и средств, используемых для локализации и ликвидации последствий аварий на объекте теплоснабжения по</w:t>
      </w:r>
      <w:r>
        <w:rPr>
          <w:sz w:val="24"/>
          <w:szCs w:val="24"/>
          <w:lang w:eastAsia="ru-RU"/>
        </w:rPr>
        <w:t xml:space="preserve"> организациям, </w:t>
      </w:r>
      <w:r>
        <w:rPr>
          <w:sz w:val="24"/>
          <w:szCs w:val="24"/>
        </w:rPr>
        <w:t>функционирующим в системах теплоснабжения</w:t>
      </w:r>
      <w:bookmarkEnd w:id="174"/>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3.2.1. К ремонтным работам посменно, а при необходимости в круглосуточном режиме, привлекаются </w:t>
      </w:r>
      <w:proofErr w:type="spellStart"/>
      <w:r>
        <w:rPr>
          <w:rFonts w:ascii="Times New Roman" w:eastAsia="Times New Roman" w:hAnsi="Times New Roman" w:cs="Times New Roman"/>
          <w:sz w:val="24"/>
          <w:szCs w:val="24"/>
          <w:lang w:eastAsia="ru-RU"/>
        </w:rPr>
        <w:t>аварийно</w:t>
      </w:r>
      <w:proofErr w:type="spellEnd"/>
      <w:r>
        <w:rPr>
          <w:rFonts w:ascii="Times New Roman" w:eastAsia="Times New Roman" w:hAnsi="Times New Roman" w:cs="Times New Roman"/>
          <w:sz w:val="24"/>
          <w:szCs w:val="24"/>
          <w:lang w:eastAsia="ru-RU"/>
        </w:rPr>
        <w:t xml:space="preserve">–ремонтные бригады, специальная техника и оборудование, используются материалы организаций, </w:t>
      </w:r>
      <w:r>
        <w:rPr>
          <w:rFonts w:ascii="Times New Roman" w:hAnsi="Times New Roman" w:cs="Times New Roman"/>
          <w:sz w:val="24"/>
          <w:szCs w:val="24"/>
        </w:rPr>
        <w:t>функционирующих в системах теплоснабжения</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007D3F37" w:rsidRPr="007D3F37">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в ведении которых находится система централизованного теплоснабжения и специальная техника и оборудование привлеченных организаций.</w:t>
      </w:r>
    </w:p>
    <w:p w:rsidR="006C6D12" w:rsidRDefault="00003B53">
      <w:pPr>
        <w:pStyle w:val="ae"/>
        <w:spacing w:line="276" w:lineRule="auto"/>
        <w:ind w:firstLine="567"/>
        <w:jc w:val="both"/>
        <w:rPr>
          <w:sz w:val="24"/>
          <w:szCs w:val="24"/>
        </w:rPr>
      </w:pPr>
      <w:bookmarkStart w:id="175" w:name="_Hlk98433078"/>
      <w:r>
        <w:rPr>
          <w:sz w:val="24"/>
          <w:szCs w:val="24"/>
        </w:rPr>
        <w:t xml:space="preserve">3.2.2. Количество сил и средств, необходимых для ликвидации аварийной ситуации должно определяться ежегодно и утверждаться нормативным документом </w:t>
      </w:r>
      <w:r>
        <w:rPr>
          <w:sz w:val="24"/>
          <w:szCs w:val="24"/>
          <w:lang w:eastAsia="ru-RU"/>
        </w:rPr>
        <w:t xml:space="preserve">организаций, которые могут быть </w:t>
      </w:r>
      <w:r>
        <w:rPr>
          <w:sz w:val="24"/>
          <w:szCs w:val="24"/>
        </w:rPr>
        <w:t>привлечены к указанным работам.</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3.2.3. Количество сил и средств, необходимых для выполнения работ по ликвидации последствий аварийных ситуаций в системе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w:t>
      </w:r>
      <w:proofErr w:type="gramStart"/>
      <w:r>
        <w:rPr>
          <w:rFonts w:ascii="Times New Roman" w:eastAsia="Calibri" w:hAnsi="Times New Roman" w:cs="Times New Roman"/>
          <w:bCs/>
          <w:sz w:val="24"/>
          <w:szCs w:val="24"/>
        </w:rPr>
        <w:t>образования</w:t>
      </w:r>
      <w:proofErr w:type="gramEnd"/>
      <w:r>
        <w:rPr>
          <w:rFonts w:ascii="Times New Roman" w:eastAsia="Calibri" w:hAnsi="Times New Roman" w:cs="Times New Roman"/>
          <w:bCs/>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00491D56" w:rsidRPr="00491D56">
        <w:rPr>
          <w:rFonts w:ascii="Times New Roman" w:hAnsi="Times New Roman" w:cs="Times New Roman"/>
          <w:sz w:val="24"/>
          <w:szCs w:val="24"/>
        </w:rPr>
        <w:t>,</w:t>
      </w:r>
      <w:r>
        <w:rPr>
          <w:rFonts w:ascii="Times New Roman" w:hAnsi="Times New Roman" w:cs="Times New Roman"/>
          <w:sz w:val="24"/>
          <w:szCs w:val="24"/>
        </w:rPr>
        <w:t xml:space="preserve"> для организаций, функционирующих в системах теплоснабжения, </w:t>
      </w:r>
      <w:r>
        <w:rPr>
          <w:rFonts w:ascii="Times New Roman" w:eastAsia="Times New Roman" w:hAnsi="Times New Roman" w:cs="Times New Roman"/>
          <w:sz w:val="24"/>
          <w:szCs w:val="24"/>
          <w:lang w:eastAsia="ru-RU"/>
        </w:rPr>
        <w:t>утверждаются ежегодно главным инженером организации.</w:t>
      </w:r>
    </w:p>
    <w:p w:rsidR="006C6D12" w:rsidRPr="00011531"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3.2.3.1. Количество сил и средств в </w:t>
      </w:r>
      <w:r w:rsidR="00491D56" w:rsidRPr="00491D56">
        <w:rPr>
          <w:rFonts w:ascii="Times New Roman" w:eastAsia="Times New Roman" w:hAnsi="Times New Roman" w:cs="Times New Roman"/>
          <w:sz w:val="24"/>
          <w:szCs w:val="24"/>
          <w:lang w:eastAsia="ru-RU"/>
        </w:rPr>
        <w:t xml:space="preserve">МУП </w:t>
      </w:r>
      <w:proofErr w:type="gramStart"/>
      <w:r w:rsidR="00491D56" w:rsidRPr="00491D56">
        <w:rPr>
          <w:rFonts w:ascii="Times New Roman" w:eastAsia="Times New Roman" w:hAnsi="Times New Roman" w:cs="Times New Roman"/>
          <w:sz w:val="24"/>
          <w:szCs w:val="24"/>
          <w:lang w:eastAsia="ru-RU"/>
        </w:rPr>
        <w:t>« Теплосеть</w:t>
      </w:r>
      <w:proofErr w:type="gramEnd"/>
      <w:r w:rsidR="00491D56" w:rsidRPr="00491D56">
        <w:rPr>
          <w:rFonts w:ascii="Times New Roman" w:eastAsia="Times New Roman" w:hAnsi="Times New Roman" w:cs="Times New Roman"/>
          <w:sz w:val="24"/>
          <w:szCs w:val="24"/>
          <w:lang w:eastAsia="ru-RU"/>
        </w:rPr>
        <w:t xml:space="preserve"> Наро-Фоминского городского округа»</w:t>
      </w:r>
      <w:r>
        <w:rPr>
          <w:rFonts w:ascii="Times New Roman" w:eastAsia="Times New Roman" w:hAnsi="Times New Roman" w:cs="Times New Roman"/>
          <w:sz w:val="24"/>
          <w:szCs w:val="24"/>
          <w:lang w:eastAsia="ru-RU"/>
        </w:rPr>
        <w:t xml:space="preserve"> для выполнения работ   по ликвидации последствий аварийных ситуаций</w:t>
      </w:r>
      <w:bookmarkEnd w:id="175"/>
      <w:r>
        <w:rPr>
          <w:rFonts w:ascii="Times New Roman" w:eastAsia="Times New Roman" w:hAnsi="Times New Roman" w:cs="Times New Roman"/>
          <w:sz w:val="24"/>
          <w:szCs w:val="24"/>
          <w:lang w:eastAsia="ru-RU"/>
        </w:rPr>
        <w:t xml:space="preserve"> в системе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представлено в </w:t>
      </w:r>
      <w:r w:rsidR="001571B3" w:rsidRPr="00011531">
        <w:rPr>
          <w:rFonts w:ascii="Times New Roman" w:eastAsia="Times New Roman" w:hAnsi="Times New Roman" w:cs="Times New Roman"/>
          <w:sz w:val="24"/>
          <w:szCs w:val="24"/>
          <w:lang w:eastAsia="ru-RU"/>
        </w:rPr>
        <w:fldChar w:fldCharType="begin"/>
      </w:r>
      <w:r w:rsidR="001571B3" w:rsidRPr="00011531">
        <w:rPr>
          <w:rFonts w:ascii="Times New Roman" w:eastAsia="Times New Roman" w:hAnsi="Times New Roman" w:cs="Times New Roman"/>
          <w:sz w:val="24"/>
          <w:szCs w:val="24"/>
          <w:lang w:eastAsia="ru-RU"/>
        </w:rPr>
        <w:instrText xml:space="preserve"> REF _Ref190963685 </w:instrText>
      </w:r>
      <w:r w:rsidR="00011531" w:rsidRPr="00011531">
        <w:rPr>
          <w:rFonts w:ascii="Times New Roman" w:eastAsia="Times New Roman" w:hAnsi="Times New Roman" w:cs="Times New Roman"/>
          <w:sz w:val="24"/>
          <w:szCs w:val="24"/>
          <w:lang w:eastAsia="ru-RU"/>
        </w:rPr>
        <w:instrText xml:space="preserve"> \* MERGEFORMAT </w:instrText>
      </w:r>
      <w:r w:rsidR="001571B3" w:rsidRPr="00011531">
        <w:rPr>
          <w:rFonts w:ascii="Times New Roman" w:eastAsia="Times New Roman" w:hAnsi="Times New Roman" w:cs="Times New Roman"/>
          <w:sz w:val="24"/>
          <w:szCs w:val="24"/>
          <w:lang w:eastAsia="ru-RU"/>
        </w:rPr>
        <w:fldChar w:fldCharType="separate"/>
      </w:r>
      <w:r w:rsidR="001571B3" w:rsidRPr="00011531">
        <w:rPr>
          <w:rFonts w:ascii="Times New Roman" w:hAnsi="Times New Roman" w:cs="Times New Roman"/>
          <w:bCs/>
          <w:sz w:val="24"/>
          <w:szCs w:val="24"/>
        </w:rPr>
        <w:t xml:space="preserve">Таблица </w:t>
      </w:r>
      <w:r w:rsidR="001571B3" w:rsidRPr="00011531">
        <w:rPr>
          <w:rFonts w:ascii="Times New Roman" w:hAnsi="Times New Roman" w:cs="Times New Roman"/>
          <w:bCs/>
          <w:noProof/>
          <w:sz w:val="24"/>
          <w:szCs w:val="24"/>
        </w:rPr>
        <w:t>3.2</w:t>
      </w:r>
      <w:r w:rsidR="001571B3" w:rsidRPr="00011531">
        <w:rPr>
          <w:rFonts w:ascii="Times New Roman" w:hAnsi="Times New Roman" w:cs="Times New Roman"/>
          <w:bCs/>
          <w:sz w:val="24"/>
          <w:szCs w:val="24"/>
        </w:rPr>
        <w:t>.</w:t>
      </w:r>
      <w:r w:rsidR="001571B3" w:rsidRPr="00011531">
        <w:rPr>
          <w:rFonts w:ascii="Times New Roman" w:hAnsi="Times New Roman" w:cs="Times New Roman"/>
          <w:bCs/>
          <w:noProof/>
          <w:sz w:val="24"/>
          <w:szCs w:val="24"/>
        </w:rPr>
        <w:t>1</w:t>
      </w:r>
      <w:r w:rsidR="001571B3" w:rsidRPr="00011531">
        <w:rPr>
          <w:rFonts w:ascii="Times New Roman" w:eastAsia="Times New Roman" w:hAnsi="Times New Roman" w:cs="Times New Roman"/>
          <w:sz w:val="24"/>
          <w:szCs w:val="24"/>
          <w:lang w:eastAsia="ru-RU"/>
        </w:rPr>
        <w:fldChar w:fldCharType="end"/>
      </w:r>
      <w:r w:rsidR="00491D56" w:rsidRPr="00011531">
        <w:rPr>
          <w:rFonts w:ascii="Times New Roman" w:eastAsia="Times New Roman" w:hAnsi="Times New Roman" w:cs="Times New Roman"/>
          <w:sz w:val="24"/>
          <w:szCs w:val="24"/>
          <w:lang w:eastAsia="ru-RU"/>
        </w:rPr>
        <w:t>.</w:t>
      </w:r>
    </w:p>
    <w:p w:rsidR="006C6D12" w:rsidRDefault="00003B53">
      <w:pPr>
        <w:spacing w:after="0" w:line="240" w:lineRule="auto"/>
        <w:ind w:firstLine="567"/>
        <w:jc w:val="both"/>
        <w:rPr>
          <w:rFonts w:ascii="Times New Roman" w:hAnsi="Times New Roman" w:cs="Times New Roman"/>
          <w:sz w:val="24"/>
          <w:szCs w:val="24"/>
        </w:rPr>
      </w:pPr>
      <w:bookmarkStart w:id="176" w:name="_Ref190963685"/>
      <w:bookmarkStart w:id="177" w:name="_Toc217243052"/>
      <w:bookmarkStart w:id="178" w:name="_Toc220311380"/>
      <w:bookmarkStart w:id="179" w:name="_Toc220313318"/>
      <w:bookmarkStart w:id="180" w:name="_Ref221270621"/>
      <w:bookmarkStart w:id="181" w:name="_Toc221287479"/>
      <w:r>
        <w:rPr>
          <w:rFonts w:ascii="Times New Roman" w:hAnsi="Times New Roman" w:cs="Times New Roman"/>
          <w:b/>
          <w:bCs/>
          <w:sz w:val="24"/>
          <w:szCs w:val="24"/>
        </w:rPr>
        <w:t xml:space="preserve">Таблица </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STYLEREF 1 \s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3.2</w:t>
      </w:r>
      <w:r w:rsidR="00B35AE6">
        <w:rPr>
          <w:rFonts w:ascii="Times New Roman" w:hAnsi="Times New Roman" w:cs="Times New Roman"/>
          <w:b/>
          <w:bCs/>
          <w:sz w:val="24"/>
          <w:szCs w:val="24"/>
        </w:rPr>
        <w:fldChar w:fldCharType="end"/>
      </w:r>
      <w:r w:rsidR="00B35AE6">
        <w:rPr>
          <w:rFonts w:ascii="Times New Roman" w:hAnsi="Times New Roman" w:cs="Times New Roman"/>
          <w:b/>
          <w:bCs/>
          <w:sz w:val="24"/>
          <w:szCs w:val="24"/>
        </w:rPr>
        <w:t>.</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SEQ Таблица \* ARABIC \s 1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1</w:t>
      </w:r>
      <w:r w:rsidR="00B35AE6">
        <w:rPr>
          <w:rFonts w:ascii="Times New Roman" w:hAnsi="Times New Roman" w:cs="Times New Roman"/>
          <w:b/>
          <w:bCs/>
          <w:sz w:val="24"/>
          <w:szCs w:val="24"/>
        </w:rPr>
        <w:fldChar w:fldCharType="end"/>
      </w:r>
      <w:bookmarkEnd w:id="176"/>
      <w:r>
        <w:rPr>
          <w:rFonts w:ascii="Times New Roman" w:hAnsi="Times New Roman" w:cs="Times New Roman"/>
          <w:sz w:val="24"/>
          <w:szCs w:val="24"/>
        </w:rPr>
        <w:t xml:space="preserve"> - </w:t>
      </w:r>
      <w:r>
        <w:rPr>
          <w:rFonts w:ascii="Times New Roman" w:eastAsia="Times New Roman" w:hAnsi="Times New Roman" w:cs="Times New Roman"/>
          <w:sz w:val="24"/>
          <w:szCs w:val="24"/>
          <w:lang w:eastAsia="ru-RU"/>
        </w:rPr>
        <w:t xml:space="preserve">Количество сил и средств в </w:t>
      </w:r>
      <w:r w:rsidR="00491D56" w:rsidRPr="00491D56">
        <w:rPr>
          <w:rFonts w:ascii="Times New Roman" w:eastAsia="Times New Roman" w:hAnsi="Times New Roman" w:cs="Times New Roman"/>
          <w:sz w:val="24"/>
          <w:szCs w:val="24"/>
          <w:lang w:eastAsia="ru-RU"/>
        </w:rPr>
        <w:t xml:space="preserve">МУП </w:t>
      </w:r>
      <w:proofErr w:type="gramStart"/>
      <w:r w:rsidR="00491D56" w:rsidRPr="00491D56">
        <w:rPr>
          <w:rFonts w:ascii="Times New Roman" w:eastAsia="Times New Roman" w:hAnsi="Times New Roman" w:cs="Times New Roman"/>
          <w:sz w:val="24"/>
          <w:szCs w:val="24"/>
          <w:lang w:eastAsia="ru-RU"/>
        </w:rPr>
        <w:t>« Теплосеть</w:t>
      </w:r>
      <w:proofErr w:type="gramEnd"/>
      <w:r w:rsidR="00491D56" w:rsidRPr="00491D56">
        <w:rPr>
          <w:rFonts w:ascii="Times New Roman" w:eastAsia="Times New Roman" w:hAnsi="Times New Roman" w:cs="Times New Roman"/>
          <w:sz w:val="24"/>
          <w:szCs w:val="24"/>
          <w:lang w:eastAsia="ru-RU"/>
        </w:rPr>
        <w:t xml:space="preserve"> Наро-Фоминского городского округа»</w:t>
      </w:r>
      <w:r>
        <w:rPr>
          <w:rFonts w:ascii="Times New Roman" w:eastAsia="Times New Roman" w:hAnsi="Times New Roman" w:cs="Times New Roman"/>
          <w:sz w:val="24"/>
          <w:szCs w:val="24"/>
          <w:lang w:eastAsia="ru-RU"/>
        </w:rPr>
        <w:t xml:space="preserve"> для выполнения работ по ликвидации последствий аварийных ситуаций в системе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bookmarkEnd w:id="177"/>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bookmarkEnd w:id="178"/>
      <w:bookmarkEnd w:id="179"/>
      <w:bookmarkEnd w:id="180"/>
      <w:bookmarkEnd w:id="1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124"/>
        <w:gridCol w:w="2300"/>
        <w:gridCol w:w="1633"/>
      </w:tblGrid>
      <w:tr w:rsidR="00491D56" w:rsidRPr="00491D56" w:rsidTr="00437EA1">
        <w:trPr>
          <w:trHeight w:val="240"/>
          <w:tblHeader/>
        </w:trPr>
        <w:tc>
          <w:tcPr>
            <w:tcW w:w="4323" w:type="dxa"/>
            <w:vMerge w:val="restart"/>
            <w:vAlign w:val="center"/>
          </w:tcPr>
          <w:p w:rsidR="00491D56" w:rsidRPr="00491D56" w:rsidRDefault="00491D56" w:rsidP="00491D56">
            <w:pPr>
              <w:widowControl w:val="0"/>
              <w:suppressAutoHyphens/>
              <w:jc w:val="center"/>
              <w:rPr>
                <w:rFonts w:ascii="Times New Roman" w:eastAsia="Times New Roman" w:hAnsi="Times New Roman" w:cs="Times New Roman"/>
                <w:b/>
                <w:sz w:val="24"/>
                <w:szCs w:val="24"/>
                <w:lang w:eastAsia="ru-RU"/>
              </w:rPr>
            </w:pPr>
            <w:r w:rsidRPr="00491D56">
              <w:rPr>
                <w:rFonts w:ascii="Times New Roman" w:eastAsia="Times New Roman" w:hAnsi="Times New Roman" w:cs="Times New Roman"/>
                <w:b/>
                <w:sz w:val="24"/>
                <w:szCs w:val="24"/>
                <w:lang w:eastAsia="ru-RU"/>
              </w:rPr>
              <w:t xml:space="preserve">Наименование организации </w:t>
            </w:r>
            <w:r w:rsidRPr="00491D56">
              <w:rPr>
                <w:rFonts w:ascii="Times New Roman" w:eastAsia="Calibri" w:hAnsi="Times New Roman" w:cs="Times New Roman"/>
                <w:b/>
                <w:sz w:val="24"/>
                <w:szCs w:val="24"/>
                <w:lang w:eastAsia="ru-RU"/>
              </w:rPr>
              <w:t>(</w:t>
            </w:r>
            <w:r w:rsidRPr="00491D56">
              <w:rPr>
                <w:rFonts w:ascii="Times New Roman" w:eastAsia="Times New Roman" w:hAnsi="Times New Roman" w:cs="Times New Roman"/>
                <w:b/>
                <w:sz w:val="24"/>
                <w:szCs w:val="24"/>
                <w:lang w:eastAsia="ru-RU"/>
              </w:rPr>
              <w:t>учреждения), адрес места расположения</w:t>
            </w:r>
          </w:p>
        </w:tc>
        <w:tc>
          <w:tcPr>
            <w:tcW w:w="2124" w:type="dxa"/>
            <w:vMerge w:val="restart"/>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b/>
                <w:sz w:val="24"/>
                <w:szCs w:val="24"/>
                <w:lang w:eastAsia="ru-RU"/>
              </w:rPr>
            </w:pPr>
            <w:r w:rsidRPr="00491D56">
              <w:rPr>
                <w:rFonts w:ascii="Times New Roman" w:eastAsia="Times New Roman" w:hAnsi="Times New Roman" w:cs="Times New Roman"/>
                <w:b/>
                <w:sz w:val="24"/>
                <w:szCs w:val="24"/>
                <w:lang w:eastAsia="ru-RU"/>
              </w:rPr>
              <w:t>Функциональная группа</w:t>
            </w:r>
          </w:p>
        </w:tc>
        <w:tc>
          <w:tcPr>
            <w:tcW w:w="3408" w:type="dxa"/>
            <w:gridSpan w:val="2"/>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b/>
                <w:sz w:val="24"/>
                <w:szCs w:val="24"/>
                <w:lang w:eastAsia="ru-RU"/>
              </w:rPr>
            </w:pPr>
            <w:r w:rsidRPr="00491D56">
              <w:rPr>
                <w:rFonts w:ascii="Times New Roman" w:eastAsia="Times New Roman" w:hAnsi="Times New Roman" w:cs="Times New Roman"/>
                <w:b/>
                <w:sz w:val="24"/>
                <w:szCs w:val="24"/>
                <w:lang w:eastAsia="ru-RU"/>
              </w:rPr>
              <w:t>Выделяемые</w:t>
            </w:r>
          </w:p>
        </w:tc>
      </w:tr>
      <w:tr w:rsidR="00491D56" w:rsidRPr="00491D56" w:rsidTr="00437EA1">
        <w:trPr>
          <w:trHeight w:val="240"/>
          <w:tblHeader/>
        </w:trPr>
        <w:tc>
          <w:tcPr>
            <w:tcW w:w="4323" w:type="dxa"/>
            <w:vMerge/>
            <w:vAlign w:val="center"/>
          </w:tcPr>
          <w:p w:rsidR="00491D56" w:rsidRPr="00491D56" w:rsidRDefault="00491D56" w:rsidP="00491D56">
            <w:pPr>
              <w:widowControl w:val="0"/>
              <w:suppressAutoHyphens/>
              <w:jc w:val="center"/>
              <w:rPr>
                <w:rFonts w:ascii="Times New Roman" w:eastAsia="Times New Roman" w:hAnsi="Times New Roman" w:cs="Times New Roman"/>
                <w:b/>
                <w:sz w:val="24"/>
                <w:szCs w:val="24"/>
                <w:lang w:eastAsia="ru-RU"/>
              </w:rPr>
            </w:pPr>
          </w:p>
        </w:tc>
        <w:tc>
          <w:tcPr>
            <w:tcW w:w="2124" w:type="dxa"/>
            <w:vMerge/>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b/>
                <w:sz w:val="24"/>
                <w:szCs w:val="24"/>
                <w:lang w:eastAsia="ru-RU"/>
              </w:rPr>
            </w:pPr>
          </w:p>
        </w:tc>
        <w:tc>
          <w:tcPr>
            <w:tcW w:w="1690"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b/>
                <w:sz w:val="24"/>
                <w:szCs w:val="24"/>
                <w:lang w:eastAsia="ru-RU"/>
              </w:rPr>
            </w:pPr>
            <w:r w:rsidRPr="00491D56">
              <w:rPr>
                <w:rFonts w:ascii="Times New Roman" w:eastAsia="Times New Roman" w:hAnsi="Times New Roman" w:cs="Times New Roman"/>
                <w:b/>
                <w:sz w:val="24"/>
                <w:szCs w:val="24"/>
                <w:lang w:eastAsia="ru-RU"/>
              </w:rPr>
              <w:t>силы</w:t>
            </w:r>
          </w:p>
        </w:tc>
        <w:tc>
          <w:tcPr>
            <w:tcW w:w="1718"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b/>
                <w:sz w:val="24"/>
                <w:szCs w:val="24"/>
                <w:lang w:eastAsia="ru-RU"/>
              </w:rPr>
            </w:pPr>
            <w:r w:rsidRPr="00491D56">
              <w:rPr>
                <w:rFonts w:ascii="Times New Roman" w:eastAsia="Times New Roman" w:hAnsi="Times New Roman" w:cs="Times New Roman"/>
                <w:b/>
                <w:sz w:val="24"/>
                <w:szCs w:val="24"/>
                <w:lang w:eastAsia="ru-RU"/>
              </w:rPr>
              <w:t>средства</w:t>
            </w:r>
          </w:p>
        </w:tc>
      </w:tr>
      <w:tr w:rsidR="00491D56" w:rsidRPr="00491D56" w:rsidTr="00437EA1">
        <w:tc>
          <w:tcPr>
            <w:tcW w:w="4323" w:type="dxa"/>
            <w:vMerge w:val="restart"/>
            <w:vAlign w:val="center"/>
          </w:tcPr>
          <w:p w:rsidR="00491D56" w:rsidRPr="00491D56" w:rsidRDefault="00491D56" w:rsidP="00491D56">
            <w:pPr>
              <w:widowControl w:val="0"/>
              <w:tabs>
                <w:tab w:val="left" w:pos="723"/>
                <w:tab w:val="left" w:pos="888"/>
              </w:tabs>
              <w:suppressAutoHyphens/>
              <w:rPr>
                <w:rFonts w:ascii="Times New Roman" w:eastAsia="Calibri" w:hAnsi="Times New Roman" w:cs="Times New Roman"/>
                <w:sz w:val="24"/>
                <w:szCs w:val="24"/>
                <w:lang w:eastAsia="ru-RU"/>
              </w:rPr>
            </w:pPr>
            <w:r w:rsidRPr="00491D56">
              <w:rPr>
                <w:rFonts w:ascii="Times New Roman" w:eastAsia="Calibri" w:hAnsi="Times New Roman" w:cs="Times New Roman"/>
                <w:sz w:val="24"/>
                <w:szCs w:val="24"/>
                <w:lang w:eastAsia="ru-RU"/>
              </w:rPr>
              <w:t xml:space="preserve">МУП </w:t>
            </w:r>
            <w:proofErr w:type="gramStart"/>
            <w:r w:rsidRPr="00491D56">
              <w:rPr>
                <w:rFonts w:ascii="Times New Roman" w:eastAsia="Calibri" w:hAnsi="Times New Roman" w:cs="Times New Roman"/>
                <w:sz w:val="24"/>
                <w:szCs w:val="24"/>
                <w:lang w:eastAsia="ru-RU"/>
              </w:rPr>
              <w:t>« Теплосеть</w:t>
            </w:r>
            <w:proofErr w:type="gramEnd"/>
            <w:r w:rsidRPr="00491D56">
              <w:rPr>
                <w:rFonts w:ascii="Times New Roman" w:eastAsia="Calibri" w:hAnsi="Times New Roman" w:cs="Times New Roman"/>
                <w:sz w:val="24"/>
                <w:szCs w:val="24"/>
                <w:lang w:eastAsia="ru-RU"/>
              </w:rPr>
              <w:t xml:space="preserve"> Наро-Фоминского городского округа»</w:t>
            </w:r>
            <w:r w:rsidRPr="00491D56">
              <w:rPr>
                <w:rFonts w:ascii="Times New Roman" w:eastAsia="Times New Roman" w:hAnsi="Times New Roman" w:cs="Times New Roman"/>
                <w:bCs/>
                <w:sz w:val="24"/>
                <w:szCs w:val="24"/>
                <w:lang w:eastAsia="ru-RU"/>
              </w:rPr>
              <w:t xml:space="preserve">, </w:t>
            </w:r>
            <w:r w:rsidRPr="00491D56">
              <w:rPr>
                <w:rFonts w:ascii="Times New Roman" w:eastAsia="Times New Roman" w:hAnsi="Times New Roman" w:cs="Times New Roman"/>
                <w:sz w:val="24"/>
                <w:szCs w:val="24"/>
                <w:lang w:eastAsia="ru-RU"/>
              </w:rPr>
              <w:t xml:space="preserve">Московская обл., </w:t>
            </w:r>
            <w:proofErr w:type="spellStart"/>
            <w:r w:rsidRPr="00491D56">
              <w:rPr>
                <w:rFonts w:ascii="Times New Roman" w:eastAsia="Times New Roman" w:hAnsi="Times New Roman" w:cs="Times New Roman"/>
                <w:sz w:val="24"/>
                <w:szCs w:val="24"/>
                <w:lang w:eastAsia="ru-RU"/>
              </w:rPr>
              <w:t>г.Наро-Фоминск</w:t>
            </w:r>
            <w:proofErr w:type="spellEnd"/>
            <w:r w:rsidRPr="00491D56">
              <w:rPr>
                <w:rFonts w:ascii="Times New Roman" w:eastAsia="Times New Roman" w:hAnsi="Times New Roman" w:cs="Times New Roman"/>
                <w:sz w:val="24"/>
                <w:szCs w:val="24"/>
                <w:lang w:eastAsia="ru-RU"/>
              </w:rPr>
              <w:t>, ул. Новикова, д. 4А</w:t>
            </w:r>
          </w:p>
        </w:tc>
        <w:tc>
          <w:tcPr>
            <w:tcW w:w="2124"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диспетчерская служба (круглосуточно)</w:t>
            </w:r>
          </w:p>
        </w:tc>
        <w:tc>
          <w:tcPr>
            <w:tcW w:w="1690" w:type="dxa"/>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дежурный диспетчер - 3 чел.</w:t>
            </w:r>
          </w:p>
        </w:tc>
        <w:tc>
          <w:tcPr>
            <w:tcW w:w="1718"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средства связи на рабочем месте</w:t>
            </w:r>
          </w:p>
        </w:tc>
      </w:tr>
      <w:tr w:rsidR="00491D56" w:rsidRPr="00491D56" w:rsidTr="00437EA1">
        <w:tc>
          <w:tcPr>
            <w:tcW w:w="4323" w:type="dxa"/>
            <w:vMerge/>
          </w:tcPr>
          <w:p w:rsidR="00491D56" w:rsidRPr="00491D56" w:rsidRDefault="00491D56" w:rsidP="00491D56">
            <w:pPr>
              <w:widowControl w:val="0"/>
              <w:tabs>
                <w:tab w:val="left" w:pos="723"/>
                <w:tab w:val="left" w:pos="888"/>
              </w:tabs>
              <w:suppressAutoHyphens/>
              <w:jc w:val="both"/>
              <w:rPr>
                <w:rFonts w:ascii="Times New Roman" w:eastAsia="Calibri" w:hAnsi="Times New Roman" w:cs="Times New Roman"/>
                <w:sz w:val="24"/>
                <w:szCs w:val="24"/>
                <w:lang w:eastAsia="ru-RU"/>
              </w:rPr>
            </w:pPr>
          </w:p>
        </w:tc>
        <w:tc>
          <w:tcPr>
            <w:tcW w:w="2124"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аварийно-ремонтная бригада 1</w:t>
            </w:r>
          </w:p>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(круглосуточно)</w:t>
            </w:r>
          </w:p>
        </w:tc>
        <w:tc>
          <w:tcPr>
            <w:tcW w:w="1690" w:type="dxa"/>
          </w:tcPr>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состав: аварийная бригада в составе: руководитель бригады- заместитель главного инженера по эксплуатации, а в случае его отсутствия- мастер тепловых сетей – 1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по тепловым сетям -3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proofErr w:type="spellStart"/>
            <w:r w:rsidRPr="00491D56">
              <w:rPr>
                <w:rFonts w:ascii="Times New Roman" w:eastAsia="Times New Roman" w:hAnsi="Times New Roman" w:cs="Times New Roman"/>
                <w:sz w:val="24"/>
                <w:szCs w:val="24"/>
                <w:lang w:eastAsia="ru-RU"/>
              </w:rPr>
              <w:t>электрогазосварщик</w:t>
            </w:r>
            <w:proofErr w:type="spellEnd"/>
            <w:r w:rsidRPr="00491D56">
              <w:rPr>
                <w:rFonts w:ascii="Times New Roman" w:eastAsia="Times New Roman" w:hAnsi="Times New Roman" w:cs="Times New Roman"/>
                <w:sz w:val="24"/>
                <w:szCs w:val="24"/>
                <w:lang w:eastAsia="ru-RU"/>
              </w:rPr>
              <w:t xml:space="preserve"> – 2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КИП и А – 1чел.;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газовой службы –2чел.;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электромонтер – 1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водитель автокран МАЗ КС 357152 – 1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водитель бочка ЗИЛ КО 520 – 1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водитель УАЗ 390944 – 1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водитель экскаватор JCB 4 СХ – 1 чел.</w:t>
            </w:r>
          </w:p>
        </w:tc>
        <w:tc>
          <w:tcPr>
            <w:tcW w:w="1718" w:type="dxa"/>
            <w:vAlign w:val="center"/>
          </w:tcPr>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-ЗИЛ КО-520-1ед.;</w:t>
            </w:r>
          </w:p>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-УАЗ 390944-1ед.</w:t>
            </w:r>
          </w:p>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 xml:space="preserve"> - экскаватор JCB – 1ед.;</w:t>
            </w:r>
          </w:p>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 xml:space="preserve"> -сварочный </w:t>
            </w:r>
            <w:proofErr w:type="gramStart"/>
            <w:r w:rsidRPr="00491D56">
              <w:rPr>
                <w:rFonts w:ascii="Times New Roman" w:eastAsia="Calibri" w:hAnsi="Times New Roman" w:cs="Times New Roman"/>
              </w:rPr>
              <w:t>аппарат  «</w:t>
            </w:r>
            <w:proofErr w:type="gramEnd"/>
            <w:r w:rsidRPr="00491D56">
              <w:rPr>
                <w:rFonts w:ascii="Times New Roman" w:eastAsia="Calibri" w:hAnsi="Times New Roman" w:cs="Times New Roman"/>
              </w:rPr>
              <w:t>Вепрь»-1ед.;</w:t>
            </w:r>
          </w:p>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 xml:space="preserve"> -автокран МАЗ- 1ед.</w:t>
            </w:r>
          </w:p>
        </w:tc>
      </w:tr>
      <w:tr w:rsidR="00491D56" w:rsidRPr="00491D56" w:rsidTr="00437EA1">
        <w:tc>
          <w:tcPr>
            <w:tcW w:w="4323" w:type="dxa"/>
            <w:vMerge/>
          </w:tcPr>
          <w:p w:rsidR="00491D56" w:rsidRPr="00491D56" w:rsidRDefault="00491D56" w:rsidP="00491D56">
            <w:pPr>
              <w:widowControl w:val="0"/>
              <w:tabs>
                <w:tab w:val="left" w:pos="723"/>
                <w:tab w:val="left" w:pos="888"/>
              </w:tabs>
              <w:suppressAutoHyphens/>
              <w:jc w:val="both"/>
              <w:rPr>
                <w:rFonts w:ascii="Times New Roman" w:eastAsia="Calibri" w:hAnsi="Times New Roman" w:cs="Times New Roman"/>
                <w:sz w:val="24"/>
                <w:szCs w:val="24"/>
                <w:lang w:eastAsia="ru-RU"/>
              </w:rPr>
            </w:pPr>
          </w:p>
        </w:tc>
        <w:tc>
          <w:tcPr>
            <w:tcW w:w="2124"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аварийно-ремонтная бригада 2 (круглосуточно)</w:t>
            </w:r>
          </w:p>
        </w:tc>
        <w:tc>
          <w:tcPr>
            <w:tcW w:w="1690" w:type="dxa"/>
          </w:tcPr>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 xml:space="preserve">состав: аварийная бригада в составе: руководитель бригады- начальник ПУ-2, а в случае его отсутствия- старший мастер тепловых </w:t>
            </w:r>
            <w:proofErr w:type="gramStart"/>
            <w:r w:rsidRPr="00491D56">
              <w:rPr>
                <w:rFonts w:ascii="Times New Roman" w:eastAsia="Times New Roman" w:hAnsi="Times New Roman" w:cs="Times New Roman"/>
                <w:sz w:val="24"/>
                <w:szCs w:val="24"/>
                <w:lang w:eastAsia="ru-RU"/>
              </w:rPr>
              <w:t>сетей.;</w:t>
            </w:r>
            <w:proofErr w:type="gramEnd"/>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тепловых сетей- 3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proofErr w:type="spellStart"/>
            <w:r w:rsidRPr="00491D56">
              <w:rPr>
                <w:rFonts w:ascii="Times New Roman" w:eastAsia="Times New Roman" w:hAnsi="Times New Roman" w:cs="Times New Roman"/>
                <w:sz w:val="24"/>
                <w:szCs w:val="24"/>
                <w:lang w:eastAsia="ru-RU"/>
              </w:rPr>
              <w:t>электрогазосварщик</w:t>
            </w:r>
            <w:proofErr w:type="spellEnd"/>
            <w:r w:rsidRPr="00491D56">
              <w:rPr>
                <w:rFonts w:ascii="Times New Roman" w:eastAsia="Times New Roman" w:hAnsi="Times New Roman" w:cs="Times New Roman"/>
                <w:sz w:val="24"/>
                <w:szCs w:val="24"/>
                <w:lang w:eastAsia="ru-RU"/>
              </w:rPr>
              <w:t>- 2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КИП и А- 1чел.;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водитель УАЗ-1 чел.</w:t>
            </w:r>
          </w:p>
        </w:tc>
        <w:tc>
          <w:tcPr>
            <w:tcW w:w="1718" w:type="dxa"/>
            <w:vAlign w:val="center"/>
          </w:tcPr>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-автомобиль УАЗ 39094- 1ед.;</w:t>
            </w:r>
          </w:p>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-сварочный аппарат SDMO-114- 1ед.</w:t>
            </w:r>
          </w:p>
        </w:tc>
      </w:tr>
      <w:tr w:rsidR="00491D56" w:rsidRPr="00491D56" w:rsidTr="00437EA1">
        <w:tc>
          <w:tcPr>
            <w:tcW w:w="4323" w:type="dxa"/>
            <w:vMerge/>
          </w:tcPr>
          <w:p w:rsidR="00491D56" w:rsidRPr="00491D56" w:rsidRDefault="00491D56" w:rsidP="00491D56">
            <w:pPr>
              <w:widowControl w:val="0"/>
              <w:tabs>
                <w:tab w:val="left" w:pos="723"/>
                <w:tab w:val="left" w:pos="888"/>
              </w:tabs>
              <w:suppressAutoHyphens/>
              <w:jc w:val="both"/>
              <w:rPr>
                <w:rFonts w:ascii="Times New Roman" w:eastAsia="Calibri" w:hAnsi="Times New Roman" w:cs="Times New Roman"/>
                <w:sz w:val="24"/>
                <w:szCs w:val="24"/>
                <w:lang w:eastAsia="ru-RU"/>
              </w:rPr>
            </w:pPr>
          </w:p>
        </w:tc>
        <w:tc>
          <w:tcPr>
            <w:tcW w:w="2124"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аварийно-ремонтная бригада 3 (круглосуточно)</w:t>
            </w:r>
          </w:p>
        </w:tc>
        <w:tc>
          <w:tcPr>
            <w:tcW w:w="1690" w:type="dxa"/>
          </w:tcPr>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 xml:space="preserve">состав: аварийная бригада в составе: </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руководитель бригады- начальник ремонтной службы, а в случае его отсутствия- старший мастер тепловых сетей;</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тепловых сетей-2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электрогазосварщик-2 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слесарь КИП и А- 1чел.;</w:t>
            </w:r>
          </w:p>
          <w:p w:rsidR="00491D56" w:rsidRPr="00491D56" w:rsidRDefault="00491D56" w:rsidP="00491D56">
            <w:pPr>
              <w:widowControl w:val="0"/>
              <w:tabs>
                <w:tab w:val="left" w:pos="723"/>
                <w:tab w:val="left" w:pos="888"/>
              </w:tabs>
              <w:suppressAutoHyphens/>
              <w:ind w:right="-83"/>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водитель- 3 чел.</w:t>
            </w:r>
          </w:p>
        </w:tc>
        <w:tc>
          <w:tcPr>
            <w:tcW w:w="1718" w:type="dxa"/>
            <w:vAlign w:val="center"/>
          </w:tcPr>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 xml:space="preserve">-автомобиль </w:t>
            </w:r>
            <w:proofErr w:type="spellStart"/>
            <w:r w:rsidRPr="00491D56">
              <w:rPr>
                <w:rFonts w:ascii="Times New Roman" w:eastAsia="Calibri" w:hAnsi="Times New Roman" w:cs="Times New Roman"/>
              </w:rPr>
              <w:t>Fiat</w:t>
            </w:r>
            <w:proofErr w:type="spellEnd"/>
            <w:r w:rsidRPr="00491D56">
              <w:rPr>
                <w:rFonts w:ascii="Times New Roman" w:eastAsia="Calibri" w:hAnsi="Times New Roman" w:cs="Times New Roman"/>
              </w:rPr>
              <w:t xml:space="preserve"> </w:t>
            </w:r>
            <w:proofErr w:type="spellStart"/>
            <w:r w:rsidRPr="00491D56">
              <w:rPr>
                <w:rFonts w:ascii="Times New Roman" w:eastAsia="Calibri" w:hAnsi="Times New Roman" w:cs="Times New Roman"/>
              </w:rPr>
              <w:t>Dukato</w:t>
            </w:r>
            <w:proofErr w:type="spellEnd"/>
            <w:r w:rsidRPr="00491D56">
              <w:rPr>
                <w:rFonts w:ascii="Times New Roman" w:eastAsia="Calibri" w:hAnsi="Times New Roman" w:cs="Times New Roman"/>
              </w:rPr>
              <w:t>- 1ед.;</w:t>
            </w:r>
          </w:p>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-экскаватор- 1ед. -автомобиль (бочка)- 1ед.</w:t>
            </w:r>
          </w:p>
        </w:tc>
      </w:tr>
      <w:tr w:rsidR="00491D56" w:rsidRPr="00491D56" w:rsidTr="00437EA1">
        <w:tc>
          <w:tcPr>
            <w:tcW w:w="4323" w:type="dxa"/>
            <w:vMerge/>
          </w:tcPr>
          <w:p w:rsidR="00491D56" w:rsidRPr="00491D56" w:rsidRDefault="00491D56" w:rsidP="00491D56">
            <w:pPr>
              <w:widowControl w:val="0"/>
              <w:tabs>
                <w:tab w:val="left" w:pos="723"/>
                <w:tab w:val="left" w:pos="888"/>
              </w:tabs>
              <w:suppressAutoHyphens/>
              <w:jc w:val="both"/>
              <w:rPr>
                <w:rFonts w:ascii="Times New Roman" w:eastAsia="Calibri" w:hAnsi="Times New Roman" w:cs="Times New Roman"/>
                <w:sz w:val="24"/>
                <w:szCs w:val="24"/>
                <w:lang w:eastAsia="ru-RU"/>
              </w:rPr>
            </w:pPr>
          </w:p>
        </w:tc>
        <w:tc>
          <w:tcPr>
            <w:tcW w:w="2124"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Оперативный персонал на котельных (круглосуточно)</w:t>
            </w:r>
          </w:p>
        </w:tc>
        <w:tc>
          <w:tcPr>
            <w:tcW w:w="1690" w:type="dxa"/>
            <w:vAlign w:val="center"/>
          </w:tcPr>
          <w:p w:rsidR="00491D56" w:rsidRPr="00491D56" w:rsidRDefault="00491D56" w:rsidP="00491D56">
            <w:pPr>
              <w:widowControl w:val="0"/>
              <w:tabs>
                <w:tab w:val="left" w:pos="723"/>
                <w:tab w:val="left" w:pos="888"/>
              </w:tabs>
              <w:suppressAutoHyphens/>
              <w:jc w:val="center"/>
              <w:rPr>
                <w:rFonts w:ascii="Times New Roman" w:eastAsia="Times New Roman" w:hAnsi="Times New Roman" w:cs="Times New Roman"/>
                <w:sz w:val="24"/>
                <w:szCs w:val="24"/>
                <w:lang w:eastAsia="ru-RU"/>
              </w:rPr>
            </w:pPr>
            <w:r w:rsidRPr="00491D56">
              <w:rPr>
                <w:rFonts w:ascii="Times New Roman" w:eastAsia="Times New Roman" w:hAnsi="Times New Roman" w:cs="Times New Roman"/>
                <w:sz w:val="24"/>
                <w:szCs w:val="24"/>
                <w:lang w:eastAsia="ru-RU"/>
              </w:rPr>
              <w:t>состав: оператор котельной - 4 ед.; оператор ХВО – 1 ед.</w:t>
            </w:r>
          </w:p>
        </w:tc>
        <w:tc>
          <w:tcPr>
            <w:tcW w:w="1718" w:type="dxa"/>
            <w:vAlign w:val="center"/>
          </w:tcPr>
          <w:p w:rsidR="00491D56" w:rsidRPr="00491D56" w:rsidRDefault="00491D56" w:rsidP="00491D56">
            <w:pPr>
              <w:jc w:val="center"/>
              <w:rPr>
                <w:rFonts w:ascii="Times New Roman" w:eastAsia="Calibri" w:hAnsi="Times New Roman" w:cs="Times New Roman"/>
              </w:rPr>
            </w:pPr>
            <w:r w:rsidRPr="00491D56">
              <w:rPr>
                <w:rFonts w:ascii="Times New Roman" w:eastAsia="Calibri" w:hAnsi="Times New Roman" w:cs="Times New Roman"/>
              </w:rPr>
              <w:t>средства связи на рабочем месте</w:t>
            </w:r>
          </w:p>
        </w:tc>
      </w:tr>
    </w:tbl>
    <w:p w:rsidR="006C6D12" w:rsidRDefault="00003B53">
      <w:pPr>
        <w:pStyle w:val="1"/>
        <w:numPr>
          <w:ilvl w:val="1"/>
          <w:numId w:val="13"/>
        </w:numPr>
        <w:tabs>
          <w:tab w:val="left" w:pos="567"/>
          <w:tab w:val="left" w:pos="709"/>
          <w:tab w:val="left" w:pos="851"/>
          <w:tab w:val="left" w:pos="993"/>
          <w:tab w:val="left" w:pos="4781"/>
        </w:tabs>
        <w:ind w:left="0" w:firstLine="567"/>
        <w:jc w:val="both"/>
        <w:rPr>
          <w:sz w:val="24"/>
          <w:szCs w:val="24"/>
        </w:rPr>
      </w:pPr>
      <w:bookmarkStart w:id="182" w:name="_Toc221287524"/>
      <w:r>
        <w:rPr>
          <w:sz w:val="24"/>
          <w:szCs w:val="24"/>
        </w:rPr>
        <w:t>Сведения о количестве сил и средств, используемых для локализации и ликвидации последствий аварий на объекте теплоснабжения по специализированным оперативным подразделениям</w:t>
      </w:r>
      <w:bookmarkEnd w:id="182"/>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3.3.1. Для локализации и ликвидации аварийных ситуаций в системах теплоснабжения могут привлекаться </w:t>
      </w:r>
      <w:bookmarkStart w:id="183" w:name="_Hlk204022162"/>
      <w:r>
        <w:rPr>
          <w:rFonts w:ascii="Times New Roman" w:eastAsia="Times New Roman" w:hAnsi="Times New Roman" w:cs="Times New Roman"/>
          <w:sz w:val="24"/>
          <w:szCs w:val="24"/>
          <w:lang w:eastAsia="ru-RU"/>
        </w:rPr>
        <w:t xml:space="preserve">силы и средства </w:t>
      </w:r>
      <w:bookmarkEnd w:id="183"/>
      <w:r>
        <w:rPr>
          <w:rFonts w:ascii="Times New Roman" w:eastAsia="Times New Roman" w:hAnsi="Times New Roman" w:cs="Times New Roman"/>
          <w:sz w:val="24"/>
          <w:szCs w:val="24"/>
          <w:lang w:eastAsia="ru-RU"/>
        </w:rPr>
        <w:t>специализированных оперативных подразделений ГУ МЧС России по Московской области и ГКУ МО «</w:t>
      </w:r>
      <w:proofErr w:type="spellStart"/>
      <w:r>
        <w:rPr>
          <w:rFonts w:ascii="Times New Roman" w:eastAsia="Times New Roman" w:hAnsi="Times New Roman" w:cs="Times New Roman"/>
          <w:sz w:val="24"/>
          <w:szCs w:val="24"/>
          <w:lang w:eastAsia="ru-RU"/>
        </w:rPr>
        <w:t>Мособлпожспас</w:t>
      </w:r>
      <w:proofErr w:type="spellEnd"/>
      <w:r>
        <w:rPr>
          <w:rFonts w:ascii="Times New Roman" w:eastAsia="Times New Roman" w:hAnsi="Times New Roman" w:cs="Times New Roman"/>
          <w:sz w:val="24"/>
          <w:szCs w:val="24"/>
          <w:lang w:eastAsia="ru-RU"/>
        </w:rPr>
        <w:t>», а также силы муниципального звена Московской областной системы предупреждения и ликвидации чрезвычайных ситуаций (МОСЧС).</w:t>
      </w:r>
    </w:p>
    <w:p w:rsidR="00872BA6" w:rsidRDefault="00003B53" w:rsidP="00872BA6">
      <w:pPr>
        <w:pStyle w:val="ae"/>
        <w:tabs>
          <w:tab w:val="left" w:pos="993"/>
          <w:tab w:val="left" w:pos="1134"/>
        </w:tabs>
        <w:spacing w:line="276" w:lineRule="auto"/>
        <w:ind w:firstLine="567"/>
        <w:jc w:val="both"/>
        <w:rPr>
          <w:sz w:val="24"/>
          <w:szCs w:val="24"/>
          <w:lang w:eastAsia="ru-RU"/>
        </w:rPr>
      </w:pPr>
      <w:bookmarkStart w:id="184" w:name="_Hlk216645768"/>
      <w:r>
        <w:rPr>
          <w:sz w:val="24"/>
          <w:szCs w:val="24"/>
          <w:lang w:eastAsia="ru-RU"/>
        </w:rPr>
        <w:t xml:space="preserve">Сведения по силам и средствам муниципального звена Единой государственной системы предупреждения и ликвидации чрезвычайных ситуаций (РСЧС), которые могут привлекаться при ликвидации последствий аварийных ситуаций в системах теплоснабжения </w:t>
      </w:r>
      <w:r>
        <w:rPr>
          <w:rFonts w:eastAsia="Calibri"/>
          <w:sz w:val="24"/>
          <w:szCs w:val="24"/>
        </w:rPr>
        <w:t>м</w:t>
      </w:r>
      <w:r>
        <w:rPr>
          <w:rFonts w:eastAsia="Calibri"/>
          <w:bCs/>
          <w:sz w:val="24"/>
          <w:szCs w:val="24"/>
        </w:rPr>
        <w:t xml:space="preserve">униципального </w:t>
      </w:r>
      <w:proofErr w:type="gramStart"/>
      <w:r>
        <w:rPr>
          <w:rFonts w:eastAsia="Calibri"/>
          <w:bCs/>
          <w:sz w:val="24"/>
          <w:szCs w:val="24"/>
        </w:rPr>
        <w:t>образования</w:t>
      </w:r>
      <w:proofErr w:type="gramEnd"/>
      <w:r>
        <w:rPr>
          <w:rFonts w:eastAsia="Calibri"/>
          <w:bCs/>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lang w:eastAsia="ru-RU"/>
        </w:rPr>
        <w:t xml:space="preserve"> </w:t>
      </w:r>
      <w:bookmarkEnd w:id="184"/>
      <w:r>
        <w:rPr>
          <w:sz w:val="24"/>
          <w:szCs w:val="24"/>
          <w:lang w:eastAsia="ru-RU"/>
        </w:rPr>
        <w:t>представлены в</w:t>
      </w:r>
      <w:bookmarkStart w:id="185" w:name="_Ref203950045"/>
      <w:bookmarkStart w:id="186" w:name="_Toc204026265"/>
      <w:bookmarkStart w:id="187" w:name="_Toc217243055"/>
      <w:r w:rsidR="00464135">
        <w:rPr>
          <w:sz w:val="24"/>
          <w:szCs w:val="24"/>
          <w:lang w:eastAsia="ru-RU"/>
        </w:rPr>
        <w:t xml:space="preserve"> </w:t>
      </w:r>
      <w:r w:rsidR="00464135" w:rsidRPr="00011531">
        <w:rPr>
          <w:sz w:val="24"/>
          <w:szCs w:val="24"/>
          <w:lang w:eastAsia="ru-RU"/>
        </w:rPr>
        <w:fldChar w:fldCharType="begin"/>
      </w:r>
      <w:r w:rsidR="00464135" w:rsidRPr="00011531">
        <w:rPr>
          <w:sz w:val="24"/>
          <w:szCs w:val="24"/>
          <w:lang w:eastAsia="ru-RU"/>
        </w:rPr>
        <w:instrText xml:space="preserve"> REF _Ref221273224 </w:instrText>
      </w:r>
      <w:r w:rsidR="00011531" w:rsidRPr="00011531">
        <w:rPr>
          <w:sz w:val="24"/>
          <w:szCs w:val="24"/>
          <w:lang w:eastAsia="ru-RU"/>
        </w:rPr>
        <w:instrText xml:space="preserve"> \* MERGEFORMAT </w:instrText>
      </w:r>
      <w:r w:rsidR="00464135" w:rsidRPr="00011531">
        <w:rPr>
          <w:sz w:val="24"/>
          <w:szCs w:val="24"/>
          <w:lang w:eastAsia="ru-RU"/>
        </w:rPr>
        <w:fldChar w:fldCharType="separate"/>
      </w:r>
      <w:r w:rsidR="00464135" w:rsidRPr="00011531">
        <w:rPr>
          <w:sz w:val="24"/>
          <w:szCs w:val="24"/>
        </w:rPr>
        <w:t xml:space="preserve">Таблица </w:t>
      </w:r>
      <w:r w:rsidR="00464135" w:rsidRPr="00011531">
        <w:rPr>
          <w:noProof/>
          <w:sz w:val="24"/>
          <w:szCs w:val="24"/>
        </w:rPr>
        <w:t>3.3</w:t>
      </w:r>
      <w:r w:rsidR="00464135" w:rsidRPr="00011531">
        <w:rPr>
          <w:sz w:val="24"/>
          <w:szCs w:val="24"/>
        </w:rPr>
        <w:t>.</w:t>
      </w:r>
      <w:r w:rsidR="00464135" w:rsidRPr="00011531">
        <w:rPr>
          <w:noProof/>
          <w:sz w:val="24"/>
          <w:szCs w:val="24"/>
        </w:rPr>
        <w:t>1</w:t>
      </w:r>
      <w:r w:rsidR="00464135" w:rsidRPr="00011531">
        <w:rPr>
          <w:sz w:val="24"/>
          <w:szCs w:val="24"/>
          <w:lang w:eastAsia="ru-RU"/>
        </w:rPr>
        <w:fldChar w:fldCharType="end"/>
      </w:r>
      <w:r w:rsidR="00872BA6" w:rsidRPr="00011531">
        <w:rPr>
          <w:sz w:val="24"/>
          <w:szCs w:val="24"/>
          <w:lang w:eastAsia="ru-RU"/>
        </w:rPr>
        <w:t>.</w:t>
      </w:r>
    </w:p>
    <w:p w:rsidR="006C6D12" w:rsidRPr="00157418" w:rsidRDefault="00157418" w:rsidP="00157418">
      <w:pPr>
        <w:pStyle w:val="a8"/>
        <w:spacing w:before="240" w:line="240" w:lineRule="auto"/>
        <w:ind w:right="0"/>
        <w:jc w:val="both"/>
        <w:rPr>
          <w:sz w:val="24"/>
          <w:szCs w:val="24"/>
        </w:rPr>
      </w:pPr>
      <w:bookmarkStart w:id="188" w:name="_Ref221273224"/>
      <w:bookmarkStart w:id="189" w:name="_Toc220311383"/>
      <w:bookmarkStart w:id="190" w:name="_Toc220313321"/>
      <w:bookmarkStart w:id="191" w:name="_Toc221287480"/>
      <w:bookmarkEnd w:id="185"/>
      <w:r w:rsidRPr="00157418">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3.3</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188"/>
      <w:r w:rsidRPr="00157418">
        <w:rPr>
          <w:b/>
          <w:bCs/>
          <w:sz w:val="24"/>
          <w:szCs w:val="24"/>
        </w:rPr>
        <w:t xml:space="preserve"> </w:t>
      </w:r>
      <w:r w:rsidR="00003B53" w:rsidRPr="00157418">
        <w:rPr>
          <w:sz w:val="24"/>
          <w:szCs w:val="24"/>
        </w:rPr>
        <w:t xml:space="preserve">- </w:t>
      </w:r>
      <w:bookmarkEnd w:id="186"/>
      <w:r w:rsidR="00003B53" w:rsidRPr="00157418">
        <w:rPr>
          <w:sz w:val="24"/>
          <w:szCs w:val="24"/>
        </w:rPr>
        <w:t xml:space="preserve">Сведения по силам и средствам муниципального звена РСЧС, которые могут привлекаться при ликвидации последствий аварийных ситуаций в системах муниципального </w:t>
      </w:r>
      <w:proofErr w:type="gramStart"/>
      <w:r w:rsidR="00003B53" w:rsidRPr="00157418">
        <w:rPr>
          <w:sz w:val="24"/>
          <w:szCs w:val="24"/>
        </w:rPr>
        <w:t>образования</w:t>
      </w:r>
      <w:proofErr w:type="gramEnd"/>
      <w:r w:rsidR="00003B53" w:rsidRPr="00157418">
        <w:rPr>
          <w:sz w:val="24"/>
          <w:szCs w:val="24"/>
        </w:rPr>
        <w:t xml:space="preserve"> </w:t>
      </w:r>
      <w:bookmarkEnd w:id="187"/>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bookmarkEnd w:id="189"/>
      <w:bookmarkEnd w:id="190"/>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26"/>
        <w:gridCol w:w="992"/>
        <w:gridCol w:w="3969"/>
      </w:tblGrid>
      <w:tr w:rsidR="006C6D12" w:rsidTr="00EB2EAD">
        <w:trPr>
          <w:tblHeader/>
        </w:trPr>
        <w:tc>
          <w:tcPr>
            <w:tcW w:w="560" w:type="dxa"/>
            <w:vAlign w:val="center"/>
          </w:tcPr>
          <w:p w:rsidR="006C6D12" w:rsidRDefault="00003B53">
            <w:pPr>
              <w:pStyle w:val="ae"/>
              <w:tabs>
                <w:tab w:val="left" w:pos="1134"/>
              </w:tabs>
              <w:jc w:val="center"/>
              <w:rPr>
                <w:b/>
                <w:bCs/>
                <w:sz w:val="22"/>
                <w:szCs w:val="22"/>
                <w:lang w:eastAsia="ru-RU"/>
              </w:rPr>
            </w:pPr>
            <w:r>
              <w:rPr>
                <w:b/>
                <w:bCs/>
                <w:sz w:val="22"/>
                <w:szCs w:val="22"/>
                <w:lang w:eastAsia="ru-RU"/>
              </w:rPr>
              <w:t>№</w:t>
            </w:r>
          </w:p>
          <w:p w:rsidR="006C6D12" w:rsidRDefault="00003B53">
            <w:pPr>
              <w:pStyle w:val="ae"/>
              <w:tabs>
                <w:tab w:val="left" w:pos="1134"/>
              </w:tabs>
              <w:jc w:val="center"/>
              <w:rPr>
                <w:b/>
                <w:bCs/>
                <w:sz w:val="22"/>
                <w:szCs w:val="22"/>
                <w:lang w:eastAsia="ru-RU"/>
              </w:rPr>
            </w:pPr>
            <w:r>
              <w:rPr>
                <w:b/>
                <w:bCs/>
                <w:sz w:val="22"/>
                <w:szCs w:val="22"/>
                <w:lang w:eastAsia="ru-RU"/>
              </w:rPr>
              <w:t>п/п</w:t>
            </w:r>
          </w:p>
        </w:tc>
        <w:tc>
          <w:tcPr>
            <w:tcW w:w="4226" w:type="dxa"/>
            <w:vAlign w:val="center"/>
          </w:tcPr>
          <w:p w:rsidR="006C6D12" w:rsidRDefault="00003B53">
            <w:pPr>
              <w:pStyle w:val="ae"/>
              <w:tabs>
                <w:tab w:val="left" w:pos="1134"/>
              </w:tabs>
              <w:jc w:val="center"/>
              <w:rPr>
                <w:b/>
                <w:bCs/>
                <w:sz w:val="22"/>
                <w:szCs w:val="22"/>
                <w:lang w:eastAsia="ru-RU"/>
              </w:rPr>
            </w:pPr>
            <w:r>
              <w:rPr>
                <w:b/>
                <w:bCs/>
                <w:sz w:val="22"/>
                <w:szCs w:val="22"/>
                <w:lang w:eastAsia="ru-RU"/>
              </w:rPr>
              <w:t>Наименование, адрес места нахождения подразделения службы</w:t>
            </w:r>
          </w:p>
        </w:tc>
        <w:tc>
          <w:tcPr>
            <w:tcW w:w="992" w:type="dxa"/>
            <w:vAlign w:val="center"/>
          </w:tcPr>
          <w:p w:rsidR="006C6D12" w:rsidRDefault="00003B53">
            <w:pPr>
              <w:pStyle w:val="ae"/>
              <w:tabs>
                <w:tab w:val="left" w:pos="1134"/>
              </w:tabs>
              <w:ind w:left="-110" w:right="-111" w:firstLine="110"/>
              <w:jc w:val="center"/>
              <w:rPr>
                <w:b/>
                <w:bCs/>
                <w:sz w:val="22"/>
                <w:szCs w:val="22"/>
                <w:lang w:eastAsia="ru-RU"/>
              </w:rPr>
            </w:pPr>
            <w:r>
              <w:rPr>
                <w:b/>
                <w:bCs/>
                <w:sz w:val="22"/>
                <w:szCs w:val="22"/>
                <w:lang w:eastAsia="ru-RU"/>
              </w:rPr>
              <w:t>Силы, чел</w:t>
            </w:r>
          </w:p>
        </w:tc>
        <w:tc>
          <w:tcPr>
            <w:tcW w:w="3969" w:type="dxa"/>
            <w:vAlign w:val="center"/>
          </w:tcPr>
          <w:p w:rsidR="006C6D12" w:rsidRDefault="00003B53">
            <w:pPr>
              <w:pStyle w:val="ae"/>
              <w:tabs>
                <w:tab w:val="left" w:pos="1134"/>
              </w:tabs>
              <w:ind w:left="-110" w:right="-111" w:firstLine="110"/>
              <w:jc w:val="center"/>
              <w:rPr>
                <w:b/>
                <w:bCs/>
                <w:sz w:val="22"/>
                <w:szCs w:val="22"/>
                <w:lang w:eastAsia="ru-RU"/>
              </w:rPr>
            </w:pPr>
            <w:r>
              <w:rPr>
                <w:b/>
                <w:bCs/>
                <w:sz w:val="22"/>
                <w:szCs w:val="22"/>
                <w:lang w:eastAsia="ru-RU"/>
              </w:rPr>
              <w:t>Средства, ед.</w:t>
            </w:r>
          </w:p>
        </w:tc>
      </w:tr>
      <w:tr w:rsidR="006C6D12" w:rsidTr="00431E7F">
        <w:tc>
          <w:tcPr>
            <w:tcW w:w="560" w:type="dxa"/>
            <w:vAlign w:val="center"/>
          </w:tcPr>
          <w:p w:rsidR="006C6D12" w:rsidRDefault="00003B53">
            <w:pPr>
              <w:pStyle w:val="ae"/>
              <w:tabs>
                <w:tab w:val="left" w:pos="1134"/>
              </w:tabs>
              <w:spacing w:line="276" w:lineRule="auto"/>
              <w:jc w:val="center"/>
              <w:rPr>
                <w:sz w:val="22"/>
                <w:szCs w:val="22"/>
                <w:lang w:eastAsia="ru-RU"/>
              </w:rPr>
            </w:pPr>
            <w:r>
              <w:rPr>
                <w:sz w:val="22"/>
                <w:szCs w:val="22"/>
                <w:lang w:eastAsia="ru-RU"/>
              </w:rPr>
              <w:t>1.</w:t>
            </w:r>
          </w:p>
        </w:tc>
        <w:tc>
          <w:tcPr>
            <w:tcW w:w="4226" w:type="dxa"/>
            <w:vAlign w:val="center"/>
          </w:tcPr>
          <w:p w:rsidR="006C6D12" w:rsidRDefault="00431E7F" w:rsidP="00464135">
            <w:pPr>
              <w:pStyle w:val="ae"/>
              <w:tabs>
                <w:tab w:val="left" w:pos="1134"/>
              </w:tabs>
              <w:spacing w:line="276" w:lineRule="auto"/>
              <w:jc w:val="both"/>
              <w:rPr>
                <w:sz w:val="22"/>
                <w:szCs w:val="22"/>
                <w:lang w:eastAsia="ru-RU"/>
              </w:rPr>
            </w:pPr>
            <w:r w:rsidRPr="00431E7F">
              <w:rPr>
                <w:sz w:val="22"/>
                <w:szCs w:val="22"/>
                <w:lang w:eastAsia="ru-RU"/>
              </w:rPr>
              <w:t xml:space="preserve">СПСЧ-53 СО № 9 «СУ ФПС № 3 МЧС России», </w:t>
            </w:r>
            <w:r w:rsidR="00464135">
              <w:rPr>
                <w:sz w:val="22"/>
                <w:szCs w:val="22"/>
                <w:lang w:eastAsia="ru-RU"/>
              </w:rPr>
              <w:t xml:space="preserve">Московская обл., </w:t>
            </w:r>
            <w:r w:rsidR="009A1953">
              <w:rPr>
                <w:sz w:val="22"/>
                <w:szCs w:val="22"/>
                <w:lang w:eastAsia="ru-RU"/>
              </w:rPr>
              <w:t>п</w:t>
            </w:r>
            <w:r w:rsidRPr="00431E7F">
              <w:rPr>
                <w:sz w:val="22"/>
                <w:szCs w:val="22"/>
                <w:lang w:eastAsia="ru-RU"/>
              </w:rPr>
              <w:t>. Молодежный, д. 52</w:t>
            </w:r>
          </w:p>
        </w:tc>
        <w:tc>
          <w:tcPr>
            <w:tcW w:w="992" w:type="dxa"/>
            <w:vAlign w:val="center"/>
          </w:tcPr>
          <w:p w:rsidR="006C6D12" w:rsidRDefault="005C2F51">
            <w:pPr>
              <w:pStyle w:val="ae"/>
              <w:tabs>
                <w:tab w:val="left" w:pos="1134"/>
              </w:tabs>
              <w:spacing w:line="276" w:lineRule="auto"/>
              <w:jc w:val="center"/>
              <w:rPr>
                <w:bCs/>
                <w:sz w:val="22"/>
                <w:szCs w:val="22"/>
                <w:lang w:eastAsia="ru-RU"/>
              </w:rPr>
            </w:pPr>
            <w:r>
              <w:rPr>
                <w:bCs/>
                <w:sz w:val="22"/>
                <w:szCs w:val="22"/>
              </w:rPr>
              <w:t>1</w:t>
            </w:r>
            <w:r w:rsidR="00793197">
              <w:rPr>
                <w:bCs/>
                <w:sz w:val="22"/>
                <w:szCs w:val="22"/>
              </w:rPr>
              <w:t>6</w:t>
            </w:r>
          </w:p>
        </w:tc>
        <w:tc>
          <w:tcPr>
            <w:tcW w:w="3969" w:type="dxa"/>
            <w:vAlign w:val="center"/>
          </w:tcPr>
          <w:p w:rsidR="006C6D12" w:rsidRDefault="00003B53" w:rsidP="00793197">
            <w:pPr>
              <w:pStyle w:val="ae"/>
              <w:tabs>
                <w:tab w:val="left" w:pos="1134"/>
              </w:tabs>
              <w:spacing w:line="276" w:lineRule="auto"/>
              <w:jc w:val="center"/>
              <w:rPr>
                <w:bCs/>
                <w:sz w:val="22"/>
                <w:szCs w:val="22"/>
                <w:lang w:eastAsia="ru-RU"/>
              </w:rPr>
            </w:pPr>
            <w:r>
              <w:rPr>
                <w:bCs/>
                <w:sz w:val="22"/>
                <w:szCs w:val="22"/>
                <w:lang w:eastAsia="ru-RU"/>
              </w:rPr>
              <w:t>автоцистерна пожарная АЦ-</w:t>
            </w:r>
            <w:r w:rsidR="001D6A42">
              <w:rPr>
                <w:bCs/>
                <w:sz w:val="22"/>
                <w:szCs w:val="22"/>
                <w:lang w:eastAsia="ru-RU"/>
              </w:rPr>
              <w:t xml:space="preserve">5 </w:t>
            </w:r>
            <w:proofErr w:type="gramStart"/>
            <w:r w:rsidR="001D6A42">
              <w:rPr>
                <w:bCs/>
                <w:sz w:val="22"/>
                <w:szCs w:val="22"/>
                <w:lang w:eastAsia="ru-RU"/>
              </w:rPr>
              <w:t xml:space="preserve">т </w:t>
            </w:r>
            <w:r>
              <w:rPr>
                <w:bCs/>
                <w:sz w:val="22"/>
                <w:szCs w:val="22"/>
                <w:lang w:eastAsia="ru-RU"/>
              </w:rPr>
              <w:t xml:space="preserve"> (</w:t>
            </w:r>
            <w:proofErr w:type="gramEnd"/>
            <w:r>
              <w:rPr>
                <w:bCs/>
                <w:sz w:val="22"/>
                <w:szCs w:val="22"/>
                <w:lang w:eastAsia="ru-RU"/>
              </w:rPr>
              <w:t>УРАЛ</w:t>
            </w:r>
            <w:r w:rsidR="00793197">
              <w:rPr>
                <w:bCs/>
                <w:sz w:val="22"/>
                <w:szCs w:val="22"/>
                <w:lang w:eastAsia="ru-RU"/>
              </w:rPr>
              <w:t>) – 3 ед.</w:t>
            </w:r>
          </w:p>
          <w:p w:rsidR="00793197" w:rsidRDefault="00793197" w:rsidP="00793197">
            <w:pPr>
              <w:pStyle w:val="ae"/>
              <w:tabs>
                <w:tab w:val="left" w:pos="1134"/>
              </w:tabs>
              <w:spacing w:line="276" w:lineRule="auto"/>
              <w:jc w:val="center"/>
              <w:rPr>
                <w:bCs/>
                <w:sz w:val="22"/>
                <w:szCs w:val="22"/>
                <w:lang w:eastAsia="ru-RU"/>
              </w:rPr>
            </w:pPr>
            <w:r w:rsidRPr="00793197">
              <w:rPr>
                <w:bCs/>
                <w:sz w:val="22"/>
                <w:szCs w:val="22"/>
                <w:lang w:eastAsia="ru-RU"/>
              </w:rPr>
              <w:t>автоцис</w:t>
            </w:r>
            <w:r>
              <w:rPr>
                <w:bCs/>
                <w:sz w:val="22"/>
                <w:szCs w:val="22"/>
                <w:lang w:eastAsia="ru-RU"/>
              </w:rPr>
              <w:t>терна пожарная АЦ-</w:t>
            </w:r>
            <w:r w:rsidR="001D6A42">
              <w:rPr>
                <w:bCs/>
                <w:sz w:val="22"/>
                <w:szCs w:val="22"/>
                <w:lang w:eastAsia="ru-RU"/>
              </w:rPr>
              <w:t>8 т</w:t>
            </w:r>
            <w:r>
              <w:rPr>
                <w:bCs/>
                <w:sz w:val="22"/>
                <w:szCs w:val="22"/>
                <w:lang w:eastAsia="ru-RU"/>
              </w:rPr>
              <w:t xml:space="preserve"> (КАМАЗ</w:t>
            </w:r>
            <w:r w:rsidRPr="00793197">
              <w:rPr>
                <w:bCs/>
                <w:sz w:val="22"/>
                <w:szCs w:val="22"/>
                <w:lang w:eastAsia="ru-RU"/>
              </w:rPr>
              <w:t>)</w:t>
            </w:r>
            <w:r>
              <w:rPr>
                <w:bCs/>
                <w:sz w:val="22"/>
                <w:szCs w:val="22"/>
                <w:lang w:eastAsia="ru-RU"/>
              </w:rPr>
              <w:t xml:space="preserve"> – 2 ед.</w:t>
            </w:r>
          </w:p>
          <w:p w:rsidR="00793197" w:rsidRDefault="00793197" w:rsidP="00793197">
            <w:pPr>
              <w:pStyle w:val="ae"/>
              <w:tabs>
                <w:tab w:val="left" w:pos="1134"/>
              </w:tabs>
              <w:spacing w:line="276" w:lineRule="auto"/>
              <w:jc w:val="center"/>
              <w:rPr>
                <w:bCs/>
                <w:sz w:val="22"/>
                <w:szCs w:val="22"/>
                <w:lang w:eastAsia="ru-RU"/>
              </w:rPr>
            </w:pPr>
            <w:r w:rsidRPr="00793197">
              <w:rPr>
                <w:bCs/>
                <w:sz w:val="22"/>
                <w:szCs w:val="22"/>
                <w:lang w:eastAsia="ru-RU"/>
              </w:rPr>
              <w:t xml:space="preserve">лестница пожарная – </w:t>
            </w:r>
            <w:r>
              <w:rPr>
                <w:bCs/>
                <w:sz w:val="22"/>
                <w:szCs w:val="22"/>
                <w:lang w:eastAsia="ru-RU"/>
              </w:rPr>
              <w:t>5</w:t>
            </w:r>
            <w:r w:rsidRPr="00793197">
              <w:rPr>
                <w:bCs/>
                <w:sz w:val="22"/>
                <w:szCs w:val="22"/>
                <w:lang w:eastAsia="ru-RU"/>
              </w:rPr>
              <w:t xml:space="preserve"> ед.  </w:t>
            </w:r>
          </w:p>
        </w:tc>
      </w:tr>
      <w:tr w:rsidR="006C6D12" w:rsidTr="00EB2EAD">
        <w:tc>
          <w:tcPr>
            <w:tcW w:w="560" w:type="dxa"/>
            <w:vAlign w:val="center"/>
          </w:tcPr>
          <w:p w:rsidR="006C6D12" w:rsidRDefault="00431E7F">
            <w:pPr>
              <w:pStyle w:val="ae"/>
              <w:tabs>
                <w:tab w:val="left" w:pos="1134"/>
              </w:tabs>
              <w:spacing w:line="276" w:lineRule="auto"/>
              <w:jc w:val="center"/>
              <w:rPr>
                <w:sz w:val="22"/>
                <w:szCs w:val="22"/>
                <w:lang w:eastAsia="ru-RU"/>
              </w:rPr>
            </w:pPr>
            <w:r>
              <w:rPr>
                <w:sz w:val="22"/>
                <w:szCs w:val="22"/>
                <w:lang w:eastAsia="ru-RU"/>
              </w:rPr>
              <w:t>2</w:t>
            </w:r>
            <w:r w:rsidR="004C255D">
              <w:rPr>
                <w:sz w:val="22"/>
                <w:szCs w:val="22"/>
                <w:lang w:eastAsia="ru-RU"/>
              </w:rPr>
              <w:t>.</w:t>
            </w:r>
          </w:p>
        </w:tc>
        <w:tc>
          <w:tcPr>
            <w:tcW w:w="4226" w:type="dxa"/>
          </w:tcPr>
          <w:p w:rsidR="006C6D12" w:rsidRDefault="00003B53">
            <w:pPr>
              <w:pStyle w:val="ae"/>
              <w:tabs>
                <w:tab w:val="left" w:pos="1134"/>
              </w:tabs>
              <w:spacing w:line="276" w:lineRule="auto"/>
              <w:rPr>
                <w:sz w:val="22"/>
                <w:szCs w:val="22"/>
                <w:lang w:eastAsia="ru-RU"/>
              </w:rPr>
            </w:pPr>
            <w:r>
              <w:rPr>
                <w:sz w:val="22"/>
                <w:szCs w:val="22"/>
                <w:lang w:eastAsia="ru-RU"/>
              </w:rPr>
              <w:t xml:space="preserve">Привлекаемые организации (учреждения) муниципального звена РСЧС для территории муниципального </w:t>
            </w:r>
            <w:proofErr w:type="gramStart"/>
            <w:r>
              <w:rPr>
                <w:sz w:val="22"/>
                <w:szCs w:val="22"/>
                <w:lang w:eastAsia="ru-RU"/>
              </w:rPr>
              <w:t>образования</w:t>
            </w:r>
            <w:proofErr w:type="gramEnd"/>
            <w:r>
              <w:rPr>
                <w:sz w:val="22"/>
                <w:szCs w:val="22"/>
                <w:lang w:eastAsia="ru-RU"/>
              </w:rPr>
              <w:t xml:space="preserve"> </w:t>
            </w:r>
            <w:r w:rsidR="0042005A">
              <w:rPr>
                <w:sz w:val="22"/>
                <w:szCs w:val="22"/>
              </w:rPr>
              <w:t xml:space="preserve">ЗАТО </w:t>
            </w:r>
            <w:proofErr w:type="spellStart"/>
            <w:r w:rsidR="0042005A">
              <w:rPr>
                <w:sz w:val="22"/>
                <w:szCs w:val="22"/>
              </w:rPr>
              <w:t>г.о</w:t>
            </w:r>
            <w:proofErr w:type="spellEnd"/>
            <w:r w:rsidR="0042005A">
              <w:rPr>
                <w:sz w:val="22"/>
                <w:szCs w:val="22"/>
              </w:rPr>
              <w:t>. Молодежный</w:t>
            </w:r>
            <w:r w:rsidRPr="0062136B">
              <w:rPr>
                <w:sz w:val="22"/>
                <w:szCs w:val="22"/>
                <w:lang w:eastAsia="ru-RU"/>
              </w:rPr>
              <w:t xml:space="preserve">, в </w:t>
            </w:r>
            <w:proofErr w:type="spellStart"/>
            <w:r w:rsidRPr="0062136B">
              <w:rPr>
                <w:sz w:val="22"/>
                <w:szCs w:val="22"/>
                <w:lang w:eastAsia="ru-RU"/>
              </w:rPr>
              <w:t>т.ч</w:t>
            </w:r>
            <w:proofErr w:type="spellEnd"/>
            <w:r w:rsidRPr="0062136B">
              <w:rPr>
                <w:sz w:val="22"/>
                <w:szCs w:val="22"/>
                <w:lang w:eastAsia="ru-RU"/>
              </w:rPr>
              <w:t>:</w:t>
            </w:r>
          </w:p>
        </w:tc>
        <w:tc>
          <w:tcPr>
            <w:tcW w:w="992" w:type="dxa"/>
            <w:vAlign w:val="center"/>
          </w:tcPr>
          <w:p w:rsidR="006C6D12" w:rsidRDefault="006C6D12">
            <w:pPr>
              <w:pStyle w:val="ae"/>
              <w:tabs>
                <w:tab w:val="left" w:pos="1134"/>
              </w:tabs>
              <w:spacing w:line="276" w:lineRule="auto"/>
              <w:jc w:val="center"/>
              <w:rPr>
                <w:sz w:val="22"/>
                <w:szCs w:val="22"/>
              </w:rPr>
            </w:pPr>
          </w:p>
        </w:tc>
        <w:tc>
          <w:tcPr>
            <w:tcW w:w="3969" w:type="dxa"/>
            <w:vAlign w:val="center"/>
          </w:tcPr>
          <w:p w:rsidR="006C6D12" w:rsidRDefault="006C6D12">
            <w:pPr>
              <w:pStyle w:val="ae"/>
              <w:tabs>
                <w:tab w:val="left" w:pos="1134"/>
              </w:tabs>
              <w:spacing w:line="276" w:lineRule="auto"/>
              <w:jc w:val="center"/>
              <w:rPr>
                <w:sz w:val="22"/>
                <w:szCs w:val="22"/>
              </w:rPr>
            </w:pPr>
          </w:p>
        </w:tc>
      </w:tr>
      <w:tr w:rsidR="006C6D12" w:rsidTr="00EB2EAD">
        <w:tc>
          <w:tcPr>
            <w:tcW w:w="560" w:type="dxa"/>
            <w:vAlign w:val="center"/>
          </w:tcPr>
          <w:p w:rsidR="006C6D12" w:rsidRDefault="00C90919">
            <w:pPr>
              <w:pStyle w:val="ae"/>
              <w:tabs>
                <w:tab w:val="left" w:pos="1134"/>
              </w:tabs>
              <w:spacing w:line="276" w:lineRule="auto"/>
              <w:jc w:val="center"/>
              <w:rPr>
                <w:sz w:val="22"/>
                <w:szCs w:val="22"/>
                <w:lang w:eastAsia="ru-RU"/>
              </w:rPr>
            </w:pPr>
            <w:r>
              <w:rPr>
                <w:sz w:val="22"/>
                <w:szCs w:val="22"/>
                <w:lang w:eastAsia="ru-RU"/>
              </w:rPr>
              <w:t>2</w:t>
            </w:r>
            <w:r w:rsidR="007555A8">
              <w:rPr>
                <w:sz w:val="22"/>
                <w:szCs w:val="22"/>
                <w:lang w:eastAsia="ru-RU"/>
              </w:rPr>
              <w:t>.1</w:t>
            </w:r>
          </w:p>
        </w:tc>
        <w:tc>
          <w:tcPr>
            <w:tcW w:w="4226" w:type="dxa"/>
          </w:tcPr>
          <w:p w:rsidR="006C6D12" w:rsidRDefault="00104D7A" w:rsidP="009B1688">
            <w:pPr>
              <w:pStyle w:val="ae"/>
              <w:tabs>
                <w:tab w:val="left" w:pos="1134"/>
              </w:tabs>
              <w:spacing w:line="276" w:lineRule="auto"/>
              <w:rPr>
                <w:sz w:val="22"/>
                <w:szCs w:val="22"/>
                <w:lang w:eastAsia="ru-RU"/>
              </w:rPr>
            </w:pPr>
            <w:r w:rsidRPr="00104D7A">
              <w:rPr>
                <w:sz w:val="22"/>
                <w:szCs w:val="22"/>
                <w:lang w:eastAsia="ru-RU"/>
              </w:rPr>
              <w:t xml:space="preserve">Служба Скорой медицинской помощи на территории муниципального </w:t>
            </w:r>
            <w:proofErr w:type="gramStart"/>
            <w:r w:rsidRPr="00104D7A">
              <w:rPr>
                <w:sz w:val="22"/>
                <w:szCs w:val="22"/>
                <w:lang w:eastAsia="ru-RU"/>
              </w:rPr>
              <w:t>образования</w:t>
            </w:r>
            <w:proofErr w:type="gramEnd"/>
            <w:r w:rsidRPr="00104D7A">
              <w:rPr>
                <w:sz w:val="22"/>
                <w:szCs w:val="22"/>
                <w:lang w:eastAsia="ru-RU"/>
              </w:rPr>
              <w:t xml:space="preserve"> ЗАТО </w:t>
            </w:r>
            <w:proofErr w:type="spellStart"/>
            <w:r w:rsidRPr="00104D7A">
              <w:rPr>
                <w:sz w:val="22"/>
                <w:szCs w:val="22"/>
                <w:lang w:eastAsia="ru-RU"/>
              </w:rPr>
              <w:t>г.о</w:t>
            </w:r>
            <w:proofErr w:type="spellEnd"/>
            <w:r w:rsidRPr="00104D7A">
              <w:rPr>
                <w:sz w:val="22"/>
                <w:szCs w:val="22"/>
                <w:lang w:eastAsia="ru-RU"/>
              </w:rPr>
              <w:t>. Молодежный: Наро-Фоминская станция скорой медицинской помощи г. Наро-Фоминска, ГБУЗ МО "НССМП", Московская обл., г. Наро-Фоминск, ул. Новикова, д. 28Б</w:t>
            </w:r>
          </w:p>
        </w:tc>
        <w:tc>
          <w:tcPr>
            <w:tcW w:w="992" w:type="dxa"/>
            <w:vAlign w:val="center"/>
          </w:tcPr>
          <w:p w:rsidR="006C6D12" w:rsidRDefault="0062136B">
            <w:pPr>
              <w:pStyle w:val="ae"/>
              <w:tabs>
                <w:tab w:val="left" w:pos="1134"/>
              </w:tabs>
              <w:spacing w:line="276" w:lineRule="auto"/>
              <w:jc w:val="center"/>
              <w:rPr>
                <w:sz w:val="22"/>
                <w:szCs w:val="22"/>
              </w:rPr>
            </w:pPr>
            <w:r>
              <w:rPr>
                <w:sz w:val="22"/>
                <w:szCs w:val="22"/>
              </w:rPr>
              <w:t>15</w:t>
            </w:r>
          </w:p>
        </w:tc>
        <w:tc>
          <w:tcPr>
            <w:tcW w:w="3969" w:type="dxa"/>
            <w:vAlign w:val="center"/>
          </w:tcPr>
          <w:p w:rsidR="006C6D12" w:rsidRDefault="0062136B">
            <w:pPr>
              <w:pStyle w:val="ae"/>
              <w:tabs>
                <w:tab w:val="left" w:pos="1134"/>
              </w:tabs>
              <w:spacing w:line="276" w:lineRule="auto"/>
              <w:jc w:val="center"/>
              <w:rPr>
                <w:sz w:val="22"/>
                <w:szCs w:val="22"/>
              </w:rPr>
            </w:pPr>
            <w:r>
              <w:rPr>
                <w:sz w:val="22"/>
                <w:szCs w:val="22"/>
              </w:rPr>
              <w:t>5</w:t>
            </w:r>
            <w:r w:rsidR="00003B53">
              <w:rPr>
                <w:sz w:val="22"/>
                <w:szCs w:val="22"/>
              </w:rPr>
              <w:t>, выездная бригада скорой медицинской помощи</w:t>
            </w:r>
          </w:p>
        </w:tc>
      </w:tr>
      <w:tr w:rsidR="009B1688" w:rsidTr="006C4910">
        <w:tc>
          <w:tcPr>
            <w:tcW w:w="560" w:type="dxa"/>
            <w:vAlign w:val="center"/>
          </w:tcPr>
          <w:p w:rsidR="009B1688" w:rsidRDefault="00C90919">
            <w:pPr>
              <w:pStyle w:val="ae"/>
              <w:tabs>
                <w:tab w:val="left" w:pos="1134"/>
              </w:tabs>
              <w:spacing w:line="276" w:lineRule="auto"/>
              <w:jc w:val="center"/>
              <w:rPr>
                <w:sz w:val="22"/>
                <w:szCs w:val="22"/>
                <w:lang w:eastAsia="ru-RU"/>
              </w:rPr>
            </w:pPr>
            <w:r>
              <w:rPr>
                <w:sz w:val="22"/>
                <w:szCs w:val="22"/>
                <w:lang w:eastAsia="ru-RU"/>
              </w:rPr>
              <w:t>2</w:t>
            </w:r>
            <w:r w:rsidR="009B1688">
              <w:rPr>
                <w:sz w:val="22"/>
                <w:szCs w:val="22"/>
                <w:lang w:eastAsia="ru-RU"/>
              </w:rPr>
              <w:t>.2</w:t>
            </w:r>
          </w:p>
        </w:tc>
        <w:tc>
          <w:tcPr>
            <w:tcW w:w="4226" w:type="dxa"/>
            <w:vAlign w:val="center"/>
          </w:tcPr>
          <w:p w:rsidR="009B1688" w:rsidRDefault="00104D7A" w:rsidP="006C4910">
            <w:pPr>
              <w:pStyle w:val="af5"/>
              <w:tabs>
                <w:tab w:val="left" w:pos="723"/>
                <w:tab w:val="left" w:pos="888"/>
              </w:tabs>
              <w:spacing w:after="0" w:line="240" w:lineRule="auto"/>
              <w:rPr>
                <w:sz w:val="22"/>
                <w:szCs w:val="22"/>
                <w:shd w:val="clear" w:color="auto" w:fill="FFFFFF"/>
              </w:rPr>
            </w:pPr>
            <w:r w:rsidRPr="00104D7A">
              <w:rPr>
                <w:sz w:val="22"/>
                <w:szCs w:val="22"/>
              </w:rPr>
              <w:t xml:space="preserve">Органы Министерства внутренних дел Российской Федерации для территории муниципального </w:t>
            </w:r>
            <w:proofErr w:type="gramStart"/>
            <w:r w:rsidRPr="00104D7A">
              <w:rPr>
                <w:sz w:val="22"/>
                <w:szCs w:val="22"/>
              </w:rPr>
              <w:t>образования  ЗАТО</w:t>
            </w:r>
            <w:proofErr w:type="gramEnd"/>
            <w:r w:rsidRPr="00104D7A">
              <w:rPr>
                <w:sz w:val="22"/>
                <w:szCs w:val="22"/>
              </w:rPr>
              <w:t xml:space="preserve"> </w:t>
            </w:r>
            <w:proofErr w:type="spellStart"/>
            <w:r w:rsidRPr="00104D7A">
              <w:rPr>
                <w:sz w:val="22"/>
                <w:szCs w:val="22"/>
              </w:rPr>
              <w:t>г.о</w:t>
            </w:r>
            <w:proofErr w:type="spellEnd"/>
            <w:r w:rsidRPr="00104D7A">
              <w:rPr>
                <w:sz w:val="22"/>
                <w:szCs w:val="22"/>
              </w:rPr>
              <w:t>. Молодежный: ОП № 1 МВД России «</w:t>
            </w:r>
            <w:proofErr w:type="spellStart"/>
            <w:r w:rsidRPr="00104D7A">
              <w:rPr>
                <w:sz w:val="22"/>
                <w:szCs w:val="22"/>
              </w:rPr>
              <w:t>Власиха</w:t>
            </w:r>
            <w:proofErr w:type="spellEnd"/>
            <w:r w:rsidRPr="00104D7A">
              <w:rPr>
                <w:sz w:val="22"/>
                <w:szCs w:val="22"/>
              </w:rPr>
              <w:t>», Межмуниципальное управление МВД Росси «</w:t>
            </w:r>
            <w:proofErr w:type="spellStart"/>
            <w:r w:rsidRPr="00104D7A">
              <w:rPr>
                <w:sz w:val="22"/>
                <w:szCs w:val="22"/>
              </w:rPr>
              <w:t>Власиха</w:t>
            </w:r>
            <w:proofErr w:type="spellEnd"/>
            <w:r w:rsidRPr="00104D7A">
              <w:rPr>
                <w:sz w:val="22"/>
                <w:szCs w:val="22"/>
              </w:rPr>
              <w:t xml:space="preserve">», МВД России, Московская обл., Наро-Фоминский </w:t>
            </w:r>
            <w:proofErr w:type="spellStart"/>
            <w:r w:rsidRPr="00104D7A">
              <w:rPr>
                <w:sz w:val="22"/>
                <w:szCs w:val="22"/>
              </w:rPr>
              <w:t>г.о</w:t>
            </w:r>
            <w:proofErr w:type="spellEnd"/>
            <w:r w:rsidRPr="00104D7A">
              <w:rPr>
                <w:sz w:val="22"/>
                <w:szCs w:val="22"/>
              </w:rPr>
              <w:t xml:space="preserve">., п. </w:t>
            </w:r>
            <w:proofErr w:type="spellStart"/>
            <w:r w:rsidRPr="00104D7A">
              <w:rPr>
                <w:sz w:val="22"/>
                <w:szCs w:val="22"/>
              </w:rPr>
              <w:t>Власиха</w:t>
            </w:r>
            <w:proofErr w:type="spellEnd"/>
            <w:r w:rsidRPr="00104D7A">
              <w:rPr>
                <w:sz w:val="22"/>
                <w:szCs w:val="22"/>
              </w:rPr>
              <w:t>, ул. Маршала Жукова,  д. 42</w:t>
            </w:r>
          </w:p>
        </w:tc>
        <w:tc>
          <w:tcPr>
            <w:tcW w:w="992" w:type="dxa"/>
            <w:vAlign w:val="center"/>
          </w:tcPr>
          <w:p w:rsidR="009B1688" w:rsidRDefault="009B1688">
            <w:pPr>
              <w:pStyle w:val="ae"/>
              <w:tabs>
                <w:tab w:val="left" w:pos="1134"/>
              </w:tabs>
              <w:spacing w:line="276" w:lineRule="auto"/>
              <w:jc w:val="center"/>
              <w:rPr>
                <w:sz w:val="22"/>
                <w:szCs w:val="22"/>
              </w:rPr>
            </w:pPr>
            <w:r>
              <w:rPr>
                <w:sz w:val="22"/>
                <w:szCs w:val="22"/>
              </w:rPr>
              <w:t>12</w:t>
            </w:r>
          </w:p>
        </w:tc>
        <w:tc>
          <w:tcPr>
            <w:tcW w:w="3969" w:type="dxa"/>
            <w:vAlign w:val="center"/>
          </w:tcPr>
          <w:p w:rsidR="009B1688" w:rsidRDefault="009B1688">
            <w:pPr>
              <w:pStyle w:val="ae"/>
              <w:tabs>
                <w:tab w:val="left" w:pos="1134"/>
              </w:tabs>
              <w:spacing w:line="276" w:lineRule="auto"/>
              <w:jc w:val="center"/>
              <w:rPr>
                <w:sz w:val="22"/>
                <w:szCs w:val="22"/>
              </w:rPr>
            </w:pPr>
            <w:r>
              <w:rPr>
                <w:sz w:val="22"/>
                <w:szCs w:val="22"/>
              </w:rPr>
              <w:t>6, дежурный автомобиль</w:t>
            </w:r>
          </w:p>
        </w:tc>
      </w:tr>
      <w:tr w:rsidR="009B1688" w:rsidTr="006C4910">
        <w:tc>
          <w:tcPr>
            <w:tcW w:w="560" w:type="dxa"/>
            <w:vAlign w:val="center"/>
          </w:tcPr>
          <w:p w:rsidR="009B1688" w:rsidRDefault="00C90919">
            <w:pPr>
              <w:pStyle w:val="ae"/>
              <w:tabs>
                <w:tab w:val="left" w:pos="1134"/>
              </w:tabs>
              <w:spacing w:line="276" w:lineRule="auto"/>
              <w:jc w:val="center"/>
              <w:rPr>
                <w:sz w:val="22"/>
                <w:szCs w:val="22"/>
                <w:lang w:eastAsia="ru-RU"/>
              </w:rPr>
            </w:pPr>
            <w:r>
              <w:rPr>
                <w:sz w:val="22"/>
                <w:szCs w:val="22"/>
                <w:lang w:eastAsia="ru-RU"/>
              </w:rPr>
              <w:t>2</w:t>
            </w:r>
            <w:r w:rsidR="009B1688">
              <w:rPr>
                <w:sz w:val="22"/>
                <w:szCs w:val="22"/>
                <w:lang w:eastAsia="ru-RU"/>
              </w:rPr>
              <w:t>.3</w:t>
            </w:r>
          </w:p>
        </w:tc>
        <w:tc>
          <w:tcPr>
            <w:tcW w:w="4226" w:type="dxa"/>
            <w:vAlign w:val="center"/>
          </w:tcPr>
          <w:p w:rsidR="009B1688" w:rsidRDefault="00104D7A" w:rsidP="006C4910">
            <w:pPr>
              <w:pStyle w:val="af5"/>
              <w:tabs>
                <w:tab w:val="left" w:pos="723"/>
                <w:tab w:val="left" w:pos="888"/>
              </w:tabs>
              <w:spacing w:beforeAutospacing="0" w:after="0" w:afterAutospacing="0" w:line="240" w:lineRule="auto"/>
              <w:ind w:right="-161"/>
              <w:jc w:val="left"/>
              <w:rPr>
                <w:bCs/>
                <w:sz w:val="22"/>
                <w:szCs w:val="22"/>
              </w:rPr>
            </w:pPr>
            <w:r w:rsidRPr="00104D7A">
              <w:rPr>
                <w:bCs/>
                <w:sz w:val="22"/>
                <w:szCs w:val="22"/>
              </w:rPr>
              <w:t xml:space="preserve">Орган </w:t>
            </w:r>
            <w:proofErr w:type="spellStart"/>
            <w:r w:rsidRPr="00104D7A">
              <w:rPr>
                <w:bCs/>
                <w:sz w:val="22"/>
                <w:szCs w:val="22"/>
              </w:rPr>
              <w:t>Росгвардии</w:t>
            </w:r>
            <w:proofErr w:type="spellEnd"/>
            <w:r w:rsidRPr="00104D7A">
              <w:rPr>
                <w:bCs/>
                <w:sz w:val="22"/>
                <w:szCs w:val="22"/>
              </w:rPr>
              <w:t xml:space="preserve"> на территории муниципального </w:t>
            </w:r>
            <w:proofErr w:type="gramStart"/>
            <w:r w:rsidRPr="00104D7A">
              <w:rPr>
                <w:bCs/>
                <w:sz w:val="22"/>
                <w:szCs w:val="22"/>
              </w:rPr>
              <w:t>образования</w:t>
            </w:r>
            <w:proofErr w:type="gramEnd"/>
            <w:r w:rsidRPr="00104D7A">
              <w:rPr>
                <w:bCs/>
                <w:sz w:val="22"/>
                <w:szCs w:val="22"/>
              </w:rPr>
              <w:t xml:space="preserve"> ЗАТО </w:t>
            </w:r>
            <w:proofErr w:type="spellStart"/>
            <w:r w:rsidRPr="00104D7A">
              <w:rPr>
                <w:bCs/>
                <w:sz w:val="22"/>
                <w:szCs w:val="22"/>
              </w:rPr>
              <w:t>г.о</w:t>
            </w:r>
            <w:proofErr w:type="spellEnd"/>
            <w:r w:rsidRPr="00104D7A">
              <w:rPr>
                <w:bCs/>
                <w:sz w:val="22"/>
                <w:szCs w:val="22"/>
              </w:rPr>
              <w:t>. Молодежный: Территориальный орган Центрального округа войск национальной гвардии Российской Федерации, Московская обл., г. Наро-Фоминск, пер. Боброва, д. 4</w:t>
            </w:r>
          </w:p>
        </w:tc>
        <w:tc>
          <w:tcPr>
            <w:tcW w:w="992" w:type="dxa"/>
            <w:vAlign w:val="center"/>
          </w:tcPr>
          <w:p w:rsidR="009B1688" w:rsidRDefault="009B1688">
            <w:pPr>
              <w:pStyle w:val="ae"/>
              <w:tabs>
                <w:tab w:val="left" w:pos="1134"/>
              </w:tabs>
              <w:spacing w:line="276" w:lineRule="auto"/>
              <w:jc w:val="center"/>
              <w:rPr>
                <w:sz w:val="22"/>
                <w:szCs w:val="22"/>
              </w:rPr>
            </w:pPr>
            <w:r>
              <w:rPr>
                <w:sz w:val="22"/>
                <w:szCs w:val="22"/>
              </w:rPr>
              <w:t>10</w:t>
            </w:r>
          </w:p>
        </w:tc>
        <w:tc>
          <w:tcPr>
            <w:tcW w:w="3969" w:type="dxa"/>
            <w:vAlign w:val="center"/>
          </w:tcPr>
          <w:p w:rsidR="009B1688" w:rsidRDefault="009B1688">
            <w:pPr>
              <w:pStyle w:val="ae"/>
              <w:tabs>
                <w:tab w:val="left" w:pos="1134"/>
              </w:tabs>
              <w:spacing w:line="276" w:lineRule="auto"/>
              <w:jc w:val="center"/>
              <w:rPr>
                <w:sz w:val="22"/>
                <w:szCs w:val="22"/>
              </w:rPr>
            </w:pPr>
            <w:r>
              <w:rPr>
                <w:sz w:val="22"/>
                <w:szCs w:val="22"/>
              </w:rPr>
              <w:t>5</w:t>
            </w:r>
            <w:r w:rsidRPr="007555A8">
              <w:rPr>
                <w:sz w:val="22"/>
                <w:szCs w:val="22"/>
              </w:rPr>
              <w:t>, дежурный автомобиль</w:t>
            </w:r>
          </w:p>
        </w:tc>
      </w:tr>
    </w:tbl>
    <w:p w:rsidR="00121505" w:rsidRPr="00121505" w:rsidRDefault="00121505" w:rsidP="00121505">
      <w:pPr>
        <w:spacing w:after="0" w:line="276" w:lineRule="auto"/>
        <w:ind w:firstLine="567"/>
        <w:jc w:val="both"/>
        <w:rPr>
          <w:rFonts w:ascii="Times New Roman" w:eastAsia="Calibri" w:hAnsi="Times New Roman" w:cs="Times New Roman"/>
          <w:sz w:val="24"/>
          <w:szCs w:val="24"/>
          <w:lang w:eastAsia="ru-RU"/>
        </w:rPr>
      </w:pPr>
      <w:r w:rsidRPr="00121505">
        <w:rPr>
          <w:rFonts w:ascii="Times New Roman" w:eastAsia="Times New Roman" w:hAnsi="Times New Roman" w:cs="Times New Roman"/>
          <w:sz w:val="24"/>
          <w:szCs w:val="24"/>
          <w:lang w:eastAsia="ru-RU"/>
        </w:rPr>
        <w:t xml:space="preserve">3.3.3. </w:t>
      </w:r>
      <w:r w:rsidRPr="00121505">
        <w:rPr>
          <w:rFonts w:ascii="Times New Roman" w:eastAsia="Calibri" w:hAnsi="Times New Roman" w:cs="Times New Roman"/>
          <w:sz w:val="24"/>
          <w:szCs w:val="24"/>
          <w:lang w:eastAsia="ru-RU"/>
        </w:rPr>
        <w:t xml:space="preserve">В зависимости от масштаба и последствий технологических нарушений, аварий, чрезвычайных ситуаций межмуниципального или регионального характера на объектах и системах ЖКХ, в </w:t>
      </w:r>
      <w:proofErr w:type="spellStart"/>
      <w:r w:rsidRPr="00121505">
        <w:rPr>
          <w:rFonts w:ascii="Times New Roman" w:eastAsia="Calibri" w:hAnsi="Times New Roman" w:cs="Times New Roman"/>
          <w:sz w:val="24"/>
          <w:szCs w:val="24"/>
          <w:lang w:eastAsia="ru-RU"/>
        </w:rPr>
        <w:t>т.ч</w:t>
      </w:r>
      <w:proofErr w:type="spellEnd"/>
      <w:r w:rsidRPr="00121505">
        <w:rPr>
          <w:rFonts w:ascii="Times New Roman" w:eastAsia="Calibri" w:hAnsi="Times New Roman" w:cs="Times New Roman"/>
          <w:sz w:val="24"/>
          <w:szCs w:val="24"/>
          <w:lang w:eastAsia="ru-RU"/>
        </w:rPr>
        <w:t xml:space="preserve"> системах теплоснабжения к проведению на них аварийно-восстановительных и других неотложных работ могут привлекаться силы и средства </w:t>
      </w:r>
      <w:r w:rsidRPr="00121505">
        <w:rPr>
          <w:rFonts w:ascii="Times New Roman" w:eastAsia="Times New Roman" w:hAnsi="Times New Roman" w:cs="Times New Roman"/>
          <w:sz w:val="24"/>
          <w:szCs w:val="24"/>
          <w:lang w:eastAsia="ru-RU"/>
        </w:rPr>
        <w:t>специализированных оперативных подразделений</w:t>
      </w:r>
      <w:r w:rsidRPr="00121505">
        <w:rPr>
          <w:rFonts w:ascii="Times New Roman" w:eastAsia="Calibri" w:hAnsi="Times New Roman" w:cs="Times New Roman"/>
          <w:sz w:val="24"/>
          <w:szCs w:val="24"/>
        </w:rPr>
        <w:t xml:space="preserve"> Государственного казённого учреждения Московской области «Московская областная специализированная аварийно-восстановительная служба» (ГКУ МО «МОС АВС»).</w:t>
      </w:r>
    </w:p>
    <w:p w:rsidR="00121505" w:rsidRPr="00121505" w:rsidRDefault="00121505" w:rsidP="00121505">
      <w:pPr>
        <w:widowControl w:val="0"/>
        <w:tabs>
          <w:tab w:val="left" w:pos="993"/>
          <w:tab w:val="left" w:pos="1134"/>
        </w:tabs>
        <w:autoSpaceDE w:val="0"/>
        <w:autoSpaceDN w:val="0"/>
        <w:spacing w:after="0" w:line="276" w:lineRule="auto"/>
        <w:ind w:firstLine="567"/>
        <w:jc w:val="both"/>
        <w:rPr>
          <w:rFonts w:ascii="Times New Roman" w:eastAsia="Times New Roman" w:hAnsi="Times New Roman" w:cs="Times New Roman"/>
          <w:i/>
          <w:sz w:val="24"/>
          <w:szCs w:val="24"/>
        </w:rPr>
      </w:pPr>
      <w:r w:rsidRPr="00121505">
        <w:rPr>
          <w:rFonts w:ascii="Times New Roman" w:eastAsia="Times New Roman" w:hAnsi="Times New Roman" w:cs="Times New Roman"/>
          <w:sz w:val="24"/>
          <w:szCs w:val="24"/>
          <w:lang w:eastAsia="ru-RU"/>
        </w:rPr>
        <w:t xml:space="preserve">Сведения по силам и средствам специализированных оперативных подразделений ГКУ МО «МОС АВС», которые могут привлекаться при ликвидации последствий аварийных ситуаций в системах теплоснабжения Московской области, в </w:t>
      </w:r>
      <w:proofErr w:type="spellStart"/>
      <w:r w:rsidRPr="00121505">
        <w:rPr>
          <w:rFonts w:ascii="Times New Roman" w:eastAsia="Times New Roman" w:hAnsi="Times New Roman" w:cs="Times New Roman"/>
          <w:sz w:val="24"/>
          <w:szCs w:val="24"/>
          <w:lang w:eastAsia="ru-RU"/>
        </w:rPr>
        <w:t>т.ч</w:t>
      </w:r>
      <w:proofErr w:type="spellEnd"/>
      <w:r w:rsidRPr="00121505">
        <w:rPr>
          <w:rFonts w:ascii="Times New Roman" w:eastAsia="Times New Roman" w:hAnsi="Times New Roman" w:cs="Times New Roman"/>
          <w:sz w:val="24"/>
          <w:szCs w:val="24"/>
          <w:lang w:eastAsia="ru-RU"/>
        </w:rPr>
        <w:t xml:space="preserve"> и </w:t>
      </w:r>
      <w:r w:rsidRPr="00121505">
        <w:rPr>
          <w:rFonts w:ascii="Times New Roman" w:eastAsia="Times New Roman" w:hAnsi="Times New Roman" w:cs="Times New Roman"/>
          <w:bCs/>
          <w:sz w:val="24"/>
          <w:szCs w:val="24"/>
          <w:lang w:eastAsia="ru-RU"/>
        </w:rPr>
        <w:t xml:space="preserve">муниципального образования ЗАТО </w:t>
      </w:r>
      <w:proofErr w:type="spellStart"/>
      <w:r w:rsidRPr="00121505">
        <w:rPr>
          <w:rFonts w:ascii="Times New Roman" w:eastAsia="Times New Roman" w:hAnsi="Times New Roman" w:cs="Times New Roman"/>
          <w:bCs/>
          <w:sz w:val="24"/>
          <w:szCs w:val="24"/>
          <w:lang w:eastAsia="ru-RU"/>
        </w:rPr>
        <w:t>г.о</w:t>
      </w:r>
      <w:proofErr w:type="spellEnd"/>
      <w:r w:rsidRPr="00121505">
        <w:rPr>
          <w:rFonts w:ascii="Times New Roman" w:eastAsia="Times New Roman" w:hAnsi="Times New Roman" w:cs="Times New Roman"/>
          <w:bCs/>
          <w:sz w:val="24"/>
          <w:szCs w:val="24"/>
          <w:lang w:eastAsia="ru-RU"/>
        </w:rPr>
        <w:t>. Молодежный</w:t>
      </w:r>
      <w:r w:rsidRPr="00121505">
        <w:rPr>
          <w:rFonts w:ascii="Times New Roman" w:eastAsia="Times New Roman" w:hAnsi="Times New Roman" w:cs="Times New Roman"/>
          <w:sz w:val="24"/>
          <w:szCs w:val="24"/>
          <w:lang w:eastAsia="ru-RU"/>
        </w:rPr>
        <w:t xml:space="preserve"> представлены </w:t>
      </w:r>
      <w:proofErr w:type="gramStart"/>
      <w:r w:rsidRPr="00121505">
        <w:rPr>
          <w:rFonts w:ascii="Times New Roman" w:eastAsia="Times New Roman" w:hAnsi="Times New Roman" w:cs="Times New Roman"/>
          <w:sz w:val="24"/>
          <w:szCs w:val="24"/>
          <w:lang w:eastAsia="ru-RU"/>
        </w:rPr>
        <w:t xml:space="preserve">в </w:t>
      </w:r>
      <w:r w:rsidRPr="00121505">
        <w:rPr>
          <w:rFonts w:ascii="Times New Roman" w:eastAsia="Times New Roman" w:hAnsi="Times New Roman" w:cs="Times New Roman"/>
          <w:sz w:val="24"/>
          <w:szCs w:val="24"/>
          <w:lang w:eastAsia="ru-RU"/>
        </w:rPr>
        <w:fldChar w:fldCharType="begin"/>
      </w:r>
      <w:r w:rsidRPr="00121505">
        <w:rPr>
          <w:rFonts w:ascii="Times New Roman" w:eastAsia="Times New Roman" w:hAnsi="Times New Roman" w:cs="Times New Roman"/>
          <w:i/>
          <w:iCs/>
          <w:sz w:val="24"/>
          <w:szCs w:val="24"/>
          <w:lang w:eastAsia="ru-RU"/>
        </w:rPr>
        <w:instrText xml:space="preserve"> REF _Ref216666072 \h </w:instrText>
      </w:r>
      <w:r w:rsidRPr="00121505">
        <w:rPr>
          <w:rFonts w:ascii="Times New Roman" w:eastAsia="Times New Roman" w:hAnsi="Times New Roman" w:cs="Times New Roman"/>
          <w:sz w:val="24"/>
          <w:szCs w:val="24"/>
          <w:lang w:eastAsia="ru-RU"/>
        </w:rPr>
        <w:instrText xml:space="preserve"> \* MERGEFORMAT </w:instrText>
      </w:r>
      <w:r w:rsidRPr="00121505">
        <w:rPr>
          <w:rFonts w:ascii="Times New Roman" w:eastAsia="Times New Roman" w:hAnsi="Times New Roman" w:cs="Times New Roman"/>
          <w:sz w:val="24"/>
          <w:szCs w:val="24"/>
          <w:lang w:eastAsia="ru-RU"/>
        </w:rPr>
      </w:r>
      <w:r w:rsidRPr="00121505">
        <w:rPr>
          <w:rFonts w:ascii="Times New Roman" w:eastAsia="Times New Roman" w:hAnsi="Times New Roman" w:cs="Times New Roman"/>
          <w:sz w:val="24"/>
          <w:szCs w:val="24"/>
          <w:lang w:eastAsia="ru-RU"/>
        </w:rPr>
        <w:fldChar w:fldCharType="separate"/>
      </w:r>
      <w:r w:rsidRPr="00121505">
        <w:rPr>
          <w:rFonts w:ascii="Times New Roman" w:eastAsia="Times New Roman" w:hAnsi="Times New Roman" w:cs="Times New Roman"/>
          <w:vanish/>
          <w:sz w:val="24"/>
          <w:szCs w:val="24"/>
          <w:lang w:eastAsia="ru-RU"/>
        </w:rPr>
        <w:t>Таблица</w:t>
      </w:r>
      <w:r w:rsidRPr="00121505">
        <w:rPr>
          <w:rFonts w:ascii="Times New Roman" w:eastAsia="Times New Roman" w:hAnsi="Times New Roman" w:cs="Times New Roman"/>
          <w:sz w:val="24"/>
          <w:szCs w:val="24"/>
          <w:lang w:eastAsia="ru-RU"/>
        </w:rPr>
        <w:t xml:space="preserve"> 3.3.2</w:t>
      </w:r>
      <w:proofErr w:type="gramEnd"/>
      <w:r w:rsidRPr="00121505">
        <w:rPr>
          <w:rFonts w:ascii="Times New Roman" w:eastAsia="Times New Roman" w:hAnsi="Times New Roman" w:cs="Times New Roman"/>
          <w:sz w:val="24"/>
          <w:szCs w:val="24"/>
          <w:lang w:eastAsia="ru-RU"/>
        </w:rPr>
        <w:fldChar w:fldCharType="end"/>
      </w:r>
      <w:r w:rsidRPr="00121505">
        <w:rPr>
          <w:rFonts w:ascii="Times New Roman" w:eastAsia="Times New Roman" w:hAnsi="Times New Roman" w:cs="Times New Roman"/>
          <w:sz w:val="24"/>
          <w:szCs w:val="24"/>
          <w:lang w:eastAsia="ru-RU"/>
        </w:rPr>
        <w:t xml:space="preserve"> и 3.3.3</w:t>
      </w:r>
      <w:r w:rsidRPr="00121505">
        <w:rPr>
          <w:rFonts w:ascii="Times New Roman" w:eastAsia="Times New Roman" w:hAnsi="Times New Roman" w:cs="Times New Roman"/>
          <w:i/>
          <w:iCs/>
          <w:sz w:val="24"/>
          <w:szCs w:val="24"/>
          <w:lang w:eastAsia="ru-RU"/>
        </w:rPr>
        <w:t>.</w:t>
      </w:r>
    </w:p>
    <w:p w:rsidR="00121505" w:rsidRPr="00C34D42" w:rsidRDefault="00C34D42" w:rsidP="00FB0064">
      <w:pPr>
        <w:pStyle w:val="a8"/>
        <w:spacing w:line="240" w:lineRule="auto"/>
        <w:ind w:right="0"/>
        <w:jc w:val="both"/>
        <w:rPr>
          <w:rFonts w:cs="Times New Roman"/>
          <w:bCs/>
          <w:sz w:val="20"/>
          <w:szCs w:val="20"/>
        </w:rPr>
      </w:pPr>
      <w:bookmarkStart w:id="192" w:name="_Toc220159363"/>
      <w:bookmarkStart w:id="193" w:name="_Toc221287481"/>
      <w:r w:rsidRPr="00C34D42">
        <w:rPr>
          <w:b/>
          <w:sz w:val="22"/>
          <w:szCs w:val="20"/>
        </w:rPr>
        <w:t xml:space="preserve">Таблица </w:t>
      </w:r>
      <w:r w:rsidR="00B35AE6">
        <w:rPr>
          <w:b/>
          <w:sz w:val="22"/>
          <w:szCs w:val="20"/>
        </w:rPr>
        <w:fldChar w:fldCharType="begin"/>
      </w:r>
      <w:r w:rsidR="00B35AE6">
        <w:rPr>
          <w:b/>
          <w:sz w:val="22"/>
          <w:szCs w:val="20"/>
        </w:rPr>
        <w:instrText xml:space="preserve"> STYLEREF 1 \s </w:instrText>
      </w:r>
      <w:r w:rsidR="00B35AE6">
        <w:rPr>
          <w:b/>
          <w:sz w:val="22"/>
          <w:szCs w:val="20"/>
        </w:rPr>
        <w:fldChar w:fldCharType="separate"/>
      </w:r>
      <w:r w:rsidR="00B35AE6">
        <w:rPr>
          <w:b/>
          <w:noProof/>
          <w:sz w:val="22"/>
          <w:szCs w:val="20"/>
        </w:rPr>
        <w:t>3.3</w:t>
      </w:r>
      <w:r w:rsidR="00B35AE6">
        <w:rPr>
          <w:b/>
          <w:sz w:val="22"/>
          <w:szCs w:val="20"/>
        </w:rPr>
        <w:fldChar w:fldCharType="end"/>
      </w:r>
      <w:r w:rsidR="00B35AE6">
        <w:rPr>
          <w:b/>
          <w:sz w:val="22"/>
          <w:szCs w:val="20"/>
        </w:rPr>
        <w:t>.</w:t>
      </w:r>
      <w:r w:rsidR="00B35AE6">
        <w:rPr>
          <w:b/>
          <w:sz w:val="22"/>
          <w:szCs w:val="20"/>
        </w:rPr>
        <w:fldChar w:fldCharType="begin"/>
      </w:r>
      <w:r w:rsidR="00B35AE6">
        <w:rPr>
          <w:b/>
          <w:sz w:val="22"/>
          <w:szCs w:val="20"/>
        </w:rPr>
        <w:instrText xml:space="preserve"> SEQ Таблица \* ARABIC \s 1 </w:instrText>
      </w:r>
      <w:r w:rsidR="00B35AE6">
        <w:rPr>
          <w:b/>
          <w:sz w:val="22"/>
          <w:szCs w:val="20"/>
        </w:rPr>
        <w:fldChar w:fldCharType="separate"/>
      </w:r>
      <w:r w:rsidR="00B35AE6">
        <w:rPr>
          <w:b/>
          <w:noProof/>
          <w:sz w:val="22"/>
          <w:szCs w:val="20"/>
        </w:rPr>
        <w:t>2</w:t>
      </w:r>
      <w:r w:rsidR="00B35AE6">
        <w:rPr>
          <w:b/>
          <w:sz w:val="22"/>
          <w:szCs w:val="20"/>
        </w:rPr>
        <w:fldChar w:fldCharType="end"/>
      </w:r>
      <w:r w:rsidRPr="00C34D42">
        <w:rPr>
          <w:rFonts w:cs="Times New Roman"/>
          <w:sz w:val="22"/>
          <w:szCs w:val="20"/>
        </w:rPr>
        <w:t xml:space="preserve"> </w:t>
      </w:r>
      <w:r w:rsidR="00121505" w:rsidRPr="00C34D42">
        <w:rPr>
          <w:rFonts w:cs="Times New Roman"/>
          <w:sz w:val="22"/>
          <w:szCs w:val="20"/>
        </w:rPr>
        <w:t xml:space="preserve">- Сведения по силам специализированных оперативных подразделений ГКУ МО «МОС АВС», которые могут привлекаться при ликвидации последствий аварийных ситуаций в системах </w:t>
      </w:r>
      <w:bookmarkEnd w:id="192"/>
      <w:r w:rsidR="00121505" w:rsidRPr="00C34D42">
        <w:rPr>
          <w:rFonts w:cs="Times New Roman"/>
          <w:sz w:val="22"/>
          <w:szCs w:val="20"/>
        </w:rPr>
        <w:t xml:space="preserve">теплоснабжения Московской области, в </w:t>
      </w:r>
      <w:proofErr w:type="spellStart"/>
      <w:r w:rsidR="00121505" w:rsidRPr="00C34D42">
        <w:rPr>
          <w:rFonts w:cs="Times New Roman"/>
          <w:sz w:val="22"/>
          <w:szCs w:val="20"/>
        </w:rPr>
        <w:t>т.ч</w:t>
      </w:r>
      <w:proofErr w:type="spellEnd"/>
      <w:r w:rsidR="00121505" w:rsidRPr="00C34D42">
        <w:rPr>
          <w:rFonts w:cs="Times New Roman"/>
          <w:sz w:val="22"/>
          <w:szCs w:val="20"/>
        </w:rPr>
        <w:t xml:space="preserve"> и </w:t>
      </w:r>
      <w:r w:rsidR="00121505" w:rsidRPr="00C34D42">
        <w:rPr>
          <w:rFonts w:cs="Times New Roman"/>
          <w:bCs/>
          <w:sz w:val="22"/>
          <w:szCs w:val="20"/>
        </w:rPr>
        <w:t xml:space="preserve">муниципального </w:t>
      </w:r>
      <w:proofErr w:type="gramStart"/>
      <w:r w:rsidR="00121505" w:rsidRPr="00C34D42">
        <w:rPr>
          <w:rFonts w:cs="Times New Roman"/>
          <w:bCs/>
          <w:sz w:val="22"/>
          <w:szCs w:val="20"/>
        </w:rPr>
        <w:t>образования</w:t>
      </w:r>
      <w:proofErr w:type="gramEnd"/>
      <w:r w:rsidR="00121505" w:rsidRPr="00C34D42">
        <w:rPr>
          <w:rFonts w:cs="Times New Roman"/>
          <w:bCs/>
          <w:sz w:val="22"/>
          <w:szCs w:val="20"/>
        </w:rPr>
        <w:t xml:space="preserve"> ЗАТО </w:t>
      </w:r>
      <w:proofErr w:type="spellStart"/>
      <w:r w:rsidR="00121505" w:rsidRPr="00C34D42">
        <w:rPr>
          <w:rFonts w:cs="Times New Roman"/>
          <w:bCs/>
          <w:sz w:val="22"/>
          <w:szCs w:val="20"/>
        </w:rPr>
        <w:t>г.о</w:t>
      </w:r>
      <w:proofErr w:type="spellEnd"/>
      <w:r w:rsidR="00121505" w:rsidRPr="00C34D42">
        <w:rPr>
          <w:rFonts w:cs="Times New Roman"/>
          <w:bCs/>
          <w:sz w:val="22"/>
          <w:szCs w:val="20"/>
        </w:rPr>
        <w:t>. Молодежный</w:t>
      </w:r>
      <w:bookmarkEnd w:id="193"/>
    </w:p>
    <w:tbl>
      <w:tblPr>
        <w:tblW w:w="0" w:type="auto"/>
        <w:tblInd w:w="93" w:type="dxa"/>
        <w:tblLook w:val="04A0" w:firstRow="1" w:lastRow="0" w:firstColumn="1" w:lastColumn="0" w:noHBand="0" w:noVBand="1"/>
      </w:tblPr>
      <w:tblGrid>
        <w:gridCol w:w="529"/>
        <w:gridCol w:w="6705"/>
        <w:gridCol w:w="2528"/>
      </w:tblGrid>
      <w:tr w:rsidR="00121505" w:rsidRPr="00121505" w:rsidTr="00121505">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w:t>
            </w:r>
            <w:r w:rsidRPr="00121505">
              <w:rPr>
                <w:rFonts w:ascii="Times New Roman" w:eastAsia="Times New Roman" w:hAnsi="Times New Roman" w:cs="Times New Roman"/>
                <w:b/>
                <w:bCs/>
                <w:color w:val="000000"/>
                <w:lang w:eastAsia="ru-RU"/>
              </w:rPr>
              <w:br/>
              <w:t>п/п</w:t>
            </w:r>
          </w:p>
        </w:tc>
        <w:tc>
          <w:tcPr>
            <w:tcW w:w="6746" w:type="dxa"/>
            <w:tcBorders>
              <w:top w:val="single" w:sz="4" w:space="0" w:color="auto"/>
              <w:left w:val="nil"/>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Функциональная группа</w:t>
            </w:r>
          </w:p>
        </w:tc>
        <w:tc>
          <w:tcPr>
            <w:tcW w:w="2542" w:type="dxa"/>
            <w:tcBorders>
              <w:top w:val="single" w:sz="4" w:space="0" w:color="auto"/>
              <w:left w:val="nil"/>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Выделяемые силы в сутки, чел</w:t>
            </w:r>
          </w:p>
        </w:tc>
      </w:tr>
      <w:tr w:rsidR="00121505" w:rsidRPr="00121505" w:rsidTr="00121505">
        <w:trPr>
          <w:trHeight w:val="20"/>
        </w:trPr>
        <w:tc>
          <w:tcPr>
            <w:tcW w:w="981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Участок аварийно-восстановительных работ</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w:t>
            </w:r>
          </w:p>
        </w:tc>
        <w:tc>
          <w:tcPr>
            <w:tcW w:w="928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Бригада №1 (круглосуточно)</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6746" w:type="dxa"/>
            <w:tcBorders>
              <w:top w:val="nil"/>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Мастер</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6746" w:type="dxa"/>
            <w:tcBorders>
              <w:top w:val="nil"/>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электрогазосварщик</w:t>
            </w:r>
            <w:proofErr w:type="spellEnd"/>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6746" w:type="dxa"/>
            <w:tcBorders>
              <w:top w:val="nil"/>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слесарь</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w:t>
            </w:r>
          </w:p>
        </w:tc>
        <w:tc>
          <w:tcPr>
            <w:tcW w:w="6746" w:type="dxa"/>
            <w:tcBorders>
              <w:top w:val="nil"/>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Итого</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r>
      <w:tr w:rsidR="00121505" w:rsidRPr="00121505" w:rsidTr="00121505">
        <w:trPr>
          <w:trHeight w:val="20"/>
        </w:trPr>
        <w:tc>
          <w:tcPr>
            <w:tcW w:w="981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Участок инженерного обеспечения</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6746"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Бригада №1 (круглосуточная)</w:t>
            </w:r>
          </w:p>
        </w:tc>
        <w:tc>
          <w:tcPr>
            <w:tcW w:w="2542" w:type="dxa"/>
            <w:tcBorders>
              <w:top w:val="nil"/>
              <w:left w:val="nil"/>
              <w:bottom w:val="single" w:sz="4" w:space="0" w:color="auto"/>
              <w:right w:val="single" w:sz="4" w:space="0" w:color="auto"/>
            </w:tcBorders>
            <w:shd w:val="clear" w:color="auto" w:fill="FFFFFF"/>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6746" w:type="dxa"/>
            <w:tcBorders>
              <w:top w:val="nil"/>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Мастер</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6746" w:type="dxa"/>
            <w:tcBorders>
              <w:top w:val="nil"/>
              <w:left w:val="nil"/>
              <w:bottom w:val="single" w:sz="4" w:space="0" w:color="auto"/>
              <w:right w:val="single" w:sz="4" w:space="0" w:color="auto"/>
            </w:tcBorders>
            <w:shd w:val="clear" w:color="auto" w:fill="FFFFFF"/>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Машинист насосных установок 4р.</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6746" w:type="dxa"/>
            <w:tcBorders>
              <w:top w:val="nil"/>
              <w:left w:val="nil"/>
              <w:bottom w:val="single" w:sz="4" w:space="0" w:color="auto"/>
              <w:right w:val="single" w:sz="4" w:space="0" w:color="auto"/>
            </w:tcBorders>
            <w:shd w:val="clear" w:color="auto" w:fill="FFFFFF"/>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Машинист насосных установок 6р.</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6746" w:type="dxa"/>
            <w:tcBorders>
              <w:top w:val="nil"/>
              <w:left w:val="nil"/>
              <w:bottom w:val="single" w:sz="4" w:space="0" w:color="auto"/>
              <w:right w:val="single" w:sz="4" w:space="0" w:color="auto"/>
            </w:tcBorders>
            <w:shd w:val="clear" w:color="auto" w:fill="FFFFFF"/>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Машинист электростанции передвижной 5 р.</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w:t>
            </w:r>
          </w:p>
        </w:tc>
        <w:tc>
          <w:tcPr>
            <w:tcW w:w="6746" w:type="dxa"/>
            <w:tcBorders>
              <w:top w:val="nil"/>
              <w:left w:val="nil"/>
              <w:bottom w:val="single" w:sz="4" w:space="0" w:color="auto"/>
              <w:right w:val="single" w:sz="4" w:space="0" w:color="auto"/>
            </w:tcBorders>
            <w:shd w:val="clear" w:color="auto" w:fill="FFFFFF"/>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Итого</w:t>
            </w:r>
          </w:p>
        </w:tc>
        <w:tc>
          <w:tcPr>
            <w:tcW w:w="2542" w:type="dxa"/>
            <w:tcBorders>
              <w:top w:val="nil"/>
              <w:left w:val="nil"/>
              <w:bottom w:val="single" w:sz="4" w:space="0" w:color="auto"/>
              <w:right w:val="single" w:sz="4" w:space="0" w:color="auto"/>
            </w:tcBorders>
            <w:shd w:val="clear" w:color="auto" w:fill="FFFFFF"/>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r>
      <w:tr w:rsidR="00121505" w:rsidRPr="00121505" w:rsidTr="00121505">
        <w:trPr>
          <w:trHeight w:val="20"/>
        </w:trPr>
        <w:tc>
          <w:tcPr>
            <w:tcW w:w="9819"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Истринский</w:t>
            </w:r>
            <w:proofErr w:type="spellEnd"/>
            <w:r w:rsidRPr="00121505">
              <w:rPr>
                <w:rFonts w:ascii="Times New Roman" w:eastAsia="Times New Roman" w:hAnsi="Times New Roman" w:cs="Times New Roman"/>
                <w:color w:val="000000"/>
                <w:lang w:eastAsia="ru-RU"/>
              </w:rPr>
              <w:t xml:space="preserve"> филиал </w:t>
            </w:r>
            <w:r w:rsidRPr="00121505">
              <w:rPr>
                <w:rFonts w:ascii="Times New Roman" w:eastAsia="Calibri" w:hAnsi="Times New Roman" w:cs="Times New Roman"/>
              </w:rPr>
              <w:t xml:space="preserve">ГКУ МО «МОС АВС» </w:t>
            </w:r>
            <w:r w:rsidRPr="00121505">
              <w:rPr>
                <w:rFonts w:ascii="Times New Roman" w:eastAsia="Times New Roman" w:hAnsi="Times New Roman" w:cs="Times New Roman"/>
                <w:color w:val="000000"/>
                <w:lang w:eastAsia="ru-RU"/>
              </w:rPr>
              <w:t>Отпор</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Бригада 1 (круглосуточно)</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76" w:lineRule="auto"/>
              <w:rPr>
                <w:rFonts w:ascii="Calibri" w:eastAsia="Calibri" w:hAnsi="Calibri" w:cs="Times New Roman"/>
              </w:rPr>
            </w:pP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r w:rsidRPr="00121505">
              <w:rPr>
                <w:rFonts w:ascii="Times New Roman" w:eastAsia="Calibri" w:hAnsi="Times New Roman" w:cs="Times New Roman"/>
                <w:lang w:eastAsia="ru-RU"/>
              </w:rPr>
              <w:t>мастер</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1 </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r w:rsidRPr="00121505">
              <w:rPr>
                <w:rFonts w:ascii="Times New Roman" w:eastAsia="Calibri" w:hAnsi="Times New Roman" w:cs="Times New Roman"/>
                <w:lang w:eastAsia="ru-RU"/>
              </w:rPr>
              <w:t>слесарь</w:t>
            </w:r>
          </w:p>
        </w:tc>
        <w:tc>
          <w:tcPr>
            <w:tcW w:w="2542"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2</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r w:rsidRPr="00121505">
              <w:rPr>
                <w:rFonts w:ascii="Times New Roman" w:eastAsia="Calibri" w:hAnsi="Times New Roman" w:cs="Times New Roman"/>
                <w:lang w:eastAsia="ru-RU"/>
              </w:rPr>
              <w:t xml:space="preserve">машинист </w:t>
            </w:r>
            <w:proofErr w:type="spellStart"/>
            <w:r w:rsidRPr="00121505">
              <w:rPr>
                <w:rFonts w:ascii="Times New Roman" w:eastAsia="Calibri" w:hAnsi="Times New Roman" w:cs="Times New Roman"/>
                <w:lang w:eastAsia="ru-RU"/>
              </w:rPr>
              <w:t>эл.установок</w:t>
            </w:r>
            <w:proofErr w:type="spellEnd"/>
          </w:p>
        </w:tc>
        <w:tc>
          <w:tcPr>
            <w:tcW w:w="2542"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r w:rsidRPr="00121505">
              <w:rPr>
                <w:rFonts w:ascii="Times New Roman" w:eastAsia="Calibri" w:hAnsi="Times New Roman" w:cs="Times New Roman"/>
                <w:lang w:eastAsia="ru-RU"/>
              </w:rPr>
              <w:t>машинист насосных установок</w:t>
            </w:r>
          </w:p>
        </w:tc>
        <w:tc>
          <w:tcPr>
            <w:tcW w:w="2542"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proofErr w:type="spellStart"/>
            <w:r w:rsidRPr="00121505">
              <w:rPr>
                <w:rFonts w:ascii="Times New Roman" w:eastAsia="Calibri" w:hAnsi="Times New Roman" w:cs="Times New Roman"/>
                <w:lang w:eastAsia="ru-RU"/>
              </w:rPr>
              <w:t>электрогазосварщик</w:t>
            </w:r>
            <w:proofErr w:type="spellEnd"/>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r w:rsidRPr="00121505">
              <w:rPr>
                <w:rFonts w:ascii="Times New Roman" w:eastAsia="Calibri" w:hAnsi="Times New Roman" w:cs="Times New Roman"/>
                <w:lang w:eastAsia="ru-RU"/>
              </w:rPr>
              <w:t xml:space="preserve">оператор котельной </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lang w:eastAsia="ru-RU"/>
              </w:rPr>
            </w:pPr>
            <w:r w:rsidRPr="00121505">
              <w:rPr>
                <w:rFonts w:ascii="Times New Roman" w:eastAsia="Calibri" w:hAnsi="Times New Roman" w:cs="Times New Roman"/>
                <w:lang w:eastAsia="ru-RU"/>
              </w:rPr>
              <w:t>водитель</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lang w:eastAsia="ru-RU"/>
              </w:rPr>
            </w:pPr>
            <w:r w:rsidRPr="00121505">
              <w:rPr>
                <w:rFonts w:ascii="Times New Roman" w:eastAsia="Calibri" w:hAnsi="Times New Roman" w:cs="Times New Roman"/>
                <w:lang w:eastAsia="ru-RU"/>
              </w:rPr>
              <w:t>3</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c>
          <w:tcPr>
            <w:tcW w:w="6746" w:type="dxa"/>
            <w:tcBorders>
              <w:top w:val="nil"/>
              <w:left w:val="nil"/>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итого</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10</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bottom"/>
          </w:tcPr>
          <w:p w:rsidR="00121505" w:rsidRPr="00121505" w:rsidRDefault="00121505" w:rsidP="00121505">
            <w:pPr>
              <w:spacing w:after="0" w:line="240" w:lineRule="auto"/>
              <w:rPr>
                <w:rFonts w:ascii="Times New Roman" w:eastAsia="Times New Roman" w:hAnsi="Times New Roman" w:cs="Times New Roman"/>
                <w:color w:val="000000"/>
                <w:lang w:eastAsia="ru-RU"/>
              </w:rPr>
            </w:pPr>
          </w:p>
        </w:tc>
        <w:tc>
          <w:tcPr>
            <w:tcW w:w="9288" w:type="dxa"/>
            <w:gridSpan w:val="2"/>
            <w:tcBorders>
              <w:top w:val="single" w:sz="4" w:space="0" w:color="auto"/>
              <w:left w:val="nil"/>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Участок ПД и РТУ</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Бригада 1(дневная)</w:t>
            </w:r>
          </w:p>
        </w:tc>
        <w:tc>
          <w:tcPr>
            <w:tcW w:w="2542" w:type="dxa"/>
            <w:tcBorders>
              <w:top w:val="nil"/>
              <w:left w:val="nil"/>
              <w:bottom w:val="single" w:sz="4" w:space="0" w:color="auto"/>
              <w:right w:val="single" w:sz="4" w:space="0" w:color="auto"/>
            </w:tcBorders>
            <w:noWrap/>
            <w:vAlign w:val="center"/>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Начальник участка</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Мастер поисково-диагностического оборудования</w:t>
            </w:r>
          </w:p>
        </w:tc>
        <w:tc>
          <w:tcPr>
            <w:tcW w:w="2542"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Мастер аварийных котельных БМК</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Оператор котельной</w:t>
            </w:r>
          </w:p>
        </w:tc>
        <w:tc>
          <w:tcPr>
            <w:tcW w:w="2542" w:type="dxa"/>
            <w:tcBorders>
              <w:top w:val="nil"/>
              <w:left w:val="nil"/>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r>
      <w:tr w:rsidR="00121505" w:rsidRPr="00121505" w:rsidTr="00121505">
        <w:trPr>
          <w:trHeight w:val="20"/>
        </w:trPr>
        <w:tc>
          <w:tcPr>
            <w:tcW w:w="0" w:type="auto"/>
            <w:tcBorders>
              <w:top w:val="nil"/>
              <w:left w:val="single" w:sz="4" w:space="0" w:color="auto"/>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w:t>
            </w:r>
          </w:p>
        </w:tc>
        <w:tc>
          <w:tcPr>
            <w:tcW w:w="6746"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Итого</w:t>
            </w:r>
          </w:p>
        </w:tc>
        <w:tc>
          <w:tcPr>
            <w:tcW w:w="2542" w:type="dxa"/>
            <w:tcBorders>
              <w:top w:val="nil"/>
              <w:left w:val="nil"/>
              <w:bottom w:val="single" w:sz="4" w:space="0" w:color="auto"/>
              <w:right w:val="single" w:sz="4" w:space="0" w:color="auto"/>
            </w:tcBorders>
            <w:noWrap/>
            <w:vAlign w:val="bottom"/>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r>
    </w:tbl>
    <w:p w:rsidR="00121505" w:rsidRPr="000E20AB" w:rsidRDefault="000E20AB" w:rsidP="00FB0064">
      <w:pPr>
        <w:pStyle w:val="a8"/>
        <w:tabs>
          <w:tab w:val="left" w:pos="8789"/>
          <w:tab w:val="left" w:pos="9639"/>
        </w:tabs>
        <w:spacing w:before="240" w:line="240" w:lineRule="auto"/>
        <w:ind w:right="0"/>
        <w:jc w:val="both"/>
        <w:rPr>
          <w:rFonts w:cs="Times New Roman"/>
          <w:bCs/>
          <w:sz w:val="22"/>
          <w:szCs w:val="18"/>
        </w:rPr>
      </w:pPr>
      <w:bookmarkStart w:id="194" w:name="_Toc221287482"/>
      <w:r w:rsidRPr="00FB0064">
        <w:rPr>
          <w:b/>
          <w:sz w:val="24"/>
          <w:szCs w:val="18"/>
        </w:rPr>
        <w:t xml:space="preserve">Таблица </w:t>
      </w:r>
      <w:r w:rsidR="00B35AE6">
        <w:rPr>
          <w:b/>
          <w:sz w:val="24"/>
          <w:szCs w:val="18"/>
        </w:rPr>
        <w:fldChar w:fldCharType="begin"/>
      </w:r>
      <w:r w:rsidR="00B35AE6">
        <w:rPr>
          <w:b/>
          <w:sz w:val="24"/>
          <w:szCs w:val="18"/>
        </w:rPr>
        <w:instrText xml:space="preserve"> STYLEREF 1 \s </w:instrText>
      </w:r>
      <w:r w:rsidR="00B35AE6">
        <w:rPr>
          <w:b/>
          <w:sz w:val="24"/>
          <w:szCs w:val="18"/>
        </w:rPr>
        <w:fldChar w:fldCharType="separate"/>
      </w:r>
      <w:r w:rsidR="00B35AE6">
        <w:rPr>
          <w:b/>
          <w:noProof/>
          <w:sz w:val="24"/>
          <w:szCs w:val="18"/>
        </w:rPr>
        <w:t>3.3</w:t>
      </w:r>
      <w:r w:rsidR="00B35AE6">
        <w:rPr>
          <w:b/>
          <w:sz w:val="24"/>
          <w:szCs w:val="18"/>
        </w:rPr>
        <w:fldChar w:fldCharType="end"/>
      </w:r>
      <w:r w:rsidR="00B35AE6">
        <w:rPr>
          <w:b/>
          <w:sz w:val="24"/>
          <w:szCs w:val="18"/>
        </w:rPr>
        <w:t>.</w:t>
      </w:r>
      <w:r w:rsidR="00B35AE6">
        <w:rPr>
          <w:b/>
          <w:sz w:val="24"/>
          <w:szCs w:val="18"/>
        </w:rPr>
        <w:fldChar w:fldCharType="begin"/>
      </w:r>
      <w:r w:rsidR="00B35AE6">
        <w:rPr>
          <w:b/>
          <w:sz w:val="24"/>
          <w:szCs w:val="18"/>
        </w:rPr>
        <w:instrText xml:space="preserve"> SEQ Таблица \* ARABIC \s 1 </w:instrText>
      </w:r>
      <w:r w:rsidR="00B35AE6">
        <w:rPr>
          <w:b/>
          <w:sz w:val="24"/>
          <w:szCs w:val="18"/>
        </w:rPr>
        <w:fldChar w:fldCharType="separate"/>
      </w:r>
      <w:r w:rsidR="00B35AE6">
        <w:rPr>
          <w:b/>
          <w:noProof/>
          <w:sz w:val="24"/>
          <w:szCs w:val="18"/>
        </w:rPr>
        <w:t>3</w:t>
      </w:r>
      <w:r w:rsidR="00B35AE6">
        <w:rPr>
          <w:b/>
          <w:sz w:val="24"/>
          <w:szCs w:val="18"/>
        </w:rPr>
        <w:fldChar w:fldCharType="end"/>
      </w:r>
      <w:r w:rsidRPr="00FB0064">
        <w:rPr>
          <w:rFonts w:cs="Times New Roman"/>
          <w:sz w:val="24"/>
          <w:szCs w:val="18"/>
        </w:rPr>
        <w:t xml:space="preserve"> </w:t>
      </w:r>
      <w:r w:rsidR="00121505" w:rsidRPr="00FB0064">
        <w:rPr>
          <w:rFonts w:cs="Times New Roman"/>
          <w:sz w:val="24"/>
          <w:szCs w:val="18"/>
        </w:rPr>
        <w:t xml:space="preserve">- Сведения по средствам специализированных оперативных подразделений ГКУ МО «МОС АВС», которые могут привлекаться при ликвидации последствий аварийных ситуаций в системах теплоснабжения Московской области, в </w:t>
      </w:r>
      <w:proofErr w:type="spellStart"/>
      <w:r w:rsidR="00121505" w:rsidRPr="00FB0064">
        <w:rPr>
          <w:rFonts w:cs="Times New Roman"/>
          <w:sz w:val="24"/>
          <w:szCs w:val="18"/>
        </w:rPr>
        <w:t>т.ч</w:t>
      </w:r>
      <w:proofErr w:type="spellEnd"/>
      <w:r w:rsidR="00121505" w:rsidRPr="00FB0064">
        <w:rPr>
          <w:rFonts w:cs="Times New Roman"/>
          <w:sz w:val="24"/>
          <w:szCs w:val="18"/>
        </w:rPr>
        <w:t xml:space="preserve"> и </w:t>
      </w:r>
      <w:r w:rsidR="00121505" w:rsidRPr="00FB0064">
        <w:rPr>
          <w:rFonts w:cs="Times New Roman"/>
          <w:bCs/>
          <w:sz w:val="24"/>
          <w:szCs w:val="18"/>
        </w:rPr>
        <w:t xml:space="preserve">муниципального </w:t>
      </w:r>
      <w:proofErr w:type="gramStart"/>
      <w:r w:rsidR="00121505" w:rsidRPr="00FB0064">
        <w:rPr>
          <w:rFonts w:cs="Times New Roman"/>
          <w:bCs/>
          <w:sz w:val="24"/>
          <w:szCs w:val="18"/>
        </w:rPr>
        <w:t>образования</w:t>
      </w:r>
      <w:proofErr w:type="gramEnd"/>
      <w:r w:rsidR="00121505" w:rsidRPr="00FB0064">
        <w:rPr>
          <w:rFonts w:cs="Times New Roman"/>
          <w:bCs/>
          <w:sz w:val="24"/>
          <w:szCs w:val="18"/>
        </w:rPr>
        <w:t xml:space="preserve"> </w:t>
      </w:r>
      <w:r w:rsidRPr="00FB0064">
        <w:rPr>
          <w:rFonts w:cs="Times New Roman"/>
          <w:bCs/>
          <w:sz w:val="24"/>
          <w:szCs w:val="18"/>
        </w:rPr>
        <w:t xml:space="preserve">ЗАТО </w:t>
      </w:r>
      <w:proofErr w:type="spellStart"/>
      <w:r w:rsidRPr="00FB0064">
        <w:rPr>
          <w:rFonts w:cs="Times New Roman"/>
          <w:bCs/>
          <w:sz w:val="24"/>
          <w:szCs w:val="18"/>
        </w:rPr>
        <w:t>г.о</w:t>
      </w:r>
      <w:proofErr w:type="spellEnd"/>
      <w:r w:rsidRPr="00FB0064">
        <w:rPr>
          <w:rFonts w:cs="Times New Roman"/>
          <w:bCs/>
          <w:sz w:val="24"/>
          <w:szCs w:val="18"/>
        </w:rPr>
        <w:t>. Молодежный</w:t>
      </w:r>
      <w:bookmarkEnd w:id="194"/>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443"/>
        <w:gridCol w:w="6105"/>
      </w:tblGrid>
      <w:tr w:rsidR="00121505" w:rsidRPr="00121505" w:rsidTr="00121505">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w:t>
            </w:r>
            <w:r w:rsidRPr="00121505">
              <w:rPr>
                <w:rFonts w:ascii="Times New Roman" w:eastAsia="Times New Roman" w:hAnsi="Times New Roman" w:cs="Times New Roman"/>
                <w:b/>
                <w:bCs/>
                <w:color w:val="000000"/>
                <w:lang w:eastAsia="ru-RU"/>
              </w:rPr>
              <w:br/>
              <w:t>п/п</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Функциональная группа</w:t>
            </w: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Выделяемые средства, ед.</w:t>
            </w:r>
          </w:p>
        </w:tc>
      </w:tr>
      <w:tr w:rsidR="00121505" w:rsidRPr="00121505" w:rsidTr="00121505">
        <w:trPr>
          <w:trHeight w:val="20"/>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 Государственное казенное учреждение Московской области «Московская областная специализированная аварийно-восстановительная служба» (ГКУ МО «МОС АВС»), г. Орехово-Зуево, ул. Северная, д.59</w:t>
            </w:r>
          </w:p>
        </w:tc>
      </w:tr>
      <w:tr w:rsidR="00121505" w:rsidRPr="00121505" w:rsidTr="00121505">
        <w:trPr>
          <w:trHeight w:val="20"/>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I. АВТОТРАНСПОРТНАЯ ТЕХНИКА</w:t>
            </w:r>
          </w:p>
        </w:tc>
      </w:tr>
      <w:tr w:rsidR="00121505" w:rsidRPr="00121505" w:rsidTr="00121505">
        <w:trPr>
          <w:trHeight w:val="673"/>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Оперативно-штабные машины - 1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автоспектр</w:t>
            </w:r>
            <w:proofErr w:type="spellEnd"/>
            <w:r w:rsidRPr="00121505">
              <w:rPr>
                <w:rFonts w:ascii="Times New Roman" w:eastAsia="Times New Roman" w:hAnsi="Times New Roman" w:cs="Times New Roman"/>
                <w:color w:val="000000"/>
                <w:lang w:eastAsia="ru-RU"/>
              </w:rPr>
              <w:t xml:space="preserve"> MOBICOM 3032D4 «Мобильный пункт управления» - 1</w:t>
            </w:r>
          </w:p>
        </w:tc>
      </w:tr>
      <w:tr w:rsidR="00121505" w:rsidRPr="00121505" w:rsidTr="00121505">
        <w:trPr>
          <w:trHeight w:val="51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Транспорт дежурной </w:t>
            </w:r>
            <w:proofErr w:type="gramStart"/>
            <w:r w:rsidRPr="00121505">
              <w:rPr>
                <w:rFonts w:ascii="Times New Roman" w:eastAsia="Times New Roman" w:hAnsi="Times New Roman" w:cs="Times New Roman"/>
                <w:b/>
                <w:bCs/>
                <w:color w:val="000000"/>
                <w:lang w:eastAsia="ru-RU"/>
              </w:rPr>
              <w:t>службы  -</w:t>
            </w:r>
            <w:proofErr w:type="gramEnd"/>
            <w:r w:rsidRPr="00121505">
              <w:rPr>
                <w:rFonts w:ascii="Times New Roman" w:eastAsia="Times New Roman" w:hAnsi="Times New Roman" w:cs="Times New Roman"/>
                <w:b/>
                <w:bCs/>
                <w:color w:val="000000"/>
                <w:lang w:eastAsia="ru-RU"/>
              </w:rPr>
              <w:t xml:space="preserve"> 1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gramStart"/>
            <w:r w:rsidRPr="00121505">
              <w:rPr>
                <w:rFonts w:ascii="Times New Roman" w:eastAsia="Times New Roman" w:hAnsi="Times New Roman" w:cs="Times New Roman"/>
                <w:color w:val="000000"/>
                <w:lang w:eastAsia="ru-RU"/>
              </w:rPr>
              <w:t xml:space="preserve">автобус  </w:t>
            </w:r>
            <w:proofErr w:type="spellStart"/>
            <w:r w:rsidRPr="00121505">
              <w:rPr>
                <w:rFonts w:ascii="Times New Roman" w:eastAsia="Times New Roman" w:hAnsi="Times New Roman" w:cs="Times New Roman"/>
                <w:color w:val="000000"/>
                <w:lang w:eastAsia="ru-RU"/>
              </w:rPr>
              <w:t>ГАЗель</w:t>
            </w:r>
            <w:proofErr w:type="spellEnd"/>
            <w:proofErr w:type="gramEnd"/>
            <w:r w:rsidRPr="00121505">
              <w:rPr>
                <w:rFonts w:ascii="Times New Roman" w:eastAsia="Times New Roman" w:hAnsi="Times New Roman" w:cs="Times New Roman"/>
                <w:color w:val="000000"/>
                <w:lang w:eastAsia="ru-RU"/>
              </w:rPr>
              <w:t xml:space="preserve"> NEXT A65R52 - 1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Транспорт </w:t>
            </w:r>
            <w:proofErr w:type="gramStart"/>
            <w:r w:rsidRPr="00121505">
              <w:rPr>
                <w:rFonts w:ascii="Times New Roman" w:eastAsia="Times New Roman" w:hAnsi="Times New Roman" w:cs="Times New Roman"/>
                <w:b/>
                <w:bCs/>
                <w:color w:val="000000"/>
                <w:lang w:eastAsia="ru-RU"/>
              </w:rPr>
              <w:t>TOOK  №</w:t>
            </w:r>
            <w:proofErr w:type="gramEnd"/>
            <w:r w:rsidRPr="00121505">
              <w:rPr>
                <w:rFonts w:ascii="Times New Roman" w:eastAsia="Times New Roman" w:hAnsi="Times New Roman" w:cs="Times New Roman"/>
                <w:b/>
                <w:bCs/>
                <w:color w:val="000000"/>
                <w:lang w:eastAsia="ru-RU"/>
              </w:rPr>
              <w:t xml:space="preserve">№1-4 </w:t>
            </w:r>
          </w:p>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- 9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легковой автомобиль ВАЗ-2123 Нива-Шевроле - 9</w:t>
            </w:r>
          </w:p>
        </w:tc>
      </w:tr>
      <w:tr w:rsidR="00121505" w:rsidRPr="00121505" w:rsidTr="00121505">
        <w:trPr>
          <w:trHeight w:val="21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Средства доставки спецтехники, оборудования и грузов - 20 ед.</w:t>
            </w:r>
          </w:p>
        </w:tc>
        <w:tc>
          <w:tcPr>
            <w:tcW w:w="61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грузовой седельный тягач MAN TGA 183604 2BLS (г/п 10,96т)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полуприцеп бортовой Тонар 97461 с </w:t>
            </w:r>
            <w:proofErr w:type="spellStart"/>
            <w:r w:rsidRPr="00121505">
              <w:rPr>
                <w:rFonts w:ascii="Times New Roman" w:eastAsia="Times New Roman" w:hAnsi="Times New Roman" w:cs="Times New Roman"/>
                <w:color w:val="000000"/>
                <w:lang w:eastAsia="ru-RU"/>
              </w:rPr>
              <w:t>выс.пл</w:t>
            </w:r>
            <w:proofErr w:type="spellEnd"/>
            <w:r w:rsidRPr="00121505">
              <w:rPr>
                <w:rFonts w:ascii="Times New Roman" w:eastAsia="Times New Roman" w:hAnsi="Times New Roman" w:cs="Times New Roman"/>
                <w:color w:val="000000"/>
                <w:lang w:eastAsia="ru-RU"/>
              </w:rPr>
              <w:t>. (г/п 27,7т)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седельный тягач УРАЛ 6470 (г/п 9,3т)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полуприцеп 993920 (г/п 26,0т)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бортовой УРАЛ-4320 (г/п 14,5т)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бортовой ГАЗ-330202 - Газель, тент. (г/п 1,5т)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полуприцеп-тяжеловоз 994273 (г/п 45тн)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седельный тягач КАМАЗ-65116А4 (г/п 15,5тн)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бортовой ГАЗ-330202 - Газель, тент. (г/п 1,5т)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автомобильный прицеп МЗСА 817705.012 - 1</w:t>
            </w:r>
          </w:p>
        </w:tc>
      </w:tr>
      <w:tr w:rsidR="00121505" w:rsidRPr="00B8216C"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val="en-US" w:eastAsia="ru-RU"/>
              </w:rPr>
            </w:pPr>
            <w:r w:rsidRPr="00121505">
              <w:rPr>
                <w:rFonts w:ascii="Times New Roman" w:eastAsia="Times New Roman" w:hAnsi="Times New Roman" w:cs="Times New Roman"/>
                <w:color w:val="000000"/>
                <w:lang w:eastAsia="ru-RU"/>
              </w:rPr>
              <w:t>грузовой</w:t>
            </w:r>
            <w:r w:rsidRPr="00121505">
              <w:rPr>
                <w:rFonts w:ascii="Times New Roman" w:eastAsia="Times New Roman" w:hAnsi="Times New Roman" w:cs="Times New Roman"/>
                <w:color w:val="000000"/>
                <w:lang w:val="en-US" w:eastAsia="ru-RU"/>
              </w:rPr>
              <w:t xml:space="preserve"> </w:t>
            </w:r>
            <w:r w:rsidRPr="00121505">
              <w:rPr>
                <w:rFonts w:ascii="Times New Roman" w:eastAsia="Times New Roman" w:hAnsi="Times New Roman" w:cs="Times New Roman"/>
                <w:color w:val="000000"/>
                <w:lang w:eastAsia="ru-RU"/>
              </w:rPr>
              <w:t>фургон</w:t>
            </w:r>
            <w:r w:rsidRPr="00121505">
              <w:rPr>
                <w:rFonts w:ascii="Times New Roman" w:eastAsia="Times New Roman" w:hAnsi="Times New Roman" w:cs="Times New Roman"/>
                <w:color w:val="000000"/>
                <w:lang w:val="en-US" w:eastAsia="ru-RU"/>
              </w:rPr>
              <w:t xml:space="preserve"> </w:t>
            </w:r>
            <w:r w:rsidRPr="00121505">
              <w:rPr>
                <w:rFonts w:ascii="Times New Roman" w:eastAsia="Times New Roman" w:hAnsi="Times New Roman" w:cs="Times New Roman"/>
                <w:color w:val="000000"/>
                <w:lang w:eastAsia="ru-RU"/>
              </w:rPr>
              <w:t>ГАЗ</w:t>
            </w:r>
            <w:r w:rsidRPr="00121505">
              <w:rPr>
                <w:rFonts w:ascii="Times New Roman" w:eastAsia="Times New Roman" w:hAnsi="Times New Roman" w:cs="Times New Roman"/>
                <w:color w:val="000000"/>
                <w:lang w:val="en-US" w:eastAsia="ru-RU"/>
              </w:rPr>
              <w:t xml:space="preserve"> GAZELLE NEXT A32R32 - 1</w:t>
            </w:r>
          </w:p>
        </w:tc>
      </w:tr>
      <w:tr w:rsidR="00121505" w:rsidRPr="00B8216C"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val="en-US" w:eastAsia="ru-RU"/>
              </w:rPr>
            </w:pPr>
            <w:r w:rsidRPr="00121505">
              <w:rPr>
                <w:rFonts w:ascii="Times New Roman" w:eastAsia="Times New Roman" w:hAnsi="Times New Roman" w:cs="Times New Roman"/>
                <w:color w:val="000000"/>
                <w:lang w:eastAsia="ru-RU"/>
              </w:rPr>
              <w:t>грузовой</w:t>
            </w:r>
            <w:r w:rsidRPr="00121505">
              <w:rPr>
                <w:rFonts w:ascii="Times New Roman" w:eastAsia="Times New Roman" w:hAnsi="Times New Roman" w:cs="Times New Roman"/>
                <w:color w:val="000000"/>
                <w:lang w:val="en-US" w:eastAsia="ru-RU"/>
              </w:rPr>
              <w:t xml:space="preserve"> </w:t>
            </w:r>
            <w:r w:rsidRPr="00121505">
              <w:rPr>
                <w:rFonts w:ascii="Times New Roman" w:eastAsia="Times New Roman" w:hAnsi="Times New Roman" w:cs="Times New Roman"/>
                <w:color w:val="000000"/>
                <w:lang w:eastAsia="ru-RU"/>
              </w:rPr>
              <w:t>фургон</w:t>
            </w:r>
            <w:r w:rsidRPr="00121505">
              <w:rPr>
                <w:rFonts w:ascii="Times New Roman" w:eastAsia="Times New Roman" w:hAnsi="Times New Roman" w:cs="Times New Roman"/>
                <w:color w:val="000000"/>
                <w:lang w:val="en-US" w:eastAsia="ru-RU"/>
              </w:rPr>
              <w:t xml:space="preserve"> GAZELLE NEXT A32R32 - 1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грузовой седельный тягач КАМАЗ М1946 - 7</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прицеп 994273 - 1</w:t>
            </w:r>
          </w:p>
        </w:tc>
      </w:tr>
      <w:tr w:rsidR="00121505" w:rsidRPr="00121505" w:rsidTr="00121505">
        <w:trPr>
          <w:trHeight w:val="779"/>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Землеройная техника - 2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экскаватор колесный гидравлический HITACHI ZX 180, </w:t>
            </w:r>
            <w:proofErr w:type="spellStart"/>
            <w:r w:rsidRPr="00121505">
              <w:rPr>
                <w:rFonts w:ascii="Times New Roman" w:eastAsia="Times New Roman" w:hAnsi="Times New Roman" w:cs="Times New Roman"/>
                <w:color w:val="000000"/>
                <w:lang w:eastAsia="ru-RU"/>
              </w:rPr>
              <w:t>емк.ковша</w:t>
            </w:r>
            <w:proofErr w:type="spellEnd"/>
            <w:r w:rsidRPr="00121505">
              <w:rPr>
                <w:rFonts w:ascii="Times New Roman" w:eastAsia="Times New Roman" w:hAnsi="Times New Roman" w:cs="Times New Roman"/>
                <w:color w:val="000000"/>
                <w:lang w:eastAsia="ru-RU"/>
              </w:rPr>
              <w:t xml:space="preserve"> 0,6 м3, макс. рад. копания 8,8 м, </w:t>
            </w:r>
            <w:proofErr w:type="spellStart"/>
            <w:r w:rsidRPr="00121505">
              <w:rPr>
                <w:rFonts w:ascii="Times New Roman" w:eastAsia="Times New Roman" w:hAnsi="Times New Roman" w:cs="Times New Roman"/>
                <w:color w:val="000000"/>
                <w:lang w:eastAsia="ru-RU"/>
              </w:rPr>
              <w:t>макс.глубина</w:t>
            </w:r>
            <w:proofErr w:type="spellEnd"/>
            <w:r w:rsidRPr="00121505">
              <w:rPr>
                <w:rFonts w:ascii="Times New Roman" w:eastAsia="Times New Roman" w:hAnsi="Times New Roman" w:cs="Times New Roman"/>
                <w:color w:val="000000"/>
                <w:lang w:eastAsia="ru-RU"/>
              </w:rPr>
              <w:t xml:space="preserve"> копания 5,4 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гусеничный экскаватор </w:t>
            </w:r>
            <w:proofErr w:type="spellStart"/>
            <w:r w:rsidRPr="00121505">
              <w:rPr>
                <w:rFonts w:ascii="Times New Roman" w:eastAsia="Times New Roman" w:hAnsi="Times New Roman" w:cs="Times New Roman"/>
                <w:color w:val="000000"/>
                <w:lang w:eastAsia="ru-RU"/>
              </w:rPr>
              <w:t>Hitachi</w:t>
            </w:r>
            <w:proofErr w:type="spellEnd"/>
            <w:r w:rsidRPr="00121505">
              <w:rPr>
                <w:rFonts w:ascii="Times New Roman" w:eastAsia="Times New Roman" w:hAnsi="Times New Roman" w:cs="Times New Roman"/>
                <w:color w:val="000000"/>
                <w:lang w:eastAsia="ru-RU"/>
              </w:rPr>
              <w:t xml:space="preserve"> ZX180LCN-3 - 1</w:t>
            </w:r>
          </w:p>
        </w:tc>
      </w:tr>
      <w:tr w:rsidR="00121505" w:rsidRPr="00121505" w:rsidTr="00121505">
        <w:trPr>
          <w:trHeight w:val="51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Автокраны - 2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кран автомобильный КС-5576Б на шасси МАЗ-630303 (г/п 32т), </w:t>
            </w:r>
            <w:proofErr w:type="spellStart"/>
            <w:r w:rsidRPr="00121505">
              <w:rPr>
                <w:rFonts w:ascii="Times New Roman" w:eastAsia="Times New Roman" w:hAnsi="Times New Roman" w:cs="Times New Roman"/>
                <w:color w:val="000000"/>
                <w:lang w:eastAsia="ru-RU"/>
              </w:rPr>
              <w:t>Lстр.тел</w:t>
            </w:r>
            <w:proofErr w:type="spellEnd"/>
            <w:r w:rsidRPr="00121505">
              <w:rPr>
                <w:rFonts w:ascii="Times New Roman" w:eastAsia="Times New Roman" w:hAnsi="Times New Roman" w:cs="Times New Roman"/>
                <w:color w:val="000000"/>
                <w:lang w:eastAsia="ru-RU"/>
              </w:rPr>
              <w:t>. 30,7 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Calibri" w:eastAsia="Calibri" w:hAnsi="Calibri" w:cs="Times New Roman"/>
                <w:bCs/>
              </w:rPr>
              <w:t>Автокран, г/п 50 т КС-65717-1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Машины аварийно-восстановительных работ - 9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КАМАЗ-39384Р МАВР с краном-манипулятором (г/п 2,0 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автомобиль ГАЗ-2705 "Газель", грузовой фургон, цельнометаллический (7 мест) - 2 </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бортовой грузовой автомобиль КАМАЗ-43118, 2784LW c краном–манипулятором TADANO 503 (г/п 3,1т)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кран-манипулятор автомобильный 390206 (г/п 3,0т)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грузовой ГАЗ-C42R33 (г/п 4,55т)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машина аварийная (тип специальный) 797919 (ДКТ-410.1) на базе КАМАЗ с насосной установкой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62К00 специальный, с краном-манипулятором - 1</w:t>
            </w:r>
          </w:p>
        </w:tc>
      </w:tr>
      <w:tr w:rsidR="00121505" w:rsidRPr="00121505" w:rsidTr="00121505">
        <w:trPr>
          <w:trHeight w:val="779"/>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Автоцистерны для доставки питьевой воды, участок инженерного обеспечения - 3 </w:t>
            </w:r>
            <w:proofErr w:type="spellStart"/>
            <w:r w:rsidRPr="00121505">
              <w:rPr>
                <w:rFonts w:ascii="Times New Roman" w:eastAsia="Times New Roman" w:hAnsi="Times New Roman" w:cs="Times New Roman"/>
                <w:b/>
                <w:bCs/>
                <w:color w:val="000000"/>
                <w:lang w:eastAsia="ru-RU"/>
              </w:rPr>
              <w:t>ед</w:t>
            </w:r>
            <w:proofErr w:type="spellEnd"/>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автоцистерна 5675К2-20 на шасси КАМАЗ, емк. – 8м3 - 2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автоцистерна 28243Т на шасси ГАЗ-C41R33, емк. – 4 м3 - 1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Транспорт для размещения рабочего персонала, участок АВР - 2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автомобиль-фургон КАМАЗ-5796 «Мобильный жилой комплекс» - 1 </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автомобиль-фургон КАМАЗ, специальный - 1</w:t>
            </w:r>
          </w:p>
        </w:tc>
      </w:tr>
      <w:tr w:rsidR="00121505" w:rsidRPr="00121505" w:rsidTr="00121505">
        <w:trPr>
          <w:trHeight w:val="20"/>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II. СПЕЦИАЛИЗИРОВАННОЕ ОБОРУДОВАНИЕ</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Котельные, </w:t>
            </w:r>
            <w:proofErr w:type="spellStart"/>
            <w:r w:rsidRPr="00121505">
              <w:rPr>
                <w:rFonts w:ascii="Times New Roman" w:eastAsia="Times New Roman" w:hAnsi="Times New Roman" w:cs="Times New Roman"/>
                <w:b/>
                <w:bCs/>
                <w:color w:val="000000"/>
                <w:lang w:eastAsia="ru-RU"/>
              </w:rPr>
              <w:t>теплогенераторы</w:t>
            </w:r>
            <w:proofErr w:type="spellEnd"/>
            <w:r w:rsidRPr="00121505">
              <w:rPr>
                <w:rFonts w:ascii="Times New Roman" w:eastAsia="Times New Roman" w:hAnsi="Times New Roman" w:cs="Times New Roman"/>
                <w:b/>
                <w:bCs/>
                <w:color w:val="000000"/>
                <w:lang w:eastAsia="ru-RU"/>
              </w:rPr>
              <w:t xml:space="preserve"> (ТЭХ) </w:t>
            </w:r>
            <w:r w:rsidRPr="00121505">
              <w:rPr>
                <w:rFonts w:ascii="Times New Roman" w:eastAsia="Times New Roman" w:hAnsi="Times New Roman" w:cs="Times New Roman"/>
                <w:b/>
                <w:bCs/>
                <w:color w:val="000000"/>
                <w:lang w:eastAsia="ru-RU"/>
              </w:rPr>
              <w:br/>
              <w:t>- 122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блочно</w:t>
            </w:r>
            <w:proofErr w:type="spellEnd"/>
            <w:r w:rsidRPr="00121505">
              <w:rPr>
                <w:rFonts w:ascii="Times New Roman" w:eastAsia="Times New Roman" w:hAnsi="Times New Roman" w:cs="Times New Roman"/>
                <w:color w:val="000000"/>
                <w:lang w:eastAsia="ru-RU"/>
              </w:rPr>
              <w:t xml:space="preserve">-модульная котельная 2 МВт (1,72 Гкал/ч), Q 115 м3/ч, H=30м) - 2  </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блочно</w:t>
            </w:r>
            <w:proofErr w:type="spellEnd"/>
            <w:r w:rsidRPr="00121505">
              <w:rPr>
                <w:rFonts w:ascii="Times New Roman" w:eastAsia="Times New Roman" w:hAnsi="Times New Roman" w:cs="Times New Roman"/>
                <w:color w:val="000000"/>
                <w:lang w:eastAsia="ru-RU"/>
              </w:rPr>
              <w:t>-модульная котельная 1 МВт (0,86 Гкал/ч), Q 90м3/ч, H 27м)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блочно</w:t>
            </w:r>
            <w:proofErr w:type="spellEnd"/>
            <w:r w:rsidRPr="00121505">
              <w:rPr>
                <w:rFonts w:ascii="Times New Roman" w:eastAsia="Times New Roman" w:hAnsi="Times New Roman" w:cs="Times New Roman"/>
                <w:color w:val="000000"/>
                <w:lang w:eastAsia="ru-RU"/>
              </w:rPr>
              <w:t>-модульная котельная БМК-2МВт - 17</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парогенератор 60 кВт, Q 80 кг/ч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аппарат высокого давления с подогревом </w:t>
            </w:r>
            <w:proofErr w:type="spellStart"/>
            <w:r w:rsidRPr="00121505">
              <w:rPr>
                <w:rFonts w:ascii="Times New Roman" w:eastAsia="Times New Roman" w:hAnsi="Times New Roman" w:cs="Times New Roman"/>
                <w:color w:val="000000"/>
                <w:lang w:eastAsia="ru-RU"/>
              </w:rPr>
              <w:t>Kranzle</w:t>
            </w:r>
            <w:proofErr w:type="spellEnd"/>
            <w:r w:rsidRPr="00121505">
              <w:rPr>
                <w:rFonts w:ascii="Times New Roman" w:eastAsia="Times New Roman" w:hAnsi="Times New Roman" w:cs="Times New Roman"/>
                <w:color w:val="000000"/>
                <w:lang w:eastAsia="ru-RU"/>
              </w:rPr>
              <w:t xml:space="preserve"> </w:t>
            </w:r>
            <w:proofErr w:type="spellStart"/>
            <w:r w:rsidRPr="00121505">
              <w:rPr>
                <w:rFonts w:ascii="Times New Roman" w:eastAsia="Times New Roman" w:hAnsi="Times New Roman" w:cs="Times New Roman"/>
                <w:color w:val="000000"/>
                <w:lang w:eastAsia="ru-RU"/>
              </w:rPr>
              <w:t>Therm</w:t>
            </w:r>
            <w:proofErr w:type="spellEnd"/>
            <w:r w:rsidRPr="00121505">
              <w:rPr>
                <w:rFonts w:ascii="Times New Roman" w:eastAsia="Times New Roman" w:hAnsi="Times New Roman" w:cs="Times New Roman"/>
                <w:color w:val="000000"/>
                <w:lang w:eastAsia="ru-RU"/>
              </w:rPr>
              <w:t xml:space="preserve"> 870 41.340 - 1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тепловая газовая пушка 12 кВт - 20</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тепловая газовая пушка 20 кВт - 19</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тепловая газовая пушка 35 кВт - 20</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тепловая газовая пушка 55 кВт - 20</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тепловая газовая пушка 80 кВт - 20</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Прицеп с парогенератором КВ057350 - 1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Электростанции (электрогенераторы) </w:t>
            </w:r>
            <w:r w:rsidRPr="00121505">
              <w:rPr>
                <w:rFonts w:ascii="Times New Roman" w:eastAsia="Times New Roman" w:hAnsi="Times New Roman" w:cs="Times New Roman"/>
                <w:b/>
                <w:bCs/>
                <w:color w:val="000000"/>
                <w:lang w:eastAsia="ru-RU"/>
              </w:rPr>
              <w:br/>
              <w:t>- 32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электростанция 100 кВт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электростанция АД-100-Т400-1Р, 100 кВт, (в </w:t>
            </w:r>
            <w:proofErr w:type="spellStart"/>
            <w:r w:rsidRPr="00121505">
              <w:rPr>
                <w:rFonts w:ascii="Times New Roman" w:eastAsia="Times New Roman" w:hAnsi="Times New Roman" w:cs="Times New Roman"/>
                <w:color w:val="000000"/>
                <w:lang w:eastAsia="ru-RU"/>
              </w:rPr>
              <w:t>погодозащитном</w:t>
            </w:r>
            <w:proofErr w:type="spellEnd"/>
            <w:r w:rsidRPr="00121505">
              <w:rPr>
                <w:rFonts w:ascii="Times New Roman" w:eastAsia="Times New Roman" w:hAnsi="Times New Roman" w:cs="Times New Roman"/>
                <w:color w:val="000000"/>
                <w:lang w:eastAsia="ru-RU"/>
              </w:rPr>
              <w:t xml:space="preserve"> капоте)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передвижная электростанция </w:t>
            </w:r>
            <w:proofErr w:type="spellStart"/>
            <w:r w:rsidRPr="00121505">
              <w:rPr>
                <w:rFonts w:ascii="Times New Roman" w:eastAsia="Times New Roman" w:hAnsi="Times New Roman" w:cs="Times New Roman"/>
                <w:color w:val="000000"/>
                <w:lang w:eastAsia="ru-RU"/>
              </w:rPr>
              <w:t>Камминз</w:t>
            </w:r>
            <w:proofErr w:type="spellEnd"/>
            <w:r w:rsidRPr="00121505">
              <w:rPr>
                <w:rFonts w:ascii="Times New Roman" w:eastAsia="Times New Roman" w:hAnsi="Times New Roman" w:cs="Times New Roman"/>
                <w:color w:val="000000"/>
                <w:lang w:eastAsia="ru-RU"/>
              </w:rPr>
              <w:t xml:space="preserve"> C550D 400 кВт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генераторная установка SDMO-220 220 кВт в контейнере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электростанция АД-200-Т400-1Р, 200 кВт, (в </w:t>
            </w:r>
            <w:proofErr w:type="spellStart"/>
            <w:r w:rsidRPr="00121505">
              <w:rPr>
                <w:rFonts w:ascii="Times New Roman" w:eastAsia="Times New Roman" w:hAnsi="Times New Roman" w:cs="Times New Roman"/>
                <w:color w:val="000000"/>
                <w:lang w:eastAsia="ru-RU"/>
              </w:rPr>
              <w:t>погодозащитном</w:t>
            </w:r>
            <w:proofErr w:type="spellEnd"/>
            <w:r w:rsidRPr="00121505">
              <w:rPr>
                <w:rFonts w:ascii="Times New Roman" w:eastAsia="Times New Roman" w:hAnsi="Times New Roman" w:cs="Times New Roman"/>
                <w:color w:val="000000"/>
                <w:lang w:eastAsia="ru-RU"/>
              </w:rPr>
              <w:t xml:space="preserve"> капоте)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электростанция АД-50-Т400-1Р, 50 кВт, (в </w:t>
            </w:r>
            <w:proofErr w:type="spellStart"/>
            <w:r w:rsidRPr="00121505">
              <w:rPr>
                <w:rFonts w:ascii="Times New Roman" w:eastAsia="Times New Roman" w:hAnsi="Times New Roman" w:cs="Times New Roman"/>
                <w:color w:val="000000"/>
                <w:lang w:eastAsia="ru-RU"/>
              </w:rPr>
              <w:t>погодозащитном</w:t>
            </w:r>
            <w:proofErr w:type="spellEnd"/>
            <w:r w:rsidRPr="00121505">
              <w:rPr>
                <w:rFonts w:ascii="Times New Roman" w:eastAsia="Times New Roman" w:hAnsi="Times New Roman" w:cs="Times New Roman"/>
                <w:color w:val="000000"/>
                <w:lang w:eastAsia="ru-RU"/>
              </w:rPr>
              <w:t xml:space="preserve"> капоте) - 9</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электростанция </w:t>
            </w:r>
            <w:proofErr w:type="spellStart"/>
            <w:r w:rsidRPr="00121505">
              <w:rPr>
                <w:rFonts w:ascii="Times New Roman" w:eastAsia="Times New Roman" w:hAnsi="Times New Roman" w:cs="Times New Roman"/>
                <w:color w:val="000000"/>
                <w:lang w:eastAsia="ru-RU"/>
              </w:rPr>
              <w:t>Onis</w:t>
            </w:r>
            <w:proofErr w:type="spellEnd"/>
            <w:r w:rsidRPr="00121505">
              <w:rPr>
                <w:rFonts w:ascii="Times New Roman" w:eastAsia="Times New Roman" w:hAnsi="Times New Roman" w:cs="Times New Roman"/>
                <w:color w:val="000000"/>
                <w:lang w:eastAsia="ru-RU"/>
              </w:rPr>
              <w:t xml:space="preserve"> </w:t>
            </w:r>
            <w:proofErr w:type="spellStart"/>
            <w:r w:rsidRPr="00121505">
              <w:rPr>
                <w:rFonts w:ascii="Times New Roman" w:eastAsia="Times New Roman" w:hAnsi="Times New Roman" w:cs="Times New Roman"/>
                <w:color w:val="000000"/>
                <w:lang w:eastAsia="ru-RU"/>
              </w:rPr>
              <w:t>Visa</w:t>
            </w:r>
            <w:proofErr w:type="spellEnd"/>
            <w:r w:rsidRPr="00121505">
              <w:rPr>
                <w:rFonts w:ascii="Times New Roman" w:eastAsia="Times New Roman" w:hAnsi="Times New Roman" w:cs="Times New Roman"/>
                <w:color w:val="000000"/>
                <w:lang w:eastAsia="ru-RU"/>
              </w:rPr>
              <w:t xml:space="preserve">, модель Р500 (400 кВт/500кВА), 400 кВт, (в </w:t>
            </w:r>
            <w:proofErr w:type="spellStart"/>
            <w:r w:rsidRPr="00121505">
              <w:rPr>
                <w:rFonts w:ascii="Times New Roman" w:eastAsia="Times New Roman" w:hAnsi="Times New Roman" w:cs="Times New Roman"/>
                <w:color w:val="000000"/>
                <w:lang w:eastAsia="ru-RU"/>
              </w:rPr>
              <w:t>погодозащитном</w:t>
            </w:r>
            <w:proofErr w:type="spellEnd"/>
            <w:r w:rsidRPr="00121505">
              <w:rPr>
                <w:rFonts w:ascii="Times New Roman" w:eastAsia="Times New Roman" w:hAnsi="Times New Roman" w:cs="Times New Roman"/>
                <w:color w:val="000000"/>
                <w:lang w:eastAsia="ru-RU"/>
              </w:rPr>
              <w:t xml:space="preserve"> капоте)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генераторная установка AKSA AD700 в защитном контейнере (560кВт, 380В)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генераторная установка (200 кВт) АД-200С-Т400 - 3</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генераторная установка (100 кВт) АД-100С-Т400 BS 7500 AES - 6</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электростанция бензиновая FUBAG - 3</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proofErr w:type="spellStart"/>
            <w:r w:rsidRPr="00121505">
              <w:rPr>
                <w:rFonts w:ascii="Times New Roman" w:eastAsia="Times New Roman" w:hAnsi="Times New Roman" w:cs="Times New Roman"/>
                <w:b/>
                <w:bCs/>
                <w:color w:val="000000"/>
                <w:lang w:eastAsia="ru-RU"/>
              </w:rPr>
              <w:t>Трассотечепоисковое</w:t>
            </w:r>
            <w:proofErr w:type="spellEnd"/>
            <w:r w:rsidRPr="00121505">
              <w:rPr>
                <w:rFonts w:ascii="Times New Roman" w:eastAsia="Times New Roman" w:hAnsi="Times New Roman" w:cs="Times New Roman"/>
                <w:b/>
                <w:bCs/>
                <w:color w:val="000000"/>
                <w:lang w:eastAsia="ru-RU"/>
              </w:rPr>
              <w:t xml:space="preserve"> оборудование и приборы - 6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генератор трассировочный «Успех-АТГ-515.60»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тепловизор</w:t>
            </w:r>
            <w:proofErr w:type="spellEnd"/>
            <w:r w:rsidRPr="00121505">
              <w:rPr>
                <w:rFonts w:ascii="Times New Roman" w:eastAsia="Times New Roman" w:hAnsi="Times New Roman" w:cs="Times New Roman"/>
                <w:color w:val="000000"/>
                <w:lang w:eastAsia="ru-RU"/>
              </w:rPr>
              <w:t xml:space="preserve"> testo882 (0560 0882)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комплект специальный </w:t>
            </w:r>
            <w:proofErr w:type="spellStart"/>
            <w:r w:rsidRPr="00121505">
              <w:rPr>
                <w:rFonts w:ascii="Times New Roman" w:eastAsia="Times New Roman" w:hAnsi="Times New Roman" w:cs="Times New Roman"/>
                <w:color w:val="000000"/>
                <w:lang w:eastAsia="ru-RU"/>
              </w:rPr>
              <w:t>течетрассопоисковый</w:t>
            </w:r>
            <w:proofErr w:type="spellEnd"/>
            <w:r w:rsidRPr="00121505">
              <w:rPr>
                <w:rFonts w:ascii="Times New Roman" w:eastAsia="Times New Roman" w:hAnsi="Times New Roman" w:cs="Times New Roman"/>
                <w:color w:val="000000"/>
                <w:lang w:eastAsia="ru-RU"/>
              </w:rPr>
              <w:t xml:space="preserve"> (</w:t>
            </w:r>
            <w:proofErr w:type="gramStart"/>
            <w:r w:rsidRPr="00121505">
              <w:rPr>
                <w:rFonts w:ascii="Times New Roman" w:eastAsia="Times New Roman" w:hAnsi="Times New Roman" w:cs="Times New Roman"/>
                <w:color w:val="000000"/>
                <w:lang w:eastAsia="ru-RU"/>
              </w:rPr>
              <w:t xml:space="preserve">коррелятор)  </w:t>
            </w:r>
            <w:proofErr w:type="spellStart"/>
            <w:r w:rsidRPr="00121505">
              <w:rPr>
                <w:rFonts w:ascii="Times New Roman" w:eastAsia="Times New Roman" w:hAnsi="Times New Roman" w:cs="Times New Roman"/>
                <w:color w:val="000000"/>
                <w:lang w:eastAsia="ru-RU"/>
              </w:rPr>
              <w:t>А</w:t>
            </w:r>
            <w:proofErr w:type="gramEnd"/>
            <w:r w:rsidRPr="00121505">
              <w:rPr>
                <w:rFonts w:ascii="Times New Roman" w:eastAsia="Times New Roman" w:hAnsi="Times New Roman" w:cs="Times New Roman"/>
                <w:color w:val="000000"/>
                <w:lang w:eastAsia="ru-RU"/>
              </w:rPr>
              <w:t>quascan</w:t>
            </w:r>
            <w:proofErr w:type="spellEnd"/>
            <w:r w:rsidRPr="00121505">
              <w:rPr>
                <w:rFonts w:ascii="Times New Roman" w:eastAsia="Times New Roman" w:hAnsi="Times New Roman" w:cs="Times New Roman"/>
                <w:color w:val="000000"/>
                <w:lang w:eastAsia="ru-RU"/>
              </w:rPr>
              <w:t xml:space="preserve"> 610 </w:t>
            </w:r>
            <w:proofErr w:type="spellStart"/>
            <w:r w:rsidRPr="00121505">
              <w:rPr>
                <w:rFonts w:ascii="Times New Roman" w:eastAsia="Times New Roman" w:hAnsi="Times New Roman" w:cs="Times New Roman"/>
                <w:color w:val="000000"/>
                <w:lang w:eastAsia="ru-RU"/>
              </w:rPr>
              <w:t>Laptop</w:t>
            </w:r>
            <w:proofErr w:type="spellEnd"/>
            <w:r w:rsidRPr="00121505">
              <w:rPr>
                <w:rFonts w:ascii="Times New Roman" w:eastAsia="Times New Roman" w:hAnsi="Times New Roman" w:cs="Times New Roman"/>
                <w:color w:val="000000"/>
                <w:lang w:eastAsia="ru-RU"/>
              </w:rPr>
              <w:t xml:space="preserve">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Оборудование для </w:t>
            </w:r>
            <w:proofErr w:type="spellStart"/>
            <w:r w:rsidRPr="00121505">
              <w:rPr>
                <w:rFonts w:ascii="Times New Roman" w:eastAsia="Times New Roman" w:hAnsi="Times New Roman" w:cs="Times New Roman"/>
                <w:color w:val="000000"/>
                <w:lang w:eastAsia="ru-RU"/>
              </w:rPr>
              <w:t>телеинспекции</w:t>
            </w:r>
            <w:proofErr w:type="spellEnd"/>
            <w:r w:rsidRPr="00121505">
              <w:rPr>
                <w:rFonts w:ascii="Times New Roman" w:eastAsia="Times New Roman" w:hAnsi="Times New Roman" w:cs="Times New Roman"/>
                <w:color w:val="000000"/>
                <w:lang w:eastAsia="ru-RU"/>
              </w:rPr>
              <w:t xml:space="preserve"> трубопроводов диаметром от 135 мм до 1600 мм RAUSCH </w:t>
            </w:r>
            <w:proofErr w:type="spellStart"/>
            <w:r w:rsidRPr="00121505">
              <w:rPr>
                <w:rFonts w:ascii="Times New Roman" w:eastAsia="Times New Roman" w:hAnsi="Times New Roman" w:cs="Times New Roman"/>
                <w:color w:val="000000"/>
                <w:lang w:eastAsia="ru-RU"/>
              </w:rPr>
              <w:t>Mobile</w:t>
            </w:r>
            <w:proofErr w:type="spellEnd"/>
            <w:r w:rsidRPr="00121505">
              <w:rPr>
                <w:rFonts w:ascii="Times New Roman" w:eastAsia="Times New Roman" w:hAnsi="Times New Roman" w:cs="Times New Roman"/>
                <w:color w:val="000000"/>
                <w:lang w:eastAsia="ru-RU"/>
              </w:rPr>
              <w:t xml:space="preserve"> </w:t>
            </w:r>
            <w:proofErr w:type="spellStart"/>
            <w:r w:rsidRPr="00121505">
              <w:rPr>
                <w:rFonts w:ascii="Times New Roman" w:eastAsia="Times New Roman" w:hAnsi="Times New Roman" w:cs="Times New Roman"/>
                <w:color w:val="000000"/>
                <w:lang w:eastAsia="ru-RU"/>
              </w:rPr>
              <w:t>Pro</w:t>
            </w:r>
            <w:proofErr w:type="spellEnd"/>
            <w:r w:rsidRPr="00121505">
              <w:rPr>
                <w:rFonts w:ascii="Times New Roman" w:eastAsia="Times New Roman" w:hAnsi="Times New Roman" w:cs="Times New Roman"/>
                <w:color w:val="000000"/>
                <w:lang w:eastAsia="ru-RU"/>
              </w:rPr>
              <w:t xml:space="preserve">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корреляционный </w:t>
            </w:r>
            <w:proofErr w:type="spellStart"/>
            <w:r w:rsidRPr="00121505">
              <w:rPr>
                <w:rFonts w:ascii="Times New Roman" w:eastAsia="Times New Roman" w:hAnsi="Times New Roman" w:cs="Times New Roman"/>
                <w:color w:val="000000"/>
                <w:lang w:eastAsia="ru-RU"/>
              </w:rPr>
              <w:t>течеискатель</w:t>
            </w:r>
            <w:proofErr w:type="spellEnd"/>
            <w:r w:rsidRPr="00121505">
              <w:rPr>
                <w:rFonts w:ascii="Times New Roman" w:eastAsia="Times New Roman" w:hAnsi="Times New Roman" w:cs="Times New Roman"/>
                <w:color w:val="000000"/>
                <w:lang w:eastAsia="ru-RU"/>
              </w:rPr>
              <w:t xml:space="preserve"> ИСКОР-219Д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переносной </w:t>
            </w:r>
            <w:proofErr w:type="spellStart"/>
            <w:r w:rsidRPr="00121505">
              <w:rPr>
                <w:rFonts w:ascii="Times New Roman" w:eastAsia="Times New Roman" w:hAnsi="Times New Roman" w:cs="Times New Roman"/>
                <w:color w:val="000000"/>
                <w:lang w:eastAsia="ru-RU"/>
              </w:rPr>
              <w:t>четырехдетекторный</w:t>
            </w:r>
            <w:proofErr w:type="spellEnd"/>
            <w:r w:rsidRPr="00121505">
              <w:rPr>
                <w:rFonts w:ascii="Times New Roman" w:eastAsia="Times New Roman" w:hAnsi="Times New Roman" w:cs="Times New Roman"/>
                <w:color w:val="000000"/>
                <w:lang w:eastAsia="ru-RU"/>
              </w:rPr>
              <w:t xml:space="preserve"> газоанализатор КОЛИОН-1В-27 - 1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Откачивающая техника, оборудование </w:t>
            </w:r>
            <w:r w:rsidRPr="00121505">
              <w:rPr>
                <w:rFonts w:ascii="Times New Roman" w:eastAsia="Times New Roman" w:hAnsi="Times New Roman" w:cs="Times New Roman"/>
                <w:b/>
                <w:bCs/>
                <w:color w:val="000000"/>
                <w:lang w:eastAsia="ru-RU"/>
              </w:rPr>
              <w:br/>
              <w:t>- 23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насосная станция ДНС-450/140 «ПОТОК», до 400м3/ч - 6</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ДКТ 410-1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ДКТ 410-1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DNS.SHP-2 T800-1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DNS.SHP-2 T800-1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станция гидравлическая МСА-20 - 1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станция гидравлическая МСА-20х2 - 1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насосная станция DNS.SHP-1 T700 - 6</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мотопомпа DNS.SHP-1 T700 - 3</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мотопомпа для грязной воды GTP80 CHAMPION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мотопомпа для чистой воды GP50 CHAMPION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Сварочное оборудование - 14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портативные, </w:t>
            </w:r>
            <w:proofErr w:type="spellStart"/>
            <w:proofErr w:type="gramStart"/>
            <w:r w:rsidRPr="00121505">
              <w:rPr>
                <w:rFonts w:ascii="Times New Roman" w:eastAsia="Times New Roman" w:hAnsi="Times New Roman" w:cs="Times New Roman"/>
                <w:color w:val="000000"/>
                <w:lang w:eastAsia="ru-RU"/>
              </w:rPr>
              <w:t>переносные:свар</w:t>
            </w:r>
            <w:proofErr w:type="spellEnd"/>
            <w:proofErr w:type="gramEnd"/>
            <w:r w:rsidRPr="00121505">
              <w:rPr>
                <w:rFonts w:ascii="Times New Roman" w:eastAsia="Times New Roman" w:hAnsi="Times New Roman" w:cs="Times New Roman"/>
                <w:color w:val="000000"/>
                <w:lang w:eastAsia="ru-RU"/>
              </w:rPr>
              <w:t>. генератор АСПВ 250-10/4-Т400/230  – 3 шт.;</w:t>
            </w:r>
            <w:r w:rsidRPr="00121505">
              <w:rPr>
                <w:rFonts w:ascii="Times New Roman" w:eastAsia="Times New Roman" w:hAnsi="Times New Roman" w:cs="Times New Roman"/>
                <w:color w:val="000000"/>
                <w:lang w:eastAsia="ru-RU"/>
              </w:rPr>
              <w:br/>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аппарат стыковой сварки для сварки труб ПНД от 180 до 500мм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генератор сварочный </w:t>
            </w:r>
            <w:proofErr w:type="spellStart"/>
            <w:r w:rsidRPr="00121505">
              <w:rPr>
                <w:rFonts w:ascii="Times New Roman" w:eastAsia="Times New Roman" w:hAnsi="Times New Roman" w:cs="Times New Roman"/>
                <w:color w:val="000000"/>
                <w:lang w:eastAsia="ru-RU"/>
              </w:rPr>
              <w:t>Fubag</w:t>
            </w:r>
            <w:proofErr w:type="spellEnd"/>
            <w:r w:rsidRPr="00121505">
              <w:rPr>
                <w:rFonts w:ascii="Times New Roman" w:eastAsia="Times New Roman" w:hAnsi="Times New Roman" w:cs="Times New Roman"/>
                <w:color w:val="000000"/>
                <w:lang w:eastAsia="ru-RU"/>
              </w:rPr>
              <w:t xml:space="preserve"> WS 230Ds ES 838237 - 3</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сварочный аппарат ТСС PRO ММА-315 - 1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инверторный сварочный </w:t>
            </w:r>
            <w:proofErr w:type="spellStart"/>
            <w:r w:rsidRPr="00121505">
              <w:rPr>
                <w:rFonts w:ascii="Times New Roman" w:eastAsia="Times New Roman" w:hAnsi="Times New Roman" w:cs="Times New Roman"/>
                <w:color w:val="000000"/>
                <w:lang w:eastAsia="ru-RU"/>
              </w:rPr>
              <w:t>плазморез</w:t>
            </w:r>
            <w:proofErr w:type="spellEnd"/>
            <w:r w:rsidRPr="00121505">
              <w:rPr>
                <w:rFonts w:ascii="Times New Roman" w:eastAsia="Times New Roman" w:hAnsi="Times New Roman" w:cs="Times New Roman"/>
                <w:color w:val="000000"/>
                <w:lang w:eastAsia="ru-RU"/>
              </w:rPr>
              <w:t xml:space="preserve"> Кедр </w:t>
            </w:r>
            <w:proofErr w:type="spellStart"/>
            <w:r w:rsidRPr="00121505">
              <w:rPr>
                <w:rFonts w:ascii="Times New Roman" w:eastAsia="Times New Roman" w:hAnsi="Times New Roman" w:cs="Times New Roman"/>
                <w:color w:val="000000"/>
                <w:lang w:eastAsia="ru-RU"/>
              </w:rPr>
              <w:t>MultiCUT</w:t>
            </w:r>
            <w:proofErr w:type="spellEnd"/>
            <w:r w:rsidRPr="00121505">
              <w:rPr>
                <w:rFonts w:ascii="Times New Roman" w:eastAsia="Times New Roman" w:hAnsi="Times New Roman" w:cs="Times New Roman"/>
                <w:color w:val="000000"/>
                <w:lang w:eastAsia="ru-RU"/>
              </w:rPr>
              <w:t xml:space="preserve"> 400С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бензиновый сварочный генератор CHAMPION GW200AE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инверторный сварочный аппарат САИ-250ПРОФ РЕСАНТА - 4</w:t>
            </w:r>
          </w:p>
        </w:tc>
      </w:tr>
      <w:tr w:rsidR="00121505" w:rsidRPr="00121505" w:rsidTr="00121505">
        <w:trPr>
          <w:trHeight w:val="516"/>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 xml:space="preserve">Оборудование и приспособления аварийно-спасательного назначения </w:t>
            </w:r>
            <w:r w:rsidRPr="00121505">
              <w:rPr>
                <w:rFonts w:ascii="Times New Roman" w:eastAsia="Times New Roman" w:hAnsi="Times New Roman" w:cs="Times New Roman"/>
                <w:b/>
                <w:bCs/>
                <w:color w:val="000000"/>
                <w:lang w:eastAsia="ru-RU"/>
              </w:rPr>
              <w:br/>
              <w:t>- 5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мобильная осветительная установка «Свеча 5м 1000 с генератором»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световая башня - 4</w:t>
            </w:r>
          </w:p>
        </w:tc>
      </w:tr>
      <w:tr w:rsidR="00121505" w:rsidRPr="00121505" w:rsidTr="00121505">
        <w:trPr>
          <w:trHeight w:val="20"/>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Б) </w:t>
            </w:r>
            <w:proofErr w:type="spellStart"/>
            <w:r w:rsidRPr="00121505">
              <w:rPr>
                <w:rFonts w:ascii="Times New Roman" w:eastAsia="Times New Roman" w:hAnsi="Times New Roman" w:cs="Times New Roman"/>
                <w:color w:val="000000"/>
                <w:lang w:eastAsia="ru-RU"/>
              </w:rPr>
              <w:t>Истринский</w:t>
            </w:r>
            <w:proofErr w:type="spellEnd"/>
            <w:r w:rsidRPr="00121505">
              <w:rPr>
                <w:rFonts w:ascii="Times New Roman" w:eastAsia="Times New Roman" w:hAnsi="Times New Roman" w:cs="Times New Roman"/>
                <w:color w:val="000000"/>
                <w:lang w:eastAsia="ru-RU"/>
              </w:rPr>
              <w:t xml:space="preserve"> филиал Государственного казенного учреждения Московской области «Московская областная специализированная аварийно-восстановительная служба» (ГКУ МО «МОС АВС») Отпор, п. </w:t>
            </w:r>
            <w:proofErr w:type="spellStart"/>
            <w:r w:rsidRPr="00121505">
              <w:rPr>
                <w:rFonts w:ascii="Times New Roman" w:eastAsia="Times New Roman" w:hAnsi="Times New Roman" w:cs="Times New Roman"/>
                <w:color w:val="000000"/>
                <w:lang w:eastAsia="ru-RU"/>
              </w:rPr>
              <w:t>Румянцево</w:t>
            </w:r>
            <w:proofErr w:type="spellEnd"/>
            <w:r w:rsidRPr="00121505">
              <w:rPr>
                <w:rFonts w:ascii="Times New Roman" w:eastAsia="Times New Roman" w:hAnsi="Times New Roman" w:cs="Times New Roman"/>
                <w:color w:val="000000"/>
                <w:lang w:eastAsia="ru-RU"/>
              </w:rPr>
              <w:t>, Волоколамское ш., д. 36а</w:t>
            </w:r>
          </w:p>
        </w:tc>
      </w:tr>
      <w:tr w:rsidR="00121505" w:rsidRPr="00121505" w:rsidTr="00121505">
        <w:trPr>
          <w:trHeight w:val="20"/>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I. АВТОТРАНСПОРТНАЯ ТЕХНИКА</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Обеспечение оперативной, производственно-хозяйственной деятельности АУП - 3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автомобиль ГАЗ – С42R33 ГАЗОН </w:t>
            </w:r>
            <w:proofErr w:type="spellStart"/>
            <w:r w:rsidRPr="00121505">
              <w:rPr>
                <w:rFonts w:ascii="Times New Roman" w:eastAsia="Times New Roman" w:hAnsi="Times New Roman" w:cs="Times New Roman"/>
                <w:color w:val="000000"/>
                <w:lang w:eastAsia="ru-RU"/>
              </w:rPr>
              <w:t>Некст</w:t>
            </w:r>
            <w:proofErr w:type="spellEnd"/>
            <w:r w:rsidRPr="00121505">
              <w:rPr>
                <w:rFonts w:ascii="Times New Roman" w:eastAsia="Times New Roman" w:hAnsi="Times New Roman" w:cs="Times New Roman"/>
                <w:color w:val="000000"/>
                <w:lang w:eastAsia="ru-RU"/>
              </w:rPr>
              <w:t xml:space="preserve"> (двойная кабина/борт)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автомобил</w:t>
            </w:r>
            <w:proofErr w:type="spellEnd"/>
            <w:r w:rsidRPr="00121505">
              <w:rPr>
                <w:rFonts w:ascii="Times New Roman" w:eastAsia="Times New Roman" w:hAnsi="Times New Roman" w:cs="Times New Roman"/>
                <w:color w:val="000000"/>
                <w:lang w:eastAsia="ru-RU"/>
              </w:rPr>
              <w:t xml:space="preserve"> Нива Шевроле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автомобилГАЗЕЛЬ</w:t>
            </w:r>
            <w:proofErr w:type="spellEnd"/>
            <w:r w:rsidRPr="00121505">
              <w:rPr>
                <w:rFonts w:ascii="Times New Roman" w:eastAsia="Times New Roman" w:hAnsi="Times New Roman" w:cs="Times New Roman"/>
                <w:color w:val="000000"/>
                <w:lang w:eastAsia="ru-RU"/>
              </w:rPr>
              <w:t xml:space="preserve"> НЕКСТ А32R</w:t>
            </w:r>
            <w:proofErr w:type="gramStart"/>
            <w:r w:rsidRPr="00121505">
              <w:rPr>
                <w:rFonts w:ascii="Times New Roman" w:eastAsia="Times New Roman" w:hAnsi="Times New Roman" w:cs="Times New Roman"/>
                <w:color w:val="000000"/>
                <w:lang w:eastAsia="ru-RU"/>
              </w:rPr>
              <w:t>32  (</w:t>
            </w:r>
            <w:proofErr w:type="spellStart"/>
            <w:proofErr w:type="gramEnd"/>
            <w:r w:rsidRPr="00121505">
              <w:rPr>
                <w:rFonts w:ascii="Times New Roman" w:eastAsia="Times New Roman" w:hAnsi="Times New Roman" w:cs="Times New Roman"/>
                <w:color w:val="000000"/>
                <w:lang w:eastAsia="ru-RU"/>
              </w:rPr>
              <w:t>цельномет</w:t>
            </w:r>
            <w:proofErr w:type="spellEnd"/>
            <w:r w:rsidRPr="00121505">
              <w:rPr>
                <w:rFonts w:ascii="Times New Roman" w:eastAsia="Times New Roman" w:hAnsi="Times New Roman" w:cs="Times New Roman"/>
                <w:color w:val="000000"/>
                <w:lang w:eastAsia="ru-RU"/>
              </w:rPr>
              <w:t>, гр./</w:t>
            </w:r>
            <w:proofErr w:type="spellStart"/>
            <w:r w:rsidRPr="00121505">
              <w:rPr>
                <w:rFonts w:ascii="Times New Roman" w:eastAsia="Times New Roman" w:hAnsi="Times New Roman" w:cs="Times New Roman"/>
                <w:color w:val="000000"/>
                <w:lang w:eastAsia="ru-RU"/>
              </w:rPr>
              <w:t>пассажирск</w:t>
            </w:r>
            <w:proofErr w:type="spellEnd"/>
            <w:r w:rsidRPr="00121505">
              <w:rPr>
                <w:rFonts w:ascii="Times New Roman" w:eastAsia="Times New Roman" w:hAnsi="Times New Roman" w:cs="Times New Roman"/>
                <w:color w:val="000000"/>
                <w:lang w:eastAsia="ru-RU"/>
              </w:rPr>
              <w:t>.)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автомобил</w:t>
            </w:r>
            <w:proofErr w:type="spellEnd"/>
            <w:r w:rsidRPr="00121505">
              <w:rPr>
                <w:rFonts w:ascii="Times New Roman" w:eastAsia="Times New Roman" w:hAnsi="Times New Roman" w:cs="Times New Roman"/>
                <w:color w:val="000000"/>
                <w:lang w:eastAsia="ru-RU"/>
              </w:rPr>
              <w:t xml:space="preserve"> ГАЗЕЛЬ НЕКСТ А22R</w:t>
            </w:r>
            <w:proofErr w:type="gramStart"/>
            <w:r w:rsidRPr="00121505">
              <w:rPr>
                <w:rFonts w:ascii="Times New Roman" w:eastAsia="Times New Roman" w:hAnsi="Times New Roman" w:cs="Times New Roman"/>
                <w:color w:val="000000"/>
                <w:lang w:eastAsia="ru-RU"/>
              </w:rPr>
              <w:t>32  (</w:t>
            </w:r>
            <w:proofErr w:type="gramEnd"/>
            <w:r w:rsidRPr="00121505">
              <w:rPr>
                <w:rFonts w:ascii="Times New Roman" w:eastAsia="Times New Roman" w:hAnsi="Times New Roman" w:cs="Times New Roman"/>
                <w:color w:val="000000"/>
                <w:lang w:eastAsia="ru-RU"/>
              </w:rPr>
              <w:t>двойная кабина/</w:t>
            </w:r>
            <w:proofErr w:type="spellStart"/>
            <w:r w:rsidRPr="00121505">
              <w:rPr>
                <w:rFonts w:ascii="Times New Roman" w:eastAsia="Times New Roman" w:hAnsi="Times New Roman" w:cs="Times New Roman"/>
                <w:color w:val="000000"/>
                <w:lang w:eastAsia="ru-RU"/>
              </w:rPr>
              <w:t>борт,тент</w:t>
            </w:r>
            <w:proofErr w:type="spellEnd"/>
            <w:r w:rsidRPr="00121505">
              <w:rPr>
                <w:rFonts w:ascii="Times New Roman" w:eastAsia="Times New Roman" w:hAnsi="Times New Roman" w:cs="Times New Roman"/>
                <w:color w:val="000000"/>
                <w:lang w:eastAsia="ru-RU"/>
              </w:rPr>
              <w:t>)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Средства доставки спецтехники, оборудования и грузов - 7 ед.</w:t>
            </w: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седельный тягач КАМАЗ 65116 - 1 </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седельный тягач КАМАЗ М1946 - 1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gramStart"/>
            <w:r w:rsidRPr="00121505">
              <w:rPr>
                <w:rFonts w:ascii="Times New Roman" w:eastAsia="Times New Roman" w:hAnsi="Times New Roman" w:cs="Times New Roman"/>
                <w:color w:val="000000"/>
                <w:lang w:eastAsia="ru-RU"/>
              </w:rPr>
              <w:t>полуприцеп  (</w:t>
            </w:r>
            <w:proofErr w:type="gramEnd"/>
            <w:r w:rsidRPr="00121505">
              <w:rPr>
                <w:rFonts w:ascii="Times New Roman" w:eastAsia="Times New Roman" w:hAnsi="Times New Roman" w:cs="Times New Roman"/>
                <w:color w:val="000000"/>
                <w:lang w:eastAsia="ru-RU"/>
              </w:rPr>
              <w:t>платформа)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gramStart"/>
            <w:r w:rsidRPr="00121505">
              <w:rPr>
                <w:rFonts w:ascii="Times New Roman" w:eastAsia="Times New Roman" w:hAnsi="Times New Roman" w:cs="Times New Roman"/>
                <w:color w:val="000000"/>
                <w:lang w:eastAsia="ru-RU"/>
              </w:rPr>
              <w:t>полуприцеп  (</w:t>
            </w:r>
            <w:proofErr w:type="gramEnd"/>
            <w:r w:rsidRPr="00121505">
              <w:rPr>
                <w:rFonts w:ascii="Times New Roman" w:eastAsia="Times New Roman" w:hAnsi="Times New Roman" w:cs="Times New Roman"/>
                <w:color w:val="000000"/>
                <w:lang w:eastAsia="ru-RU"/>
              </w:rPr>
              <w:t>борт)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прицеп ПСБ 898214 (катушка)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прицеп ПСБ 898214 (катушка)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самосвал КАМАЗ – 6520-43 - 1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Землеройная техника - 3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экскаватор-погрузчик </w:t>
            </w:r>
            <w:r w:rsidRPr="00121505">
              <w:rPr>
                <w:rFonts w:ascii="Times New Roman" w:eastAsia="Times New Roman" w:hAnsi="Times New Roman" w:cs="Times New Roman"/>
                <w:color w:val="000000"/>
                <w:lang w:val="en-US" w:eastAsia="ru-RU"/>
              </w:rPr>
              <w:t>ELAZ</w:t>
            </w:r>
            <w:r w:rsidRPr="00121505">
              <w:rPr>
                <w:rFonts w:ascii="Times New Roman" w:eastAsia="Times New Roman" w:hAnsi="Times New Roman" w:cs="Times New Roman"/>
                <w:color w:val="000000"/>
                <w:lang w:eastAsia="ru-RU"/>
              </w:rPr>
              <w:t xml:space="preserve"> – </w:t>
            </w:r>
            <w:r w:rsidRPr="00121505">
              <w:rPr>
                <w:rFonts w:ascii="Times New Roman" w:eastAsia="Times New Roman" w:hAnsi="Times New Roman" w:cs="Times New Roman"/>
                <w:color w:val="000000"/>
                <w:lang w:val="en-US" w:eastAsia="ru-RU"/>
              </w:rPr>
              <w:t>BL</w:t>
            </w:r>
            <w:r w:rsidRPr="00121505">
              <w:rPr>
                <w:rFonts w:ascii="Times New Roman" w:eastAsia="Times New Roman" w:hAnsi="Times New Roman" w:cs="Times New Roman"/>
                <w:color w:val="000000"/>
                <w:lang w:eastAsia="ru-RU"/>
              </w:rPr>
              <w:t>888 (вес 12 тонн)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трактор Беларусь ТУМ 180П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бульдозер ВТГ–100 - 1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Автокраны - _1_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автокран КС 55713-5К на базе КАМАЗ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Машины аварийно-восстановительных работ -  3ед.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автомобиль КАМАЗ – 43118 с краном манипулятором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автомобиль КАМАЗ – </w:t>
            </w:r>
            <w:proofErr w:type="gramStart"/>
            <w:r w:rsidRPr="00121505">
              <w:rPr>
                <w:rFonts w:ascii="Times New Roman" w:eastAsia="Times New Roman" w:hAnsi="Times New Roman" w:cs="Times New Roman"/>
                <w:color w:val="000000"/>
                <w:lang w:eastAsia="ru-RU"/>
              </w:rPr>
              <w:t>390206  с</w:t>
            </w:r>
            <w:proofErr w:type="gramEnd"/>
            <w:r w:rsidRPr="00121505">
              <w:rPr>
                <w:rFonts w:ascii="Times New Roman" w:eastAsia="Times New Roman" w:hAnsi="Times New Roman" w:cs="Times New Roman"/>
                <w:color w:val="000000"/>
                <w:lang w:eastAsia="ru-RU"/>
              </w:rPr>
              <w:t xml:space="preserve"> краном манипулятором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аварийно-ремонтный автомобиль-фургон ДКТ – 410 на базе КАМАЗ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Автоцистерны для доставки питьевой воды - _1_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водовоз 565844 на базе КАМАЗ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Транспорт для размещения рабочего персонала - __1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автомастерская (гостиница) на базе КАМАЗ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Прочий транспорт и спецмашины - 2 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автовышка ППС – 131.18Э ГАЗОН НЕКСТ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color w:val="000000"/>
                <w:lang w:eastAsia="ru-RU"/>
              </w:rPr>
            </w:pP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катушка возимая - 1</w:t>
            </w:r>
          </w:p>
        </w:tc>
      </w:tr>
      <w:tr w:rsidR="00121505" w:rsidRPr="00121505" w:rsidTr="00121505">
        <w:trPr>
          <w:trHeight w:val="20"/>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II. СПЕЦИАЛИЗИРОВАННОЕ ОБОРУДОВАНИЕ</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lang w:eastAsia="ru-RU"/>
              </w:rPr>
            </w:pPr>
            <w:r w:rsidRPr="00121505">
              <w:rPr>
                <w:rFonts w:ascii="Times New Roman" w:eastAsia="Times New Roman" w:hAnsi="Times New Roman" w:cs="Times New Roman"/>
                <w:b/>
                <w:bCs/>
                <w:lang w:eastAsia="ru-RU"/>
              </w:rPr>
              <w:t xml:space="preserve">Котельные, </w:t>
            </w:r>
            <w:proofErr w:type="spellStart"/>
            <w:r w:rsidRPr="00121505">
              <w:rPr>
                <w:rFonts w:ascii="Times New Roman" w:eastAsia="Times New Roman" w:hAnsi="Times New Roman" w:cs="Times New Roman"/>
                <w:b/>
                <w:bCs/>
                <w:lang w:eastAsia="ru-RU"/>
              </w:rPr>
              <w:t>теплогенераторы</w:t>
            </w:r>
            <w:proofErr w:type="spellEnd"/>
            <w:r w:rsidRPr="00121505">
              <w:rPr>
                <w:rFonts w:ascii="Times New Roman" w:eastAsia="Times New Roman" w:hAnsi="Times New Roman" w:cs="Times New Roman"/>
                <w:b/>
                <w:bCs/>
                <w:lang w:eastAsia="ru-RU"/>
              </w:rPr>
              <w:t xml:space="preserve"> (ТЭХ) </w:t>
            </w:r>
            <w:r w:rsidRPr="00121505">
              <w:rPr>
                <w:rFonts w:ascii="Times New Roman" w:eastAsia="Times New Roman" w:hAnsi="Times New Roman" w:cs="Times New Roman"/>
                <w:b/>
                <w:bCs/>
                <w:lang w:eastAsia="ru-RU"/>
              </w:rPr>
              <w:br/>
              <w:t>- _1_ ед.</w:t>
            </w: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proofErr w:type="spellStart"/>
            <w:r w:rsidRPr="00121505">
              <w:rPr>
                <w:rFonts w:ascii="Times New Roman" w:eastAsia="Times New Roman" w:hAnsi="Times New Roman" w:cs="Times New Roman"/>
                <w:color w:val="000000"/>
                <w:lang w:eastAsia="ru-RU"/>
              </w:rPr>
              <w:t>блочно</w:t>
            </w:r>
            <w:proofErr w:type="spellEnd"/>
            <w:r w:rsidRPr="00121505">
              <w:rPr>
                <w:rFonts w:ascii="Times New Roman" w:eastAsia="Times New Roman" w:hAnsi="Times New Roman" w:cs="Times New Roman"/>
                <w:color w:val="000000"/>
                <w:lang w:eastAsia="ru-RU"/>
              </w:rPr>
              <w:t>-модульная котельная БМК - 2 МВт (полуприцеп)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vMerge w:val="restart"/>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lang w:eastAsia="ru-RU"/>
              </w:rPr>
            </w:pPr>
            <w:r w:rsidRPr="00121505">
              <w:rPr>
                <w:rFonts w:ascii="Times New Roman" w:eastAsia="Times New Roman" w:hAnsi="Times New Roman" w:cs="Times New Roman"/>
                <w:b/>
                <w:bCs/>
                <w:lang w:eastAsia="ru-RU"/>
              </w:rPr>
              <w:t xml:space="preserve">Электростанции электрогенераторы) </w:t>
            </w:r>
            <w:r w:rsidRPr="00121505">
              <w:rPr>
                <w:rFonts w:ascii="Times New Roman" w:eastAsia="Times New Roman" w:hAnsi="Times New Roman" w:cs="Times New Roman"/>
                <w:b/>
                <w:bCs/>
                <w:lang w:eastAsia="ru-RU"/>
              </w:rPr>
              <w:br/>
              <w:t>-6_ед.</w:t>
            </w: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дизельный генератор ДГУ 50 кВт - 1</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дизельный генератор ДГУ 100 кВт - 3</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b/>
                <w:bCs/>
                <w:lang w:eastAsia="ru-RU"/>
              </w:rPr>
            </w:pPr>
          </w:p>
        </w:tc>
        <w:tc>
          <w:tcPr>
            <w:tcW w:w="61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дизельный генератор ДГУ 200 кВт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Откачивающая техника, оборудование - _2_ ед.</w:t>
            </w: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дизельная насосная станция ДНС 450/140 - 2</w:t>
            </w:r>
          </w:p>
        </w:tc>
      </w:tr>
      <w:tr w:rsidR="00121505" w:rsidRPr="00121505" w:rsidTr="00121505">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1</w:t>
            </w:r>
          </w:p>
        </w:tc>
        <w:tc>
          <w:tcPr>
            <w:tcW w:w="3443"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jc w:val="center"/>
              <w:rPr>
                <w:rFonts w:ascii="Times New Roman" w:eastAsia="Times New Roman" w:hAnsi="Times New Roman" w:cs="Times New Roman"/>
                <w:b/>
                <w:bCs/>
                <w:color w:val="000000"/>
                <w:lang w:eastAsia="ru-RU"/>
              </w:rPr>
            </w:pPr>
            <w:r w:rsidRPr="00121505">
              <w:rPr>
                <w:rFonts w:ascii="Times New Roman" w:eastAsia="Times New Roman" w:hAnsi="Times New Roman" w:cs="Times New Roman"/>
                <w:b/>
                <w:bCs/>
                <w:color w:val="000000"/>
                <w:lang w:eastAsia="ru-RU"/>
              </w:rPr>
              <w:t>Оборудование и приспособления аварий__2 ед.</w:t>
            </w:r>
          </w:p>
        </w:tc>
        <w:tc>
          <w:tcPr>
            <w:tcW w:w="6105" w:type="dxa"/>
            <w:tcBorders>
              <w:top w:val="single" w:sz="4" w:space="0" w:color="auto"/>
              <w:left w:val="single" w:sz="4" w:space="0" w:color="auto"/>
              <w:bottom w:val="single" w:sz="4" w:space="0" w:color="auto"/>
              <w:right w:val="single" w:sz="4" w:space="0" w:color="auto"/>
            </w:tcBorders>
            <w:vAlign w:val="center"/>
            <w:hideMark/>
          </w:tcPr>
          <w:p w:rsidR="00121505" w:rsidRPr="00121505" w:rsidRDefault="00121505" w:rsidP="00121505">
            <w:pPr>
              <w:spacing w:after="0" w:line="240" w:lineRule="auto"/>
              <w:rPr>
                <w:rFonts w:ascii="Times New Roman" w:eastAsia="Times New Roman" w:hAnsi="Times New Roman" w:cs="Times New Roman"/>
                <w:color w:val="000000"/>
                <w:lang w:eastAsia="ru-RU"/>
              </w:rPr>
            </w:pPr>
            <w:r w:rsidRPr="00121505">
              <w:rPr>
                <w:rFonts w:ascii="Times New Roman" w:eastAsia="Times New Roman" w:hAnsi="Times New Roman" w:cs="Times New Roman"/>
                <w:color w:val="000000"/>
                <w:lang w:eastAsia="ru-RU"/>
              </w:rPr>
              <w:t xml:space="preserve">гидравлическая станция ГАС - 2  </w:t>
            </w:r>
          </w:p>
        </w:tc>
      </w:tr>
    </w:tbl>
    <w:p w:rsidR="00896840" w:rsidRDefault="00896840" w:rsidP="000239F0"/>
    <w:p w:rsidR="00D5669B" w:rsidRDefault="00D5669B" w:rsidP="000239F0"/>
    <w:p w:rsidR="00896840" w:rsidRDefault="00896840">
      <w:pPr>
        <w:pStyle w:val="1"/>
        <w:tabs>
          <w:tab w:val="left" w:pos="0"/>
          <w:tab w:val="left" w:pos="1134"/>
          <w:tab w:val="left" w:pos="1843"/>
          <w:tab w:val="left" w:pos="2127"/>
          <w:tab w:val="left" w:pos="2552"/>
          <w:tab w:val="left" w:pos="4781"/>
        </w:tabs>
        <w:ind w:right="141"/>
        <w:jc w:val="both"/>
        <w:rPr>
          <w:sz w:val="28"/>
          <w:szCs w:val="28"/>
        </w:rPr>
        <w:sectPr w:rsidR="00896840">
          <w:pgSz w:w="11900" w:h="16840"/>
          <w:pgMar w:top="1260" w:right="843" w:bottom="280"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C6D12" w:rsidRDefault="00003B53">
      <w:pPr>
        <w:pStyle w:val="1"/>
        <w:tabs>
          <w:tab w:val="left" w:pos="0"/>
          <w:tab w:val="left" w:pos="1134"/>
          <w:tab w:val="left" w:pos="1843"/>
          <w:tab w:val="left" w:pos="2127"/>
          <w:tab w:val="left" w:pos="2552"/>
          <w:tab w:val="left" w:pos="4781"/>
        </w:tabs>
        <w:ind w:right="141"/>
        <w:jc w:val="both"/>
        <w:rPr>
          <w:sz w:val="28"/>
          <w:szCs w:val="28"/>
        </w:rPr>
      </w:pPr>
      <w:bookmarkStart w:id="195" w:name="_Toc221287525"/>
      <w:r>
        <w:rPr>
          <w:sz w:val="28"/>
          <w:szCs w:val="28"/>
        </w:rPr>
        <w:t>Раздел 4. 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w:t>
      </w:r>
      <w:bookmarkEnd w:id="195"/>
    </w:p>
    <w:p w:rsidR="006C6D12" w:rsidRDefault="00003B53">
      <w:pPr>
        <w:pStyle w:val="1"/>
        <w:numPr>
          <w:ilvl w:val="1"/>
          <w:numId w:val="14"/>
        </w:numPr>
        <w:tabs>
          <w:tab w:val="left" w:pos="567"/>
          <w:tab w:val="left" w:pos="709"/>
          <w:tab w:val="left" w:pos="851"/>
          <w:tab w:val="left" w:pos="993"/>
          <w:tab w:val="left" w:pos="4781"/>
        </w:tabs>
        <w:ind w:left="0" w:firstLine="567"/>
        <w:jc w:val="both"/>
        <w:rPr>
          <w:sz w:val="24"/>
          <w:szCs w:val="24"/>
        </w:rPr>
      </w:pPr>
      <w:bookmarkStart w:id="196" w:name="_Toc221287526"/>
      <w:r>
        <w:rPr>
          <w:sz w:val="24"/>
          <w:szCs w:val="24"/>
        </w:rPr>
        <w:t>Порядок и процедура организации взаимодействия сил и средств, а также организаций, функционирующих в системах теплоснабжения, на основании заключенных соглашений об управлении системами теплоснабжения</w:t>
      </w:r>
      <w:bookmarkEnd w:id="196"/>
    </w:p>
    <w:p w:rsidR="006C6D12" w:rsidRDefault="00003B53" w:rsidP="009E4E94">
      <w:pPr>
        <w:pStyle w:val="af7"/>
        <w:numPr>
          <w:ilvl w:val="2"/>
          <w:numId w:val="14"/>
        </w:numPr>
        <w:tabs>
          <w:tab w:val="left" w:pos="567"/>
          <w:tab w:val="left" w:pos="1134"/>
        </w:tabs>
        <w:spacing w:line="276" w:lineRule="auto"/>
        <w:ind w:left="0" w:firstLine="567"/>
        <w:jc w:val="both"/>
        <w:rPr>
          <w:sz w:val="24"/>
          <w:szCs w:val="24"/>
        </w:rPr>
      </w:pPr>
      <w:r>
        <w:rPr>
          <w:rStyle w:val="afd"/>
          <w:rFonts w:eastAsiaTheme="minorHAnsi"/>
          <w:lang w:eastAsia="en-US"/>
        </w:rPr>
        <w:t>В отдельных</w:t>
      </w:r>
      <w:r>
        <w:rPr>
          <w:rStyle w:val="afd"/>
          <w:rFonts w:eastAsiaTheme="minorHAnsi"/>
        </w:rPr>
        <w:t xml:space="preserve"> системах теплоснабжения </w:t>
      </w:r>
      <w:r>
        <w:rPr>
          <w:rFonts w:eastAsia="Calibri"/>
          <w:sz w:val="24"/>
          <w:szCs w:val="24"/>
        </w:rPr>
        <w:t>м</w:t>
      </w:r>
      <w:r>
        <w:rPr>
          <w:rFonts w:eastAsia="Calibri"/>
          <w:bCs/>
          <w:sz w:val="24"/>
          <w:szCs w:val="24"/>
        </w:rPr>
        <w:t xml:space="preserve">униципального </w:t>
      </w:r>
      <w:proofErr w:type="gramStart"/>
      <w:r>
        <w:rPr>
          <w:rFonts w:eastAsia="Calibri"/>
          <w:bCs/>
          <w:sz w:val="24"/>
          <w:szCs w:val="24"/>
        </w:rPr>
        <w:t>образования</w:t>
      </w:r>
      <w:proofErr w:type="gramEnd"/>
      <w:r>
        <w:rPr>
          <w:rFonts w:eastAsia="Calibri"/>
          <w:bCs/>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rStyle w:val="afd"/>
          <w:rFonts w:eastAsiaTheme="minorHAnsi"/>
        </w:rPr>
        <w:t xml:space="preserve">, деятельность осуществляют несколько </w:t>
      </w:r>
      <w:r>
        <w:rPr>
          <w:rStyle w:val="afd"/>
          <w:rFonts w:eastAsiaTheme="minorHAnsi"/>
          <w:lang w:eastAsia="en-US"/>
        </w:rPr>
        <w:t>теплоснабжающих и (или) теплосетевых организаций</w:t>
      </w:r>
      <w:r>
        <w:rPr>
          <w:sz w:val="24"/>
          <w:szCs w:val="24"/>
        </w:rPr>
        <w:t>.</w:t>
      </w:r>
    </w:p>
    <w:p w:rsidR="006C6D12" w:rsidRDefault="00003B53">
      <w:pPr>
        <w:pStyle w:val="af7"/>
        <w:numPr>
          <w:ilvl w:val="2"/>
          <w:numId w:val="14"/>
        </w:numPr>
        <w:tabs>
          <w:tab w:val="left" w:pos="567"/>
          <w:tab w:val="left" w:pos="1134"/>
        </w:tabs>
        <w:spacing w:line="276" w:lineRule="auto"/>
        <w:ind w:left="0" w:firstLine="567"/>
        <w:jc w:val="both"/>
        <w:rPr>
          <w:rStyle w:val="afd"/>
          <w:rFonts w:eastAsiaTheme="minorHAnsi"/>
          <w:lang w:eastAsia="en-US"/>
        </w:rPr>
      </w:pPr>
      <w:r>
        <w:rPr>
          <w:rStyle w:val="afd"/>
          <w:rFonts w:eastAsiaTheme="minorHAnsi"/>
          <w:lang w:eastAsia="en-US"/>
        </w:rPr>
        <w:t xml:space="preserve">В соответствии с требованиями ч.5 ст. 18 Федерального закона от 27.07.2010 №190-ФЗ «О теплоснабжении» теплоснабжающие организации и </w:t>
      </w:r>
      <w:proofErr w:type="spellStart"/>
      <w:r>
        <w:rPr>
          <w:rStyle w:val="afd"/>
          <w:rFonts w:eastAsiaTheme="minorHAnsi"/>
          <w:lang w:eastAsia="en-US"/>
        </w:rPr>
        <w:t>теплосетевые</w:t>
      </w:r>
      <w:proofErr w:type="spellEnd"/>
      <w:r>
        <w:rPr>
          <w:rStyle w:val="afd"/>
          <w:rFonts w:eastAsiaTheme="minorHAnsi"/>
          <w:lang w:eastAsia="en-US"/>
        </w:rPr>
        <w:t xml:space="preserve">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16" w:anchor="dst100357" w:history="1">
        <w:r>
          <w:rPr>
            <w:rStyle w:val="afd"/>
            <w:rFonts w:eastAsiaTheme="minorHAnsi"/>
            <w:lang w:eastAsia="en-US"/>
          </w:rPr>
          <w:t>правилами</w:t>
        </w:r>
      </w:hyperlink>
      <w:r>
        <w:rPr>
          <w:rStyle w:val="afd"/>
          <w:rFonts w:eastAsiaTheme="minorHAnsi"/>
          <w:lang w:eastAsia="en-US"/>
        </w:rPr>
        <w:t> организации теплоснабжения, утвержденными Правительством Российской Федерации.</w:t>
      </w:r>
    </w:p>
    <w:p w:rsidR="006C6D12" w:rsidRDefault="00003B53">
      <w:pPr>
        <w:pStyle w:val="af5"/>
        <w:numPr>
          <w:ilvl w:val="2"/>
          <w:numId w:val="14"/>
        </w:numPr>
        <w:tabs>
          <w:tab w:val="left" w:pos="567"/>
          <w:tab w:val="left" w:pos="1134"/>
        </w:tabs>
        <w:spacing w:beforeAutospacing="0" w:after="0" w:afterAutospacing="0" w:line="276" w:lineRule="auto"/>
        <w:ind w:left="0" w:firstLine="567"/>
      </w:pPr>
      <w:r>
        <w:rPr>
          <w:rStyle w:val="afd"/>
        </w:rPr>
        <w:t xml:space="preserve">В соответствии с требованиями статьи </w:t>
      </w:r>
      <w:r>
        <w:t>IX </w:t>
      </w:r>
      <w:r>
        <w:rPr>
          <w:rFonts w:eastAsiaTheme="majorEastAsia"/>
        </w:rPr>
        <w:t xml:space="preserve">постановления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между </w:t>
      </w:r>
      <w:r>
        <w:t>единой теплоснабжающей организацией (разработчик соглашения) и теплоснабжающими и теплосетевыми организациями</w:t>
      </w:r>
      <w:r>
        <w:rPr>
          <w:rFonts w:eastAsiaTheme="majorEastAsia"/>
        </w:rPr>
        <w:t xml:space="preserve"> </w:t>
      </w:r>
      <w:r>
        <w:t xml:space="preserve">(стороны соглашения) </w:t>
      </w:r>
      <w:r>
        <w:rPr>
          <w:rStyle w:val="afd"/>
          <w:rFonts w:eastAsiaTheme="minorHAnsi"/>
        </w:rPr>
        <w:t xml:space="preserve">осуществляющими деятельность в одной системе теплоснабжения </w:t>
      </w:r>
      <w:r>
        <w:t>не позднее 1 июня каждого года</w:t>
      </w:r>
      <w:r>
        <w:rPr>
          <w:rFonts w:eastAsiaTheme="majorEastAsia"/>
        </w:rPr>
        <w:t xml:space="preserve"> должны быть заключены </w:t>
      </w:r>
      <w:r>
        <w:t>Соглашения об управлении системой теплоснабжения.</w:t>
      </w:r>
    </w:p>
    <w:p w:rsidR="006C6D12" w:rsidRDefault="00003B53" w:rsidP="009E4E94">
      <w:pPr>
        <w:pStyle w:val="af5"/>
        <w:numPr>
          <w:ilvl w:val="2"/>
          <w:numId w:val="14"/>
        </w:numPr>
        <w:tabs>
          <w:tab w:val="left" w:pos="567"/>
          <w:tab w:val="left" w:pos="1134"/>
        </w:tabs>
        <w:spacing w:beforeAutospacing="0" w:after="0" w:afterAutospacing="0" w:line="276" w:lineRule="auto"/>
        <w:ind w:left="0" w:firstLine="567"/>
      </w:pPr>
      <w:r>
        <w:rPr>
          <w:rStyle w:val="afd"/>
        </w:rPr>
        <w:t xml:space="preserve">Порядок и процедура </w:t>
      </w:r>
      <w:r>
        <w:rPr>
          <w:bCs/>
        </w:rPr>
        <w:t xml:space="preserve">организации взаимодействия сил и средств, </w:t>
      </w:r>
      <w:r>
        <w:t xml:space="preserve">а также организаций, функционирующих в совместно эксплуатируемых системах теплоснабжения </w:t>
      </w:r>
      <w:r>
        <w:rPr>
          <w:rFonts w:eastAsia="Calibri"/>
        </w:rPr>
        <w:t>м</w:t>
      </w:r>
      <w:r>
        <w:rPr>
          <w:rFonts w:eastAsia="Calibri"/>
          <w:bCs/>
        </w:rPr>
        <w:t xml:space="preserve">униципального </w:t>
      </w:r>
      <w:proofErr w:type="gramStart"/>
      <w:r>
        <w:rPr>
          <w:rFonts w:eastAsia="Calibri"/>
          <w:bCs/>
        </w:rPr>
        <w:t>образования</w:t>
      </w:r>
      <w:proofErr w:type="gramEnd"/>
      <w:r>
        <w:rPr>
          <w:rFonts w:eastAsia="Calibri"/>
          <w:bCs/>
        </w:rPr>
        <w:t xml:space="preserve"> </w:t>
      </w:r>
      <w:r w:rsidR="0042005A">
        <w:t xml:space="preserve">ЗАТО </w:t>
      </w:r>
      <w:proofErr w:type="spellStart"/>
      <w:r w:rsidR="0042005A">
        <w:t>г.о</w:t>
      </w:r>
      <w:proofErr w:type="spellEnd"/>
      <w:r w:rsidR="0042005A">
        <w:t>. Молодежный</w:t>
      </w:r>
      <w:r>
        <w:t xml:space="preserve"> осуществляется на основании соглашений об управлении системами теплоснабжения.</w:t>
      </w:r>
    </w:p>
    <w:p w:rsidR="006C6D12" w:rsidRDefault="00003B53">
      <w:pPr>
        <w:pStyle w:val="af5"/>
        <w:spacing w:beforeAutospacing="0" w:after="0" w:afterAutospacing="0" w:line="276" w:lineRule="auto"/>
        <w:ind w:firstLine="567"/>
      </w:pPr>
      <w:r>
        <w:t>Обязательными условиями указанного соглашения являются:</w:t>
      </w:r>
    </w:p>
    <w:p w:rsidR="006C6D12" w:rsidRDefault="00003B53">
      <w:pPr>
        <w:pStyle w:val="af5"/>
        <w:spacing w:beforeAutospacing="0" w:after="0" w:afterAutospacing="0" w:line="276" w:lineRule="auto"/>
        <w:ind w:firstLine="567"/>
      </w:pPr>
      <w:r>
        <w:t>1) определение соподчиненности диспетчерских служб теплоснабжающих организаций и теплосетевых организаций, порядок их взаимодействия;</w:t>
      </w:r>
    </w:p>
    <w:p w:rsidR="006C6D12" w:rsidRDefault="00003B53">
      <w:pPr>
        <w:pStyle w:val="af5"/>
        <w:spacing w:beforeAutospacing="0" w:after="0" w:afterAutospacing="0" w:line="276" w:lineRule="auto"/>
        <w:ind w:firstLine="567"/>
      </w:pPr>
      <w:r>
        <w:t>2) порядок организации наладки тепловых сетей и регулирования работы системы теплоснабжения;</w:t>
      </w:r>
    </w:p>
    <w:p w:rsidR="006C6D12" w:rsidRDefault="00003B53">
      <w:pPr>
        <w:pStyle w:val="af5"/>
        <w:spacing w:beforeAutospacing="0" w:after="0" w:afterAutospacing="0" w:line="276" w:lineRule="auto"/>
        <w:ind w:firstLine="567"/>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6C6D12" w:rsidRDefault="00003B53">
      <w:pPr>
        <w:pStyle w:val="af5"/>
        <w:spacing w:beforeAutospacing="0" w:after="0" w:afterAutospacing="0" w:line="276" w:lineRule="auto"/>
        <w:ind w:firstLine="567"/>
      </w:pPr>
      <w:r>
        <w:t>4) порядок взаимодействия теплоснабжающих организаций и теплосетевых организаций в чрезвычайных ситуациях и аварийных ситуациях.</w:t>
      </w:r>
    </w:p>
    <w:p w:rsidR="006C6D12" w:rsidRDefault="00003B53">
      <w:pPr>
        <w:pStyle w:val="af5"/>
        <w:tabs>
          <w:tab w:val="left" w:pos="851"/>
          <w:tab w:val="left" w:pos="888"/>
        </w:tabs>
        <w:spacing w:beforeAutospacing="0" w:after="0" w:afterAutospacing="0" w:line="276" w:lineRule="auto"/>
        <w:ind w:firstLine="567"/>
        <w:rPr>
          <w:rStyle w:val="afd"/>
        </w:rPr>
      </w:pPr>
      <w:r>
        <w:rPr>
          <w:rStyle w:val="afd"/>
        </w:rPr>
        <w:t xml:space="preserve">Организации, функционирующие в системах теплоснабжения </w:t>
      </w:r>
      <w:r>
        <w:rPr>
          <w:rFonts w:eastAsia="Calibri"/>
        </w:rPr>
        <w:t>м</w:t>
      </w:r>
      <w:r>
        <w:rPr>
          <w:rFonts w:eastAsia="Calibri"/>
          <w:bCs/>
        </w:rPr>
        <w:t xml:space="preserve">униципального </w:t>
      </w:r>
      <w:proofErr w:type="gramStart"/>
      <w:r>
        <w:rPr>
          <w:rFonts w:eastAsia="Calibri"/>
          <w:bCs/>
        </w:rPr>
        <w:t>образования</w:t>
      </w:r>
      <w:proofErr w:type="gramEnd"/>
      <w:r>
        <w:rPr>
          <w:rFonts w:eastAsia="Calibri"/>
          <w:bCs/>
        </w:rPr>
        <w:t xml:space="preserve"> </w:t>
      </w:r>
      <w:r w:rsidR="0042005A">
        <w:t xml:space="preserve">ЗАТО </w:t>
      </w:r>
      <w:proofErr w:type="spellStart"/>
      <w:r w:rsidR="0042005A">
        <w:t>г.о</w:t>
      </w:r>
      <w:proofErr w:type="spellEnd"/>
      <w:r w:rsidR="0042005A">
        <w:t>. Молодежный</w:t>
      </w:r>
      <w:r>
        <w:t xml:space="preserve"> в рамках </w:t>
      </w:r>
      <w:r>
        <w:rPr>
          <w:rStyle w:val="afd"/>
        </w:rPr>
        <w:t>соглашения об управлении системой теплоснабжения координируют решения, осуществляют взаимодействия сил и средств, при локализации и ликвидации аварийных ситуаций.</w:t>
      </w:r>
    </w:p>
    <w:p w:rsidR="006C6D12" w:rsidRDefault="00003B53">
      <w:pPr>
        <w:pStyle w:val="af5"/>
        <w:tabs>
          <w:tab w:val="left" w:pos="851"/>
          <w:tab w:val="left" w:pos="888"/>
        </w:tabs>
        <w:spacing w:beforeAutospacing="0" w:after="0" w:afterAutospacing="0" w:line="276" w:lineRule="auto"/>
        <w:ind w:firstLine="567"/>
        <w:rPr>
          <w:rStyle w:val="afd"/>
        </w:rPr>
      </w:pPr>
      <w:r>
        <w:rPr>
          <w:rStyle w:val="afd"/>
        </w:rPr>
        <w:t>4.1.5. Ответственность организаций-сторон соглашения</w:t>
      </w:r>
      <w:r>
        <w:t xml:space="preserve"> об управлении системой теплоснабжения</w:t>
      </w:r>
      <w:r>
        <w:rPr>
          <w:rStyle w:val="afd"/>
        </w:rPr>
        <w:t xml:space="preserve"> определяется балансовой принадлежностью тепловых сетей и фиксируется в акте разграничения балансовой принадлежности и эксплуатационной ответственности сторон, прилагаемом к соглашению об управлении системой теплоснабжения.</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4.1.6. В случае, если теплоснабжающие и </w:t>
      </w:r>
      <w:proofErr w:type="spellStart"/>
      <w:r>
        <w:rPr>
          <w:rFonts w:ascii="Times New Roman" w:hAnsi="Times New Roman" w:cs="Times New Roman"/>
          <w:sz w:val="24"/>
          <w:szCs w:val="24"/>
        </w:rPr>
        <w:t>теплосетевые</w:t>
      </w:r>
      <w:proofErr w:type="spellEnd"/>
      <w:r>
        <w:rPr>
          <w:rFonts w:ascii="Times New Roman" w:hAnsi="Times New Roman" w:cs="Times New Roman"/>
          <w:sz w:val="24"/>
          <w:szCs w:val="24"/>
        </w:rPr>
        <w:t xml:space="preserve"> организации не заключили соглашение </w:t>
      </w:r>
      <w:r>
        <w:rPr>
          <w:rStyle w:val="afd"/>
          <w:rFonts w:eastAsiaTheme="minorHAnsi"/>
        </w:rPr>
        <w:t>об управлении системой теплоснабжения</w:t>
      </w:r>
      <w:r>
        <w:rPr>
          <w:rFonts w:ascii="Times New Roman" w:hAnsi="Times New Roman" w:cs="Times New Roman"/>
          <w:sz w:val="24"/>
          <w:szCs w:val="24"/>
        </w:rPr>
        <w:t xml:space="preserve">,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Администрацией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p>
    <w:p w:rsidR="006C6D12" w:rsidRDefault="006C6D12">
      <w:pPr>
        <w:spacing w:after="0"/>
        <w:rPr>
          <w:rFonts w:ascii="Times New Roman" w:hAnsi="Times New Roman" w:cs="Times New Roman"/>
          <w:sz w:val="24"/>
          <w:szCs w:val="24"/>
        </w:rPr>
      </w:pPr>
    </w:p>
    <w:p w:rsidR="006C6D12" w:rsidRDefault="00003B53">
      <w:pPr>
        <w:pStyle w:val="1"/>
        <w:numPr>
          <w:ilvl w:val="1"/>
          <w:numId w:val="14"/>
        </w:numPr>
        <w:tabs>
          <w:tab w:val="left" w:pos="567"/>
          <w:tab w:val="left" w:pos="709"/>
          <w:tab w:val="left" w:pos="851"/>
          <w:tab w:val="left" w:pos="993"/>
          <w:tab w:val="left" w:pos="4781"/>
        </w:tabs>
        <w:ind w:left="0" w:firstLine="567"/>
        <w:jc w:val="both"/>
        <w:rPr>
          <w:sz w:val="24"/>
          <w:szCs w:val="24"/>
        </w:rPr>
      </w:pPr>
      <w:bookmarkStart w:id="197" w:name="_Toc221287527"/>
      <w:r>
        <w:rPr>
          <w:sz w:val="24"/>
          <w:szCs w:val="24"/>
        </w:rPr>
        <w:t>Сведения о системах теплоснабжения, деятельность в которых осуществляют несколько теплоснабжающих и (или) теплосетевых организаций</w:t>
      </w:r>
      <w:bookmarkEnd w:id="197"/>
    </w:p>
    <w:p w:rsidR="006C6D12" w:rsidRDefault="00003B53" w:rsidP="009E4E94">
      <w:pPr>
        <w:pStyle w:val="af7"/>
        <w:numPr>
          <w:ilvl w:val="2"/>
          <w:numId w:val="14"/>
        </w:numPr>
        <w:tabs>
          <w:tab w:val="left" w:pos="567"/>
          <w:tab w:val="left" w:pos="1134"/>
        </w:tabs>
        <w:spacing w:line="276" w:lineRule="auto"/>
        <w:ind w:left="0" w:firstLine="567"/>
        <w:jc w:val="both"/>
        <w:rPr>
          <w:sz w:val="24"/>
          <w:szCs w:val="24"/>
        </w:rPr>
      </w:pPr>
      <w:r>
        <w:rPr>
          <w:rStyle w:val="afd"/>
          <w:rFonts w:eastAsiaTheme="minorHAnsi"/>
          <w:lang w:eastAsia="en-US"/>
        </w:rPr>
        <w:t>В отдельных</w:t>
      </w:r>
      <w:r>
        <w:rPr>
          <w:rStyle w:val="afd"/>
          <w:rFonts w:eastAsiaTheme="minorHAnsi"/>
        </w:rPr>
        <w:t xml:space="preserve"> системах теплоснабжения </w:t>
      </w:r>
      <w:r>
        <w:rPr>
          <w:rFonts w:eastAsia="Calibri"/>
          <w:sz w:val="24"/>
          <w:szCs w:val="24"/>
        </w:rPr>
        <w:t>м</w:t>
      </w:r>
      <w:r>
        <w:rPr>
          <w:rFonts w:eastAsia="Calibri"/>
          <w:bCs/>
          <w:sz w:val="24"/>
          <w:szCs w:val="24"/>
        </w:rPr>
        <w:t xml:space="preserve">униципального </w:t>
      </w:r>
      <w:proofErr w:type="gramStart"/>
      <w:r>
        <w:rPr>
          <w:rFonts w:eastAsia="Calibri"/>
          <w:bCs/>
          <w:sz w:val="24"/>
          <w:szCs w:val="24"/>
        </w:rPr>
        <w:t>образования</w:t>
      </w:r>
      <w:proofErr w:type="gramEnd"/>
      <w:r>
        <w:rPr>
          <w:rFonts w:eastAsia="Calibri"/>
          <w:bCs/>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rStyle w:val="afd"/>
          <w:rFonts w:eastAsiaTheme="minorHAnsi"/>
        </w:rPr>
        <w:t xml:space="preserve">, деятельность по эксплуатации объектов и управлению потоками тепловой энергии, теплоносителя осуществляют несколько </w:t>
      </w:r>
      <w:r>
        <w:rPr>
          <w:sz w:val="24"/>
          <w:szCs w:val="24"/>
        </w:rPr>
        <w:t>организаций.</w:t>
      </w:r>
    </w:p>
    <w:p w:rsidR="006C6D12" w:rsidRPr="005E7428" w:rsidRDefault="005E7428">
      <w:pPr>
        <w:pStyle w:val="af5"/>
        <w:tabs>
          <w:tab w:val="left" w:pos="851"/>
          <w:tab w:val="left" w:pos="888"/>
        </w:tabs>
        <w:spacing w:beforeAutospacing="0" w:after="0" w:afterAutospacing="0"/>
        <w:ind w:right="142" w:firstLine="567"/>
        <w:rPr>
          <w:rStyle w:val="afd"/>
        </w:rPr>
      </w:pPr>
      <w:r w:rsidRPr="005E7428">
        <w:rPr>
          <w:rStyle w:val="afd"/>
        </w:rPr>
        <w:t xml:space="preserve">Системы теплоснабжения, деятельность в которых осуществляют несколько теплоснабжающих и (или) теплосетевых организаций, на </w:t>
      </w:r>
      <w:proofErr w:type="gramStart"/>
      <w:r w:rsidRPr="005E7428">
        <w:rPr>
          <w:rStyle w:val="afd"/>
        </w:rPr>
        <w:t>территории</w:t>
      </w:r>
      <w:proofErr w:type="gramEnd"/>
      <w:r w:rsidRPr="005E7428">
        <w:rPr>
          <w:rStyle w:val="afd"/>
        </w:rPr>
        <w:t xml:space="preserve"> </w:t>
      </w:r>
      <w:r w:rsidR="00C15084" w:rsidRPr="00C15084">
        <w:rPr>
          <w:rStyle w:val="afd"/>
        </w:rPr>
        <w:t xml:space="preserve">ЗАТО </w:t>
      </w:r>
      <w:proofErr w:type="spellStart"/>
      <w:r w:rsidR="00C15084" w:rsidRPr="00C15084">
        <w:rPr>
          <w:rStyle w:val="afd"/>
        </w:rPr>
        <w:t>г.о</w:t>
      </w:r>
      <w:proofErr w:type="spellEnd"/>
      <w:r w:rsidR="00C15084" w:rsidRPr="00C15084">
        <w:rPr>
          <w:rStyle w:val="afd"/>
        </w:rPr>
        <w:t>. Молодежный</w:t>
      </w:r>
      <w:r w:rsidRPr="005E7428">
        <w:rPr>
          <w:rStyle w:val="afd"/>
        </w:rPr>
        <w:t xml:space="preserve"> отсутствуют.</w:t>
      </w:r>
    </w:p>
    <w:p w:rsidR="003222D7" w:rsidRDefault="003222D7">
      <w:pPr>
        <w:pStyle w:val="af5"/>
        <w:tabs>
          <w:tab w:val="left" w:pos="851"/>
          <w:tab w:val="left" w:pos="888"/>
        </w:tabs>
        <w:spacing w:beforeAutospacing="0" w:after="0" w:afterAutospacing="0"/>
        <w:ind w:right="142" w:firstLine="567"/>
        <w:rPr>
          <w:rStyle w:val="afd"/>
          <w:b/>
        </w:rPr>
      </w:pPr>
    </w:p>
    <w:p w:rsidR="006C6D12" w:rsidRDefault="00003B53">
      <w:pPr>
        <w:pStyle w:val="1"/>
        <w:tabs>
          <w:tab w:val="left" w:pos="0"/>
          <w:tab w:val="left" w:pos="1134"/>
          <w:tab w:val="left" w:pos="1843"/>
          <w:tab w:val="left" w:pos="2127"/>
          <w:tab w:val="left" w:pos="2552"/>
          <w:tab w:val="left" w:pos="4781"/>
        </w:tabs>
        <w:ind w:right="-284"/>
        <w:jc w:val="both"/>
        <w:rPr>
          <w:sz w:val="28"/>
          <w:szCs w:val="28"/>
        </w:rPr>
      </w:pPr>
      <w:bookmarkStart w:id="198" w:name="_Toc221287528"/>
      <w:r>
        <w:rPr>
          <w:sz w:val="28"/>
          <w:szCs w:val="28"/>
        </w:rPr>
        <w:t>Раздел 5. Состав и дислокация сил и средств.</w:t>
      </w:r>
      <w:bookmarkEnd w:id="198"/>
    </w:p>
    <w:p w:rsidR="006C6D12" w:rsidRDefault="00003B53">
      <w:pPr>
        <w:pStyle w:val="1"/>
        <w:numPr>
          <w:ilvl w:val="1"/>
          <w:numId w:val="15"/>
        </w:numPr>
        <w:tabs>
          <w:tab w:val="left" w:pos="567"/>
          <w:tab w:val="left" w:pos="709"/>
          <w:tab w:val="left" w:pos="851"/>
          <w:tab w:val="left" w:pos="993"/>
          <w:tab w:val="left" w:pos="4781"/>
        </w:tabs>
        <w:spacing w:before="61"/>
        <w:ind w:left="0" w:firstLine="567"/>
        <w:jc w:val="both"/>
        <w:rPr>
          <w:sz w:val="24"/>
          <w:szCs w:val="24"/>
        </w:rPr>
      </w:pPr>
      <w:bookmarkStart w:id="199" w:name="_Toc221287529"/>
      <w:r>
        <w:rPr>
          <w:sz w:val="24"/>
          <w:szCs w:val="24"/>
        </w:rPr>
        <w:t>Состав сил и средств для локализации и ликвидации аварийных ситуаций</w:t>
      </w:r>
      <w:bookmarkEnd w:id="199"/>
    </w:p>
    <w:p w:rsidR="006C6D12" w:rsidRPr="00285649" w:rsidRDefault="00003B53" w:rsidP="003221B4">
      <w:pPr>
        <w:pStyle w:val="af7"/>
        <w:numPr>
          <w:ilvl w:val="2"/>
          <w:numId w:val="15"/>
        </w:numPr>
        <w:tabs>
          <w:tab w:val="left" w:pos="851"/>
          <w:tab w:val="left" w:pos="1134"/>
        </w:tabs>
        <w:spacing w:line="276" w:lineRule="auto"/>
        <w:ind w:left="0" w:firstLine="1134"/>
        <w:jc w:val="both"/>
        <w:rPr>
          <w:sz w:val="24"/>
          <w:szCs w:val="24"/>
          <w:lang w:eastAsia="ru-RU"/>
        </w:rPr>
      </w:pPr>
      <w:r w:rsidRPr="00285649">
        <w:rPr>
          <w:sz w:val="24"/>
          <w:szCs w:val="24"/>
          <w:lang w:eastAsia="ru-RU"/>
        </w:rPr>
        <w:t xml:space="preserve">Состав сил в учреждениях и организациях связанных с функционированием систем теплоснабжения </w:t>
      </w:r>
      <w:r w:rsidRPr="00285649">
        <w:rPr>
          <w:sz w:val="24"/>
          <w:szCs w:val="24"/>
        </w:rPr>
        <w:t xml:space="preserve">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 xml:space="preserve">, </w:t>
      </w:r>
      <w:r w:rsidRPr="00285649">
        <w:rPr>
          <w:sz w:val="24"/>
          <w:szCs w:val="24"/>
          <w:lang w:eastAsia="ru-RU"/>
        </w:rPr>
        <w:t xml:space="preserve">привлекаемых в рамках своих полномочий для локализации и ликвидации аварийных ситуаций в системах централизованного теплоснабжения: </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xml:space="preserve">а) в администрации </w:t>
      </w:r>
      <w:r w:rsidRPr="00285649">
        <w:rPr>
          <w:sz w:val="24"/>
          <w:szCs w:val="24"/>
        </w:rPr>
        <w:t xml:space="preserve">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lang w:eastAsia="ru-RU"/>
        </w:rPr>
        <w:t>:</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xml:space="preserve">- Глава </w:t>
      </w:r>
      <w:r w:rsidRPr="00285649">
        <w:rPr>
          <w:sz w:val="24"/>
          <w:szCs w:val="24"/>
        </w:rPr>
        <w:t xml:space="preserve">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w:t>
      </w:r>
    </w:p>
    <w:p w:rsidR="006C6D12" w:rsidRPr="00285649" w:rsidRDefault="00003B53">
      <w:pPr>
        <w:pStyle w:val="af7"/>
        <w:spacing w:line="276" w:lineRule="auto"/>
        <w:ind w:left="0" w:firstLine="567"/>
        <w:jc w:val="both"/>
        <w:rPr>
          <w:sz w:val="24"/>
          <w:szCs w:val="24"/>
        </w:rPr>
      </w:pPr>
      <w:r w:rsidRPr="00285649">
        <w:rPr>
          <w:sz w:val="24"/>
          <w:szCs w:val="24"/>
          <w:lang w:eastAsia="ru-RU"/>
        </w:rPr>
        <w:t xml:space="preserve">- заместитель Главы </w:t>
      </w:r>
      <w:r w:rsidRPr="00285649">
        <w:rPr>
          <w:sz w:val="24"/>
          <w:szCs w:val="24"/>
        </w:rPr>
        <w:t xml:space="preserve">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 xml:space="preserve"> ответственный за организацию эксплуатации объектов жилищно-коммунального хозяйства;</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xml:space="preserve">- начальник и специалисты подразделения администрации муниципального </w:t>
      </w:r>
      <w:proofErr w:type="gramStart"/>
      <w:r w:rsidRPr="00285649">
        <w:rPr>
          <w:sz w:val="24"/>
          <w:szCs w:val="24"/>
          <w:lang w:eastAsia="ru-RU"/>
        </w:rPr>
        <w:t>образования</w:t>
      </w:r>
      <w:proofErr w:type="gramEnd"/>
      <w:r w:rsidRPr="00285649">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sidRPr="00285649">
        <w:rPr>
          <w:sz w:val="24"/>
          <w:szCs w:val="24"/>
          <w:lang w:eastAsia="ru-RU"/>
        </w:rPr>
        <w:t>, курирующие жилищно-коммунальное хозяйство;</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xml:space="preserve">- операторы </w:t>
      </w:r>
      <w:r w:rsidRPr="00285649">
        <w:rPr>
          <w:sz w:val="24"/>
          <w:szCs w:val="24"/>
        </w:rPr>
        <w:t xml:space="preserve">Единой дежурной диспетчерской службы </w:t>
      </w:r>
      <w:r w:rsidRPr="00285649">
        <w:rPr>
          <w:bCs/>
          <w:sz w:val="24"/>
          <w:szCs w:val="24"/>
        </w:rPr>
        <w:t xml:space="preserve">муниципального </w:t>
      </w:r>
      <w:proofErr w:type="gramStart"/>
      <w:r w:rsidRPr="00285649">
        <w:rPr>
          <w:bCs/>
          <w:sz w:val="24"/>
          <w:szCs w:val="24"/>
        </w:rPr>
        <w:t>образования</w:t>
      </w:r>
      <w:proofErr w:type="gramEnd"/>
      <w:r w:rsidRPr="00285649">
        <w:rPr>
          <w:bCs/>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 xml:space="preserve"> (далее – </w:t>
      </w:r>
      <w:r w:rsidRPr="00285649">
        <w:rPr>
          <w:sz w:val="24"/>
          <w:szCs w:val="24"/>
          <w:lang w:eastAsia="ru-RU"/>
        </w:rPr>
        <w:t>ЕДДС), находящиеся на смене.</w:t>
      </w:r>
    </w:p>
    <w:p w:rsidR="006C6D12" w:rsidRPr="00285649" w:rsidRDefault="00003B53">
      <w:pPr>
        <w:pStyle w:val="af7"/>
        <w:spacing w:line="276" w:lineRule="auto"/>
        <w:ind w:left="0" w:firstLine="567"/>
        <w:jc w:val="both"/>
        <w:rPr>
          <w:sz w:val="24"/>
          <w:szCs w:val="24"/>
        </w:rPr>
      </w:pPr>
      <w:r w:rsidRPr="00285649">
        <w:rPr>
          <w:sz w:val="24"/>
          <w:szCs w:val="24"/>
          <w:lang w:eastAsia="ru-RU"/>
        </w:rPr>
        <w:t xml:space="preserve">б) в организациях, </w:t>
      </w:r>
      <w:r w:rsidRPr="00285649">
        <w:rPr>
          <w:sz w:val="24"/>
          <w:szCs w:val="24"/>
        </w:rPr>
        <w:t>функционирующих в системах теплоснабжения</w:t>
      </w:r>
      <w:r w:rsidRPr="00285649">
        <w:rPr>
          <w:sz w:val="24"/>
          <w:szCs w:val="24"/>
          <w:lang w:eastAsia="ru-RU"/>
        </w:rPr>
        <w:t xml:space="preserve"> </w:t>
      </w:r>
      <w:r w:rsidRPr="00285649">
        <w:rPr>
          <w:sz w:val="24"/>
          <w:szCs w:val="24"/>
        </w:rPr>
        <w:t xml:space="preserve">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w:t>
      </w:r>
    </w:p>
    <w:p w:rsidR="006C6D12" w:rsidRPr="00285649" w:rsidRDefault="00003B53">
      <w:pPr>
        <w:pStyle w:val="af7"/>
        <w:spacing w:line="276" w:lineRule="auto"/>
        <w:ind w:left="0" w:firstLine="567"/>
        <w:jc w:val="both"/>
        <w:rPr>
          <w:sz w:val="24"/>
          <w:szCs w:val="24"/>
          <w:lang w:eastAsia="ru-RU"/>
        </w:rPr>
      </w:pPr>
      <w:bookmarkStart w:id="200" w:name="_Hlk217073623"/>
      <w:r w:rsidRPr="00285649">
        <w:rPr>
          <w:sz w:val="24"/>
          <w:szCs w:val="24"/>
          <w:lang w:eastAsia="ru-RU"/>
        </w:rPr>
        <w:t>- директор;</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главный инженер;</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xml:space="preserve">- начальник теплового хозяйства, </w:t>
      </w:r>
      <w:bookmarkStart w:id="201" w:name="_Hlk217068468"/>
      <w:r w:rsidRPr="00285649">
        <w:rPr>
          <w:sz w:val="24"/>
          <w:szCs w:val="24"/>
          <w:lang w:eastAsia="ru-RU"/>
        </w:rPr>
        <w:t xml:space="preserve">начальники производственных участков (районов) тепловых сетей, мастер; </w:t>
      </w:r>
    </w:p>
    <w:bookmarkEnd w:id="201"/>
    <w:p w:rsidR="006C6D12" w:rsidRPr="00285649" w:rsidRDefault="00003B53">
      <w:pPr>
        <w:pStyle w:val="af7"/>
        <w:spacing w:line="276" w:lineRule="auto"/>
        <w:ind w:left="0" w:firstLine="567"/>
        <w:jc w:val="both"/>
        <w:rPr>
          <w:sz w:val="24"/>
          <w:szCs w:val="24"/>
          <w:lang w:eastAsia="ru-RU"/>
        </w:rPr>
      </w:pPr>
      <w:r w:rsidRPr="00285649">
        <w:rPr>
          <w:sz w:val="24"/>
          <w:szCs w:val="24"/>
        </w:rPr>
        <w:t xml:space="preserve">- </w:t>
      </w:r>
      <w:r w:rsidRPr="00285649">
        <w:rPr>
          <w:sz w:val="24"/>
          <w:szCs w:val="24"/>
          <w:lang w:eastAsia="ru-RU"/>
        </w:rPr>
        <w:t>диспетчер аварийно-диспетчерской службы;</w:t>
      </w:r>
      <w:r w:rsidRPr="00285649">
        <w:rPr>
          <w:sz w:val="24"/>
          <w:szCs w:val="24"/>
        </w:rPr>
        <w:t xml:space="preserve"> </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xml:space="preserve">- персонал производственно-технической службы; </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инженерно-технические работники и операторы (машинисты) дежурной смены котельных;</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члены аварийно-ремонтных бригад.</w:t>
      </w:r>
    </w:p>
    <w:bookmarkEnd w:id="200"/>
    <w:p w:rsidR="006C6D12" w:rsidRPr="00285649" w:rsidRDefault="00003B53">
      <w:pPr>
        <w:pStyle w:val="af7"/>
        <w:spacing w:line="276" w:lineRule="auto"/>
        <w:ind w:left="0" w:firstLine="567"/>
        <w:jc w:val="both"/>
        <w:rPr>
          <w:sz w:val="24"/>
          <w:szCs w:val="24"/>
          <w:lang w:eastAsia="ru-RU"/>
        </w:rPr>
      </w:pPr>
      <w:r w:rsidRPr="00285649">
        <w:rPr>
          <w:sz w:val="24"/>
          <w:szCs w:val="24"/>
        </w:rPr>
        <w:t>в)</w:t>
      </w:r>
      <w:r w:rsidRPr="00285649">
        <w:rPr>
          <w:sz w:val="24"/>
          <w:szCs w:val="24"/>
          <w:lang w:eastAsia="ru-RU"/>
        </w:rPr>
        <w:t xml:space="preserve"> в организациях</w:t>
      </w:r>
      <w:r w:rsidRPr="00285649">
        <w:rPr>
          <w:sz w:val="24"/>
          <w:szCs w:val="24"/>
        </w:rPr>
        <w:t xml:space="preserve">, которые привлекаются к устранению аварийных ситуаций с электроснабжением, газоснабжением, водоснабжением, используемым для систем теплоснабжения 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 xml:space="preserve"> (электросетевые и газораспределительные организации, организации водопроводно-канализационного хозяйства)</w:t>
      </w:r>
      <w:r w:rsidRPr="00285649">
        <w:rPr>
          <w:sz w:val="24"/>
          <w:szCs w:val="24"/>
          <w:lang w:eastAsia="ru-RU"/>
        </w:rPr>
        <w:t>:</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директор;</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главный инженер;</w:t>
      </w:r>
    </w:p>
    <w:p w:rsidR="006C6D12" w:rsidRPr="00285649" w:rsidRDefault="00003B53">
      <w:pPr>
        <w:pStyle w:val="af7"/>
        <w:spacing w:line="276" w:lineRule="auto"/>
        <w:ind w:left="0" w:firstLine="567"/>
        <w:jc w:val="both"/>
        <w:rPr>
          <w:sz w:val="24"/>
          <w:szCs w:val="24"/>
          <w:lang w:eastAsia="ru-RU"/>
        </w:rPr>
      </w:pPr>
      <w:r w:rsidRPr="00285649">
        <w:rPr>
          <w:sz w:val="24"/>
          <w:szCs w:val="24"/>
          <w:lang w:eastAsia="ru-RU"/>
        </w:rPr>
        <w:t>- начальник профильного хозяйства,</w:t>
      </w:r>
      <w:r w:rsidRPr="00285649">
        <w:t xml:space="preserve"> </w:t>
      </w:r>
      <w:r w:rsidRPr="00285649">
        <w:rPr>
          <w:sz w:val="24"/>
          <w:szCs w:val="24"/>
          <w:lang w:eastAsia="ru-RU"/>
        </w:rPr>
        <w:t>начальники производственных участков (районов), мастера;</w:t>
      </w:r>
    </w:p>
    <w:p w:rsidR="006C6D12" w:rsidRPr="00285649" w:rsidRDefault="00003B53">
      <w:pPr>
        <w:pStyle w:val="af7"/>
        <w:spacing w:line="276" w:lineRule="auto"/>
        <w:ind w:left="0" w:firstLine="567"/>
        <w:jc w:val="both"/>
        <w:rPr>
          <w:sz w:val="24"/>
          <w:szCs w:val="24"/>
        </w:rPr>
      </w:pPr>
      <w:r w:rsidRPr="00285649">
        <w:rPr>
          <w:sz w:val="24"/>
          <w:szCs w:val="24"/>
          <w:lang w:eastAsia="ru-RU"/>
        </w:rPr>
        <w:t xml:space="preserve">- </w:t>
      </w:r>
      <w:r w:rsidRPr="00285649">
        <w:rPr>
          <w:sz w:val="24"/>
          <w:szCs w:val="24"/>
        </w:rPr>
        <w:t xml:space="preserve">оперативный дежурный персонал; </w:t>
      </w:r>
    </w:p>
    <w:p w:rsidR="006C6D12" w:rsidRPr="00285649" w:rsidRDefault="00003B53">
      <w:pPr>
        <w:pStyle w:val="af7"/>
        <w:spacing w:line="276" w:lineRule="auto"/>
        <w:ind w:left="0" w:firstLine="567"/>
        <w:jc w:val="both"/>
        <w:rPr>
          <w:sz w:val="24"/>
          <w:szCs w:val="24"/>
        </w:rPr>
      </w:pPr>
      <w:r w:rsidRPr="00285649">
        <w:rPr>
          <w:sz w:val="24"/>
          <w:szCs w:val="24"/>
        </w:rPr>
        <w:t>- члены выездной аварийно-ремонтной бригады в соответствии с утверждёнными в установленном порядке штатными расписаниями.</w:t>
      </w:r>
    </w:p>
    <w:p w:rsidR="006C6D12" w:rsidRPr="00285649" w:rsidRDefault="00003B53">
      <w:pPr>
        <w:pStyle w:val="af7"/>
        <w:spacing w:line="276" w:lineRule="auto"/>
        <w:ind w:left="0" w:firstLine="567"/>
        <w:jc w:val="both"/>
        <w:rPr>
          <w:sz w:val="24"/>
          <w:szCs w:val="24"/>
        </w:rPr>
      </w:pPr>
      <w:r w:rsidRPr="00285649">
        <w:rPr>
          <w:sz w:val="24"/>
          <w:szCs w:val="24"/>
        </w:rPr>
        <w:t>г) в управляющих организациях:</w:t>
      </w:r>
    </w:p>
    <w:p w:rsidR="006C6D12" w:rsidRPr="00285649" w:rsidRDefault="00003B53">
      <w:pPr>
        <w:pStyle w:val="af7"/>
        <w:spacing w:line="276" w:lineRule="auto"/>
        <w:ind w:left="0" w:firstLine="567"/>
        <w:jc w:val="both"/>
        <w:rPr>
          <w:sz w:val="24"/>
          <w:szCs w:val="24"/>
        </w:rPr>
      </w:pPr>
      <w:r w:rsidRPr="00285649">
        <w:rPr>
          <w:sz w:val="24"/>
          <w:szCs w:val="24"/>
        </w:rPr>
        <w:t>- директор;</w:t>
      </w:r>
    </w:p>
    <w:p w:rsidR="006C6D12" w:rsidRPr="00285649" w:rsidRDefault="00003B53">
      <w:pPr>
        <w:pStyle w:val="af7"/>
        <w:spacing w:line="276" w:lineRule="auto"/>
        <w:ind w:left="0" w:firstLine="567"/>
        <w:jc w:val="both"/>
        <w:rPr>
          <w:sz w:val="24"/>
          <w:szCs w:val="24"/>
        </w:rPr>
      </w:pPr>
      <w:r w:rsidRPr="00285649">
        <w:rPr>
          <w:sz w:val="24"/>
          <w:szCs w:val="24"/>
        </w:rPr>
        <w:t>- главный инженер;</w:t>
      </w:r>
    </w:p>
    <w:p w:rsidR="006C6D12" w:rsidRPr="00285649" w:rsidRDefault="00003B53">
      <w:pPr>
        <w:pStyle w:val="af7"/>
        <w:spacing w:line="276" w:lineRule="auto"/>
        <w:ind w:left="0" w:firstLine="567"/>
        <w:jc w:val="both"/>
        <w:rPr>
          <w:sz w:val="24"/>
          <w:szCs w:val="24"/>
        </w:rPr>
      </w:pPr>
      <w:r w:rsidRPr="00285649">
        <w:rPr>
          <w:sz w:val="24"/>
          <w:szCs w:val="24"/>
        </w:rPr>
        <w:t>- персонал аварийно-диспетчерской службы;</w:t>
      </w:r>
    </w:p>
    <w:p w:rsidR="006C6D12" w:rsidRPr="00285649" w:rsidRDefault="00003B53">
      <w:pPr>
        <w:pStyle w:val="af7"/>
        <w:spacing w:line="276" w:lineRule="auto"/>
        <w:ind w:left="0" w:firstLine="567"/>
        <w:jc w:val="both"/>
        <w:rPr>
          <w:sz w:val="24"/>
          <w:szCs w:val="24"/>
        </w:rPr>
      </w:pPr>
      <w:r w:rsidRPr="00285649">
        <w:rPr>
          <w:sz w:val="24"/>
          <w:szCs w:val="24"/>
        </w:rPr>
        <w:t>- мастер и персонал ремонтной службы.</w:t>
      </w:r>
    </w:p>
    <w:p w:rsidR="006C6D12" w:rsidRPr="00285649" w:rsidRDefault="00003B53">
      <w:pPr>
        <w:pStyle w:val="ae"/>
        <w:spacing w:line="276" w:lineRule="auto"/>
        <w:ind w:firstLine="567"/>
        <w:jc w:val="both"/>
        <w:rPr>
          <w:sz w:val="24"/>
          <w:szCs w:val="24"/>
          <w:lang w:eastAsia="ru-RU"/>
        </w:rPr>
      </w:pPr>
      <w:r w:rsidRPr="00285649">
        <w:rPr>
          <w:sz w:val="24"/>
          <w:szCs w:val="24"/>
        </w:rPr>
        <w:t xml:space="preserve">5.1.2. Состав средств </w:t>
      </w:r>
      <w:r w:rsidRPr="00285649">
        <w:rPr>
          <w:sz w:val="24"/>
          <w:szCs w:val="24"/>
          <w:lang w:eastAsia="ru-RU"/>
        </w:rPr>
        <w:t xml:space="preserve">в учреждениях и организациях связанных с функционированием систем теплоснабжения </w:t>
      </w:r>
      <w:r w:rsidRPr="00285649">
        <w:rPr>
          <w:sz w:val="24"/>
          <w:szCs w:val="24"/>
        </w:rPr>
        <w:t xml:space="preserve">муниципального </w:t>
      </w:r>
      <w:proofErr w:type="gramStart"/>
      <w:r w:rsidRPr="00285649">
        <w:rPr>
          <w:sz w:val="24"/>
          <w:szCs w:val="24"/>
        </w:rPr>
        <w:t>образования</w:t>
      </w:r>
      <w:proofErr w:type="gramEnd"/>
      <w:r w:rsidRPr="00285649">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285649">
        <w:rPr>
          <w:sz w:val="24"/>
          <w:szCs w:val="24"/>
        </w:rPr>
        <w:t xml:space="preserve"> </w:t>
      </w:r>
      <w:r w:rsidRPr="00285649">
        <w:rPr>
          <w:sz w:val="24"/>
          <w:szCs w:val="24"/>
          <w:lang w:eastAsia="ru-RU"/>
        </w:rPr>
        <w:t xml:space="preserve">требуемых </w:t>
      </w:r>
      <w:r w:rsidRPr="00285649">
        <w:rPr>
          <w:sz w:val="24"/>
          <w:szCs w:val="24"/>
        </w:rPr>
        <w:t>при</w:t>
      </w:r>
      <w:r w:rsidRPr="00285649">
        <w:rPr>
          <w:sz w:val="24"/>
          <w:szCs w:val="24"/>
          <w:lang w:eastAsia="ru-RU"/>
        </w:rPr>
        <w:t xml:space="preserve"> выполнении ими своих функций</w:t>
      </w:r>
      <w:r w:rsidRPr="00285649">
        <w:rPr>
          <w:sz w:val="24"/>
          <w:szCs w:val="24"/>
        </w:rPr>
        <w:t xml:space="preserve"> для </w:t>
      </w:r>
      <w:r w:rsidRPr="00285649">
        <w:rPr>
          <w:sz w:val="24"/>
          <w:szCs w:val="24"/>
          <w:lang w:eastAsia="ru-RU"/>
        </w:rPr>
        <w:t xml:space="preserve">локализации и </w:t>
      </w:r>
      <w:r w:rsidRPr="00285649">
        <w:rPr>
          <w:sz w:val="24"/>
          <w:szCs w:val="24"/>
        </w:rPr>
        <w:t xml:space="preserve">ликвидации аварийной ситуации </w:t>
      </w:r>
      <w:r w:rsidRPr="00285649">
        <w:rPr>
          <w:sz w:val="24"/>
          <w:szCs w:val="24"/>
          <w:lang w:eastAsia="ru-RU"/>
        </w:rPr>
        <w:t>в системах централизованного теплоснабжения:</w:t>
      </w:r>
    </w:p>
    <w:p w:rsidR="006C6D12" w:rsidRPr="00285649" w:rsidRDefault="00003B53">
      <w:pPr>
        <w:pStyle w:val="ae"/>
        <w:spacing w:line="276" w:lineRule="auto"/>
        <w:ind w:firstLine="567"/>
        <w:jc w:val="both"/>
        <w:rPr>
          <w:sz w:val="24"/>
          <w:szCs w:val="24"/>
          <w:lang w:eastAsia="ru-RU"/>
        </w:rPr>
      </w:pPr>
      <w:r w:rsidRPr="00285649">
        <w:rPr>
          <w:sz w:val="24"/>
          <w:szCs w:val="24"/>
          <w:lang w:eastAsia="ru-RU"/>
        </w:rPr>
        <w:t>- оргтехника и средства связи;</w:t>
      </w:r>
    </w:p>
    <w:p w:rsidR="006C6D12" w:rsidRPr="00285649" w:rsidRDefault="00003B53">
      <w:pPr>
        <w:pStyle w:val="ae"/>
        <w:spacing w:line="276" w:lineRule="auto"/>
        <w:ind w:firstLine="567"/>
        <w:jc w:val="both"/>
        <w:rPr>
          <w:sz w:val="24"/>
          <w:szCs w:val="24"/>
          <w:lang w:eastAsia="ru-RU"/>
        </w:rPr>
      </w:pPr>
      <w:r w:rsidRPr="00285649">
        <w:rPr>
          <w:sz w:val="24"/>
          <w:szCs w:val="24"/>
          <w:lang w:eastAsia="ru-RU"/>
        </w:rPr>
        <w:t>- специализированное программное обеспечение;</w:t>
      </w:r>
    </w:p>
    <w:p w:rsidR="006C6D12" w:rsidRPr="00285649" w:rsidRDefault="00003B53">
      <w:pPr>
        <w:pStyle w:val="ae"/>
        <w:spacing w:line="276" w:lineRule="auto"/>
        <w:ind w:firstLine="567"/>
        <w:jc w:val="both"/>
        <w:rPr>
          <w:sz w:val="24"/>
          <w:szCs w:val="24"/>
          <w:lang w:eastAsia="ru-RU"/>
        </w:rPr>
      </w:pPr>
      <w:r w:rsidRPr="00285649">
        <w:rPr>
          <w:sz w:val="24"/>
          <w:szCs w:val="24"/>
          <w:lang w:eastAsia="ru-RU"/>
        </w:rPr>
        <w:t>- легковой, в том числе дежурный и грузовой автомобильный транспорт;</w:t>
      </w:r>
    </w:p>
    <w:p w:rsidR="006C6D12" w:rsidRPr="00285649" w:rsidRDefault="00003B53">
      <w:pPr>
        <w:pStyle w:val="ae"/>
        <w:spacing w:line="276" w:lineRule="auto"/>
        <w:ind w:firstLine="567"/>
        <w:jc w:val="both"/>
        <w:rPr>
          <w:sz w:val="24"/>
          <w:szCs w:val="24"/>
          <w:lang w:eastAsia="ru-RU"/>
        </w:rPr>
      </w:pPr>
      <w:r w:rsidRPr="00285649">
        <w:rPr>
          <w:sz w:val="24"/>
          <w:szCs w:val="24"/>
          <w:lang w:eastAsia="ru-RU"/>
        </w:rPr>
        <w:t>- специализированные автомобили – ремонтные, медицинские, противопожарные;</w:t>
      </w:r>
    </w:p>
    <w:p w:rsidR="006C6D12" w:rsidRPr="00285649" w:rsidRDefault="00003B53">
      <w:pPr>
        <w:pStyle w:val="ae"/>
        <w:spacing w:line="276" w:lineRule="auto"/>
        <w:ind w:firstLine="567"/>
        <w:jc w:val="both"/>
        <w:rPr>
          <w:sz w:val="24"/>
          <w:szCs w:val="24"/>
          <w:lang w:eastAsia="ru-RU"/>
        </w:rPr>
      </w:pPr>
      <w:r w:rsidRPr="00285649">
        <w:rPr>
          <w:sz w:val="24"/>
          <w:szCs w:val="24"/>
          <w:lang w:eastAsia="ru-RU"/>
        </w:rPr>
        <w:t>- грузоподъемная и землеройная техника;</w:t>
      </w:r>
    </w:p>
    <w:p w:rsidR="006C6D12" w:rsidRPr="00285649" w:rsidRDefault="00003B53">
      <w:pPr>
        <w:pStyle w:val="ae"/>
        <w:spacing w:line="276" w:lineRule="auto"/>
        <w:ind w:firstLine="567"/>
        <w:jc w:val="both"/>
        <w:rPr>
          <w:sz w:val="24"/>
          <w:szCs w:val="24"/>
          <w:lang w:eastAsia="ru-RU"/>
        </w:rPr>
      </w:pPr>
      <w:r w:rsidRPr="00285649">
        <w:rPr>
          <w:sz w:val="24"/>
          <w:szCs w:val="24"/>
          <w:lang w:eastAsia="ru-RU"/>
        </w:rPr>
        <w:t>- сварочное оборудование;</w:t>
      </w:r>
    </w:p>
    <w:p w:rsidR="006C6D12" w:rsidRPr="00285649" w:rsidRDefault="00003B53">
      <w:pPr>
        <w:pStyle w:val="ae"/>
        <w:spacing w:line="276" w:lineRule="auto"/>
        <w:ind w:firstLine="567"/>
        <w:jc w:val="both"/>
        <w:rPr>
          <w:sz w:val="24"/>
          <w:szCs w:val="24"/>
        </w:rPr>
      </w:pPr>
      <w:r w:rsidRPr="00285649">
        <w:rPr>
          <w:sz w:val="24"/>
          <w:szCs w:val="24"/>
        </w:rPr>
        <w:t xml:space="preserve">Состав средств ежегодно определяется и утверждается нормативным документом </w:t>
      </w:r>
      <w:r w:rsidRPr="00285649">
        <w:rPr>
          <w:sz w:val="24"/>
          <w:szCs w:val="24"/>
          <w:lang w:eastAsia="ru-RU"/>
        </w:rPr>
        <w:t xml:space="preserve">организаций (учреждений), которые могут быть </w:t>
      </w:r>
      <w:r w:rsidRPr="00285649">
        <w:rPr>
          <w:sz w:val="24"/>
          <w:szCs w:val="24"/>
        </w:rPr>
        <w:t xml:space="preserve">привлечены </w:t>
      </w:r>
      <w:r w:rsidRPr="00285649">
        <w:rPr>
          <w:sz w:val="24"/>
          <w:szCs w:val="24"/>
          <w:lang w:eastAsia="ru-RU"/>
        </w:rPr>
        <w:t>для локализации и ликвидации аварийных ситуаций в системах централизованного теплоснабжения</w:t>
      </w:r>
      <w:r w:rsidRPr="00285649">
        <w:rPr>
          <w:sz w:val="24"/>
          <w:szCs w:val="24"/>
        </w:rPr>
        <w:t>.</w:t>
      </w:r>
    </w:p>
    <w:p w:rsidR="006C6D12" w:rsidRPr="00285649" w:rsidRDefault="00003B53" w:rsidP="003221B4">
      <w:pPr>
        <w:pStyle w:val="af7"/>
        <w:numPr>
          <w:ilvl w:val="2"/>
          <w:numId w:val="16"/>
        </w:numPr>
        <w:tabs>
          <w:tab w:val="left" w:pos="851"/>
          <w:tab w:val="left" w:pos="1134"/>
        </w:tabs>
        <w:spacing w:line="276" w:lineRule="auto"/>
        <w:ind w:left="0" w:firstLine="567"/>
        <w:jc w:val="both"/>
        <w:rPr>
          <w:sz w:val="24"/>
          <w:szCs w:val="24"/>
          <w:lang w:eastAsia="ru-RU"/>
        </w:rPr>
      </w:pPr>
      <w:r w:rsidRPr="00285649">
        <w:rPr>
          <w:sz w:val="24"/>
          <w:szCs w:val="24"/>
          <w:lang w:eastAsia="ru-RU"/>
        </w:rPr>
        <w:t xml:space="preserve">Количественный состав сил для локализации и ликвидации аварийных ситуаций в системах теплоснабжения муниципального </w:t>
      </w:r>
      <w:proofErr w:type="gramStart"/>
      <w:r w:rsidRPr="00285649">
        <w:rPr>
          <w:sz w:val="24"/>
          <w:szCs w:val="24"/>
          <w:lang w:eastAsia="ru-RU"/>
        </w:rPr>
        <w:t>образования</w:t>
      </w:r>
      <w:proofErr w:type="gramEnd"/>
      <w:r w:rsidRPr="00285649">
        <w:rPr>
          <w:sz w:val="24"/>
          <w:szCs w:val="24"/>
          <w:lang w:eastAsia="ru-RU"/>
        </w:rPr>
        <w:t xml:space="preserve"> </w:t>
      </w:r>
      <w:r w:rsidR="0042005A">
        <w:rPr>
          <w:sz w:val="24"/>
          <w:szCs w:val="24"/>
          <w:lang w:eastAsia="ru-RU"/>
        </w:rPr>
        <w:t xml:space="preserve">ЗАТО </w:t>
      </w:r>
      <w:proofErr w:type="spellStart"/>
      <w:r w:rsidR="0042005A">
        <w:rPr>
          <w:sz w:val="24"/>
          <w:szCs w:val="24"/>
          <w:lang w:eastAsia="ru-RU"/>
        </w:rPr>
        <w:t>г.о</w:t>
      </w:r>
      <w:proofErr w:type="spellEnd"/>
      <w:r w:rsidR="0042005A">
        <w:rPr>
          <w:sz w:val="24"/>
          <w:szCs w:val="24"/>
          <w:lang w:eastAsia="ru-RU"/>
        </w:rPr>
        <w:t>. Молодежный</w:t>
      </w:r>
      <w:r w:rsidRPr="00285649">
        <w:rPr>
          <w:sz w:val="24"/>
          <w:szCs w:val="24"/>
          <w:lang w:eastAsia="ru-RU"/>
        </w:rPr>
        <w:t xml:space="preserve"> определенный организациями (учреждениями) на 2</w:t>
      </w:r>
      <w:r w:rsidR="00285649" w:rsidRPr="00285649">
        <w:rPr>
          <w:sz w:val="24"/>
          <w:szCs w:val="24"/>
          <w:lang w:eastAsia="ru-RU"/>
        </w:rPr>
        <w:t>026</w:t>
      </w:r>
      <w:r w:rsidRPr="00285649">
        <w:rPr>
          <w:sz w:val="24"/>
          <w:szCs w:val="24"/>
          <w:lang w:eastAsia="ru-RU"/>
        </w:rPr>
        <w:t xml:space="preserve"> г. представлен в разделе 5 настоящего ПЛАС.</w:t>
      </w:r>
    </w:p>
    <w:p w:rsidR="006C6D12" w:rsidRDefault="006C6D12">
      <w:pPr>
        <w:spacing w:after="0" w:line="240" w:lineRule="auto"/>
        <w:rPr>
          <w:rFonts w:ascii="Times New Roman" w:hAnsi="Times New Roman" w:cs="Times New Roman"/>
          <w:sz w:val="24"/>
          <w:szCs w:val="24"/>
        </w:rPr>
      </w:pPr>
    </w:p>
    <w:p w:rsidR="006C6D12" w:rsidRDefault="00003B53" w:rsidP="00D31ADE">
      <w:pPr>
        <w:pStyle w:val="1"/>
        <w:numPr>
          <w:ilvl w:val="1"/>
          <w:numId w:val="16"/>
        </w:numPr>
        <w:tabs>
          <w:tab w:val="left" w:pos="567"/>
          <w:tab w:val="left" w:pos="709"/>
          <w:tab w:val="left" w:pos="851"/>
          <w:tab w:val="left" w:pos="993"/>
          <w:tab w:val="left" w:pos="4781"/>
        </w:tabs>
        <w:ind w:left="0" w:firstLine="0"/>
        <w:jc w:val="both"/>
        <w:rPr>
          <w:sz w:val="24"/>
          <w:szCs w:val="24"/>
        </w:rPr>
      </w:pPr>
      <w:bookmarkStart w:id="202" w:name="_Toc221287530"/>
      <w:r>
        <w:rPr>
          <w:sz w:val="24"/>
          <w:szCs w:val="24"/>
        </w:rPr>
        <w:t xml:space="preserve">Дислокация сил и средств, реагирование при </w:t>
      </w:r>
      <w:bookmarkStart w:id="203" w:name="_Hlk217107679"/>
      <w:r>
        <w:rPr>
          <w:sz w:val="24"/>
          <w:szCs w:val="24"/>
        </w:rPr>
        <w:t>локализации и ликвидации аварийных ситуаций</w:t>
      </w:r>
      <w:bookmarkEnd w:id="202"/>
      <w:bookmarkEnd w:id="203"/>
    </w:p>
    <w:p w:rsidR="00F33C50" w:rsidRPr="00F33C50" w:rsidRDefault="00F33C50" w:rsidP="00F33C50">
      <w:pPr>
        <w:pStyle w:val="af7"/>
        <w:numPr>
          <w:ilvl w:val="2"/>
          <w:numId w:val="46"/>
        </w:numPr>
        <w:tabs>
          <w:tab w:val="left" w:pos="1134"/>
        </w:tabs>
        <w:spacing w:line="276" w:lineRule="auto"/>
        <w:ind w:left="0" w:firstLine="0"/>
        <w:contextualSpacing/>
        <w:jc w:val="both"/>
        <w:rPr>
          <w:sz w:val="24"/>
          <w:szCs w:val="24"/>
          <w:lang w:eastAsia="ru-RU"/>
        </w:rPr>
      </w:pPr>
      <w:r w:rsidRPr="00F33C50">
        <w:rPr>
          <w:sz w:val="24"/>
          <w:szCs w:val="24"/>
          <w:lang w:eastAsia="ru-RU"/>
        </w:rPr>
        <w:t xml:space="preserve">Дислокация аварийно-спасательных формирований должна осуществляться таким образом, чтобы обеспечивалась возможность прибытия (реагирования) к любому объекту в своей зоне ответственности за время, не превышающее нормативное </w:t>
      </w:r>
      <w:r w:rsidRPr="002257F6">
        <w:rPr>
          <w:sz w:val="24"/>
          <w:szCs w:val="24"/>
          <w:lang w:eastAsia="ru-RU"/>
        </w:rPr>
        <w:t xml:space="preserve">(указано в таблице 5.2.1), </w:t>
      </w:r>
      <w:r w:rsidRPr="00F33C50">
        <w:rPr>
          <w:sz w:val="24"/>
          <w:szCs w:val="24"/>
          <w:lang w:eastAsia="ru-RU"/>
        </w:rPr>
        <w:t>с момента поступления дежурному персоналу сигнала о возникновения аварийной ситуации.</w:t>
      </w:r>
    </w:p>
    <w:p w:rsidR="00F33C50" w:rsidRDefault="00F33C50" w:rsidP="00F33C50">
      <w:pPr>
        <w:pStyle w:val="af7"/>
        <w:tabs>
          <w:tab w:val="left" w:pos="1134"/>
        </w:tabs>
        <w:spacing w:line="276" w:lineRule="auto"/>
        <w:ind w:left="0" w:firstLine="566"/>
        <w:jc w:val="both"/>
        <w:rPr>
          <w:sz w:val="24"/>
          <w:szCs w:val="24"/>
          <w:lang w:eastAsia="ru-RU"/>
        </w:rPr>
      </w:pPr>
      <w:r>
        <w:rPr>
          <w:sz w:val="24"/>
          <w:szCs w:val="24"/>
          <w:lang w:eastAsia="ru-RU"/>
        </w:rPr>
        <w:t xml:space="preserve">Нормативное время прибытия (реагирования) </w:t>
      </w:r>
      <w:bookmarkStart w:id="204" w:name="_Hlk217070304"/>
      <w:r>
        <w:rPr>
          <w:sz w:val="24"/>
          <w:szCs w:val="24"/>
          <w:lang w:eastAsia="ru-RU"/>
        </w:rPr>
        <w:t xml:space="preserve">на место происшествия, в случае возникновения аварийной ситуации в системе теплоснабжения </w:t>
      </w:r>
      <w:r>
        <w:rPr>
          <w:bCs/>
          <w:sz w:val="24"/>
          <w:szCs w:val="24"/>
        </w:rPr>
        <w:t xml:space="preserve">муниципального образования </w:t>
      </w:r>
      <w:r w:rsidR="002257F6" w:rsidRPr="002257F6">
        <w:rPr>
          <w:bCs/>
          <w:sz w:val="24"/>
          <w:szCs w:val="24"/>
        </w:rPr>
        <w:t xml:space="preserve">ЗАТО </w:t>
      </w:r>
      <w:proofErr w:type="spellStart"/>
      <w:r w:rsidR="002257F6" w:rsidRPr="002257F6">
        <w:rPr>
          <w:bCs/>
          <w:sz w:val="24"/>
          <w:szCs w:val="24"/>
        </w:rPr>
        <w:t>г.о</w:t>
      </w:r>
      <w:proofErr w:type="spellEnd"/>
      <w:r w:rsidR="002257F6" w:rsidRPr="002257F6">
        <w:rPr>
          <w:bCs/>
          <w:sz w:val="24"/>
          <w:szCs w:val="24"/>
        </w:rPr>
        <w:t>. Молодежный</w:t>
      </w:r>
      <w:r>
        <w:rPr>
          <w:bCs/>
          <w:sz w:val="24"/>
          <w:szCs w:val="24"/>
        </w:rPr>
        <w:t xml:space="preserve"> </w:t>
      </w:r>
      <w:r>
        <w:rPr>
          <w:sz w:val="24"/>
          <w:szCs w:val="24"/>
          <w:lang w:eastAsia="ru-RU"/>
        </w:rPr>
        <w:t xml:space="preserve">аварийных служб организаций, </w:t>
      </w:r>
      <w:r>
        <w:rPr>
          <w:sz w:val="24"/>
          <w:szCs w:val="24"/>
        </w:rPr>
        <w:t xml:space="preserve">функционирующих в системах теплоснабжения, </w:t>
      </w:r>
      <w:r>
        <w:rPr>
          <w:sz w:val="24"/>
          <w:szCs w:val="24"/>
          <w:lang w:eastAsia="ru-RU"/>
        </w:rPr>
        <w:t xml:space="preserve"> экстренных оперативных служб (с</w:t>
      </w:r>
      <w:r>
        <w:rPr>
          <w:sz w:val="24"/>
          <w:szCs w:val="24"/>
        </w:rPr>
        <w:t>пециализированные оперативные подразделения ГУ МЧС России по Московской области и ГКУ МО «</w:t>
      </w:r>
      <w:proofErr w:type="spellStart"/>
      <w:r>
        <w:rPr>
          <w:sz w:val="24"/>
          <w:szCs w:val="24"/>
        </w:rPr>
        <w:t>Мособлпожспас</w:t>
      </w:r>
      <w:proofErr w:type="spellEnd"/>
      <w:r>
        <w:rPr>
          <w:sz w:val="24"/>
          <w:szCs w:val="24"/>
        </w:rPr>
        <w:t xml:space="preserve">»; </w:t>
      </w:r>
      <w:r>
        <w:rPr>
          <w:sz w:val="24"/>
          <w:szCs w:val="24"/>
          <w:shd w:val="clear" w:color="auto" w:fill="FFFFFF"/>
        </w:rPr>
        <w:t xml:space="preserve">органы правопорядка МВД России и </w:t>
      </w:r>
      <w:proofErr w:type="spellStart"/>
      <w:r>
        <w:rPr>
          <w:sz w:val="24"/>
          <w:szCs w:val="24"/>
          <w:shd w:val="clear" w:color="auto" w:fill="FFFFFF"/>
        </w:rPr>
        <w:t>Росгвардии</w:t>
      </w:r>
      <w:proofErr w:type="spellEnd"/>
      <w:r>
        <w:rPr>
          <w:sz w:val="24"/>
          <w:szCs w:val="24"/>
          <w:shd w:val="clear" w:color="auto" w:fill="FFFFFF"/>
        </w:rPr>
        <w:t xml:space="preserve">, </w:t>
      </w:r>
      <w:r>
        <w:rPr>
          <w:sz w:val="24"/>
          <w:szCs w:val="24"/>
          <w:lang w:eastAsia="ru-RU"/>
        </w:rPr>
        <w:t xml:space="preserve"> </w:t>
      </w:r>
      <w:r>
        <w:rPr>
          <w:sz w:val="24"/>
          <w:szCs w:val="24"/>
          <w:shd w:val="clear" w:color="auto" w:fill="FFFFFF"/>
        </w:rPr>
        <w:t xml:space="preserve">службы скорой </w:t>
      </w:r>
      <w:r>
        <w:rPr>
          <w:bCs/>
          <w:sz w:val="24"/>
          <w:szCs w:val="24"/>
        </w:rPr>
        <w:t xml:space="preserve">медицинской помощи), организаций привлекаемых к устранению аварийных ситуаций с электроснабжением, газоснабжением, водоснабжением, используемым для систем теплоснабжения (электросетевые и газораспределительные организации, организации водопроводно-канализационного хозяйства, ГКУ МО «МОС АВС»), </w:t>
      </w:r>
      <w:r>
        <w:rPr>
          <w:sz w:val="24"/>
          <w:szCs w:val="24"/>
          <w:lang w:eastAsia="ru-RU"/>
        </w:rPr>
        <w:t xml:space="preserve"> управляющих организаций, </w:t>
      </w:r>
      <w:bookmarkEnd w:id="204"/>
      <w:r>
        <w:rPr>
          <w:sz w:val="24"/>
          <w:szCs w:val="24"/>
          <w:lang w:eastAsia="ru-RU"/>
        </w:rPr>
        <w:t xml:space="preserve">представлено в </w:t>
      </w:r>
      <w:r>
        <w:rPr>
          <w:sz w:val="24"/>
          <w:szCs w:val="24"/>
          <w:lang w:eastAsia="ru-RU"/>
        </w:rPr>
        <w:fldChar w:fldCharType="begin"/>
      </w:r>
      <w:r>
        <w:rPr>
          <w:sz w:val="24"/>
          <w:szCs w:val="24"/>
          <w:lang w:eastAsia="ru-RU"/>
        </w:rPr>
        <w:instrText xml:space="preserve"> REF _Ref190963866 \h  \* MERGEFORMAT </w:instrText>
      </w:r>
      <w:r>
        <w:rPr>
          <w:sz w:val="24"/>
          <w:szCs w:val="24"/>
          <w:lang w:eastAsia="ru-RU"/>
        </w:rPr>
      </w:r>
      <w:r>
        <w:rPr>
          <w:sz w:val="24"/>
          <w:szCs w:val="24"/>
          <w:lang w:eastAsia="ru-RU"/>
        </w:rPr>
        <w:fldChar w:fldCharType="separate"/>
      </w:r>
      <w:r>
        <w:rPr>
          <w:bCs/>
          <w:vanish/>
          <w:sz w:val="24"/>
          <w:szCs w:val="24"/>
        </w:rPr>
        <w:t>Таблица</w:t>
      </w:r>
      <w:r>
        <w:rPr>
          <w:bCs/>
          <w:sz w:val="24"/>
          <w:szCs w:val="24"/>
        </w:rPr>
        <w:t xml:space="preserve"> 5.2.1</w:t>
      </w:r>
      <w:r>
        <w:rPr>
          <w:sz w:val="24"/>
          <w:szCs w:val="24"/>
          <w:lang w:eastAsia="ru-RU"/>
        </w:rPr>
        <w:fldChar w:fldCharType="end"/>
      </w:r>
      <w:r>
        <w:rPr>
          <w:sz w:val="24"/>
          <w:szCs w:val="24"/>
          <w:lang w:eastAsia="ru-RU"/>
        </w:rPr>
        <w:t xml:space="preserve">. </w:t>
      </w:r>
    </w:p>
    <w:p w:rsidR="00F33C50" w:rsidRDefault="00F33C50" w:rsidP="00F33C50">
      <w:pPr>
        <w:pStyle w:val="af7"/>
        <w:tabs>
          <w:tab w:val="left" w:pos="993"/>
          <w:tab w:val="left" w:pos="1134"/>
        </w:tabs>
        <w:spacing w:line="276" w:lineRule="auto"/>
        <w:ind w:left="0" w:firstLine="540"/>
        <w:jc w:val="both"/>
        <w:rPr>
          <w:bCs/>
          <w:sz w:val="24"/>
          <w:szCs w:val="24"/>
        </w:rPr>
      </w:pPr>
      <w:bookmarkStart w:id="205" w:name="_Ref190963866"/>
      <w:bookmarkStart w:id="206" w:name="_Toc220159365"/>
      <w:bookmarkStart w:id="207" w:name="_Toc221287483"/>
      <w:r>
        <w:rPr>
          <w:b/>
          <w:bCs/>
          <w:sz w:val="24"/>
          <w:szCs w:val="24"/>
        </w:rPr>
        <w:t xml:space="preserve">Таблица </w:t>
      </w:r>
      <w:r w:rsidR="00B35AE6">
        <w:rPr>
          <w:b/>
          <w:bCs/>
          <w:sz w:val="24"/>
          <w:szCs w:val="24"/>
        </w:rPr>
        <w:fldChar w:fldCharType="begin"/>
      </w:r>
      <w:r w:rsidR="00B35AE6">
        <w:rPr>
          <w:b/>
          <w:bCs/>
          <w:sz w:val="24"/>
          <w:szCs w:val="24"/>
        </w:rPr>
        <w:instrText xml:space="preserve"> STYLEREF 1 \s </w:instrText>
      </w:r>
      <w:r w:rsidR="00B35AE6">
        <w:rPr>
          <w:b/>
          <w:bCs/>
          <w:sz w:val="24"/>
          <w:szCs w:val="24"/>
        </w:rPr>
        <w:fldChar w:fldCharType="separate"/>
      </w:r>
      <w:r w:rsidR="00B35AE6">
        <w:rPr>
          <w:b/>
          <w:bCs/>
          <w:noProof/>
          <w:sz w:val="24"/>
          <w:szCs w:val="24"/>
        </w:rPr>
        <w:t>5.2</w:t>
      </w:r>
      <w:r w:rsidR="00B35AE6">
        <w:rPr>
          <w:b/>
          <w:bCs/>
          <w:sz w:val="24"/>
          <w:szCs w:val="24"/>
        </w:rPr>
        <w:fldChar w:fldCharType="end"/>
      </w:r>
      <w:r w:rsidR="00B35AE6">
        <w:rPr>
          <w:b/>
          <w:bCs/>
          <w:sz w:val="24"/>
          <w:szCs w:val="24"/>
        </w:rPr>
        <w:t>.</w:t>
      </w:r>
      <w:r w:rsidR="00B35AE6">
        <w:rPr>
          <w:b/>
          <w:bCs/>
          <w:sz w:val="24"/>
          <w:szCs w:val="24"/>
        </w:rPr>
        <w:fldChar w:fldCharType="begin"/>
      </w:r>
      <w:r w:rsidR="00B35AE6">
        <w:rPr>
          <w:b/>
          <w:bCs/>
          <w:sz w:val="24"/>
          <w:szCs w:val="24"/>
        </w:rPr>
        <w:instrText xml:space="preserve"> SEQ Таблица \* ARABIC \s 1 </w:instrText>
      </w:r>
      <w:r w:rsidR="00B35AE6">
        <w:rPr>
          <w:b/>
          <w:bCs/>
          <w:sz w:val="24"/>
          <w:szCs w:val="24"/>
        </w:rPr>
        <w:fldChar w:fldCharType="separate"/>
      </w:r>
      <w:r w:rsidR="00B35AE6">
        <w:rPr>
          <w:b/>
          <w:bCs/>
          <w:noProof/>
          <w:sz w:val="24"/>
          <w:szCs w:val="24"/>
        </w:rPr>
        <w:t>1</w:t>
      </w:r>
      <w:r w:rsidR="00B35AE6">
        <w:rPr>
          <w:b/>
          <w:bCs/>
          <w:sz w:val="24"/>
          <w:szCs w:val="24"/>
        </w:rPr>
        <w:fldChar w:fldCharType="end"/>
      </w:r>
      <w:bookmarkEnd w:id="205"/>
      <w:r>
        <w:rPr>
          <w:sz w:val="24"/>
          <w:szCs w:val="24"/>
        </w:rPr>
        <w:t xml:space="preserve"> - </w:t>
      </w:r>
      <w:r>
        <w:rPr>
          <w:sz w:val="24"/>
          <w:szCs w:val="24"/>
          <w:lang w:eastAsia="ru-RU"/>
        </w:rPr>
        <w:t xml:space="preserve">Нормативное время прибытия (реагирования) на место происшествия, организаций (учреждений), связанных локализацией и ликвидацией аварийных ситуаций в системе теплоснабжения </w:t>
      </w:r>
      <w:bookmarkEnd w:id="206"/>
      <w:r>
        <w:rPr>
          <w:bCs/>
          <w:sz w:val="24"/>
          <w:szCs w:val="24"/>
        </w:rPr>
        <w:t xml:space="preserve">муниципального </w:t>
      </w:r>
      <w:proofErr w:type="gramStart"/>
      <w:r>
        <w:rPr>
          <w:bCs/>
          <w:sz w:val="24"/>
          <w:szCs w:val="24"/>
        </w:rPr>
        <w:t>образования</w:t>
      </w:r>
      <w:proofErr w:type="gramEnd"/>
      <w:r>
        <w:rPr>
          <w:bCs/>
          <w:sz w:val="24"/>
          <w:szCs w:val="24"/>
        </w:rPr>
        <w:t xml:space="preserve"> </w:t>
      </w:r>
      <w:r w:rsidR="002257F6" w:rsidRPr="002257F6">
        <w:rPr>
          <w:bCs/>
          <w:sz w:val="24"/>
          <w:szCs w:val="24"/>
        </w:rPr>
        <w:t xml:space="preserve">ЗАТО </w:t>
      </w:r>
      <w:proofErr w:type="spellStart"/>
      <w:r w:rsidR="002257F6" w:rsidRPr="002257F6">
        <w:rPr>
          <w:bCs/>
          <w:sz w:val="24"/>
          <w:szCs w:val="24"/>
        </w:rPr>
        <w:t>г.о</w:t>
      </w:r>
      <w:proofErr w:type="spellEnd"/>
      <w:r w:rsidR="002257F6" w:rsidRPr="002257F6">
        <w:rPr>
          <w:bCs/>
          <w:sz w:val="24"/>
          <w:szCs w:val="24"/>
        </w:rPr>
        <w:t>. Молодежный</w:t>
      </w:r>
      <w:bookmarkEnd w:id="207"/>
    </w:p>
    <w:tbl>
      <w:tblPr>
        <w:tblW w:w="0" w:type="auto"/>
        <w:tblInd w:w="93" w:type="dxa"/>
        <w:tblLook w:val="04A0" w:firstRow="1" w:lastRow="0" w:firstColumn="1" w:lastColumn="0" w:noHBand="0" w:noVBand="1"/>
      </w:tblPr>
      <w:tblGrid>
        <w:gridCol w:w="3336"/>
        <w:gridCol w:w="6426"/>
      </w:tblGrid>
      <w:tr w:rsidR="00E32471" w:rsidRPr="008312D0" w:rsidTr="00587353">
        <w:trPr>
          <w:trHeight w:val="20"/>
          <w:tblHeader/>
        </w:trPr>
        <w:tc>
          <w:tcPr>
            <w:tcW w:w="3417" w:type="dxa"/>
            <w:tcBorders>
              <w:top w:val="single" w:sz="4" w:space="0" w:color="auto"/>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b/>
                <w:bCs/>
                <w:lang w:eastAsia="ru-RU"/>
              </w:rPr>
            </w:pPr>
            <w:r w:rsidRPr="008312D0">
              <w:rPr>
                <w:rFonts w:ascii="Times New Roman" w:eastAsia="Times New Roman" w:hAnsi="Times New Roman" w:cs="Times New Roman"/>
                <w:b/>
                <w:bCs/>
                <w:lang w:eastAsia="ru-RU"/>
              </w:rPr>
              <w:t>Экстренные оперативные службы, аварийные службы</w:t>
            </w:r>
          </w:p>
        </w:tc>
        <w:tc>
          <w:tcPr>
            <w:tcW w:w="6804" w:type="dxa"/>
            <w:tcBorders>
              <w:top w:val="single" w:sz="4" w:space="0" w:color="auto"/>
              <w:left w:val="nil"/>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b/>
                <w:bCs/>
                <w:lang w:eastAsia="ru-RU"/>
              </w:rPr>
            </w:pPr>
            <w:r w:rsidRPr="008312D0">
              <w:rPr>
                <w:rFonts w:ascii="Times New Roman" w:eastAsia="Times New Roman" w:hAnsi="Times New Roman" w:cs="Times New Roman"/>
                <w:b/>
                <w:bCs/>
                <w:lang w:eastAsia="ru-RU"/>
              </w:rPr>
              <w:t xml:space="preserve">Время реагирования, время прибытия на место происшествия с момента поступления вызова </w:t>
            </w:r>
          </w:p>
        </w:tc>
      </w:tr>
      <w:tr w:rsidR="00E32471" w:rsidRPr="008312D0" w:rsidTr="00587353">
        <w:trPr>
          <w:trHeight w:val="20"/>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теплоснабжающих организаций на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Pr>
                <w:rFonts w:ascii="Times New Roman" w:eastAsia="Calibri" w:hAnsi="Times New Roman" w:cs="Times New Roman"/>
                <w:lang w:eastAsia="zh-CN"/>
              </w:rPr>
              <w:t xml:space="preserve">ЗАТО городской округ </w:t>
            </w:r>
            <w:proofErr w:type="spellStart"/>
            <w:r>
              <w:rPr>
                <w:rFonts w:ascii="Times New Roman" w:eastAsia="Calibri" w:hAnsi="Times New Roman" w:cs="Times New Roman"/>
                <w:lang w:eastAsia="zh-CN"/>
              </w:rPr>
              <w:t>Молоджный</w:t>
            </w:r>
            <w:proofErr w:type="spellEnd"/>
            <w:r>
              <w:rPr>
                <w:rFonts w:ascii="Times New Roman" w:eastAsia="Calibri" w:hAnsi="Times New Roman" w:cs="Times New Roman"/>
                <w:lang w:eastAsia="zh-CN"/>
              </w:rPr>
              <w:t xml:space="preserve"> Московской области.</w:t>
            </w:r>
          </w:p>
        </w:tc>
        <w:tc>
          <w:tcPr>
            <w:tcW w:w="6804" w:type="dxa"/>
            <w:tcBorders>
              <w:top w:val="nil"/>
              <w:left w:val="nil"/>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Ч+0ч.30мин. </w:t>
            </w:r>
            <w:r w:rsidRPr="008312D0">
              <w:rPr>
                <w:rFonts w:ascii="Times New Roman" w:eastAsia="Times New Roman" w:hAnsi="Times New Roman" w:cs="Times New Roman"/>
                <w:lang w:eastAsia="ru-RU"/>
              </w:rPr>
              <w:br/>
            </w:r>
            <w:r w:rsidRPr="008312D0">
              <w:rPr>
                <w:rFonts w:ascii="Times New Roman" w:eastAsia="Times New Roman" w:hAnsi="Times New Roman" w:cs="Times New Roman"/>
                <w:i/>
                <w:iCs/>
                <w:lang w:eastAsia="ru-RU"/>
              </w:rPr>
              <w:t xml:space="preserve">(п.5 </w:t>
            </w:r>
            <w:proofErr w:type="spellStart"/>
            <w:r w:rsidRPr="008312D0">
              <w:rPr>
                <w:rFonts w:ascii="Times New Roman" w:eastAsia="Times New Roman" w:hAnsi="Times New Roman" w:cs="Times New Roman"/>
                <w:i/>
                <w:iCs/>
                <w:lang w:eastAsia="ru-RU"/>
              </w:rPr>
              <w:t>р.V</w:t>
            </w:r>
            <w:proofErr w:type="spellEnd"/>
            <w:r w:rsidRPr="008312D0">
              <w:rPr>
                <w:rFonts w:ascii="Times New Roman" w:eastAsia="Times New Roman" w:hAnsi="Times New Roman" w:cs="Times New Roman"/>
                <w:i/>
                <w:iCs/>
                <w:lang w:eastAsia="ru-RU"/>
              </w:rPr>
              <w:t xml:space="preserve"> Распоряжения Правительства Московской области от 17.04.2024. № 222-РП «Об утверждении регламента по подготовке объектов топливно-энергетического комплекса, жилищно-коммунального хозяйства и социальной сферы в Московской области 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w:t>
            </w:r>
          </w:p>
        </w:tc>
      </w:tr>
      <w:tr w:rsidR="00E32471" w:rsidRPr="008312D0" w:rsidTr="00587353">
        <w:trPr>
          <w:trHeight w:val="20"/>
        </w:trPr>
        <w:tc>
          <w:tcPr>
            <w:tcW w:w="3417" w:type="dxa"/>
            <w:tcBorders>
              <w:top w:val="nil"/>
              <w:left w:val="single" w:sz="4" w:space="0" w:color="auto"/>
              <w:bottom w:val="single" w:sz="4" w:space="0" w:color="auto"/>
              <w:right w:val="nil"/>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Специализированные оперативные подразделения ГУ МЧС России по Московской области и ГКУ МО «</w:t>
            </w:r>
            <w:proofErr w:type="spellStart"/>
            <w:r w:rsidRPr="008312D0">
              <w:rPr>
                <w:rFonts w:ascii="Times New Roman" w:eastAsia="Times New Roman" w:hAnsi="Times New Roman" w:cs="Times New Roman"/>
                <w:iCs/>
                <w:lang w:eastAsia="ru-RU"/>
              </w:rPr>
              <w:t>Мособлпожспас</w:t>
            </w:r>
            <w:proofErr w:type="spellEnd"/>
            <w:r w:rsidRPr="008312D0">
              <w:rPr>
                <w:rFonts w:ascii="Times New Roman" w:eastAsia="Times New Roman" w:hAnsi="Times New Roman" w:cs="Times New Roman"/>
                <w:iCs/>
                <w:lang w:eastAsia="ru-RU"/>
              </w:rPr>
              <w:t xml:space="preserve">»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nil"/>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Ч+0ч.10 мин. в городской </w:t>
            </w:r>
            <w:proofErr w:type="gramStart"/>
            <w:r w:rsidRPr="008312D0">
              <w:rPr>
                <w:rFonts w:ascii="Times New Roman" w:eastAsia="Times New Roman" w:hAnsi="Times New Roman" w:cs="Times New Roman"/>
                <w:lang w:eastAsia="ru-RU"/>
              </w:rPr>
              <w:t>местности;</w:t>
            </w:r>
            <w:r w:rsidRPr="008312D0">
              <w:rPr>
                <w:rFonts w:ascii="Times New Roman" w:eastAsia="Times New Roman" w:hAnsi="Times New Roman" w:cs="Times New Roman"/>
                <w:lang w:eastAsia="ru-RU"/>
              </w:rPr>
              <w:br/>
              <w:t>Ч</w:t>
            </w:r>
            <w:proofErr w:type="gramEnd"/>
            <w:r w:rsidRPr="008312D0">
              <w:rPr>
                <w:rFonts w:ascii="Times New Roman" w:eastAsia="Times New Roman" w:hAnsi="Times New Roman" w:cs="Times New Roman"/>
                <w:lang w:eastAsia="ru-RU"/>
              </w:rPr>
              <w:t>+0ч.20 мин. в сельской местности</w:t>
            </w:r>
            <w:r w:rsidRPr="008312D0">
              <w:rPr>
                <w:rFonts w:ascii="Times New Roman" w:eastAsia="Times New Roman" w:hAnsi="Times New Roman" w:cs="Times New Roman"/>
                <w:lang w:eastAsia="ru-RU"/>
              </w:rPr>
              <w:br/>
            </w:r>
            <w:r w:rsidRPr="008312D0">
              <w:rPr>
                <w:rFonts w:ascii="Times New Roman" w:eastAsia="Times New Roman" w:hAnsi="Times New Roman" w:cs="Times New Roman"/>
                <w:i/>
                <w:iCs/>
                <w:lang w:eastAsia="ru-RU"/>
              </w:rPr>
              <w:t>(п.1 ст. 76 Федерального закона от 22.07.2008 №112-ФЗ «Технический регламент о требованиях пожарной безопасности)</w:t>
            </w:r>
          </w:p>
        </w:tc>
      </w:tr>
      <w:tr w:rsidR="00E32471" w:rsidRPr="008312D0" w:rsidTr="00587353">
        <w:trPr>
          <w:trHeight w:val="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Органы правопорядка МВД России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незамедлительно (протяженность маршрута патрулирования должна обеспечивать прибытие наряда к месту происшествия (как правило, не более чем в течение 5-7 минут) и не может превышать 6 км для патрулей на автомобиле, 4 км для патрулей на мотоцикле, 1,5 км для пеших патрулей) </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(п.1 ст. 12 Федерального закона от 07.02.2011 №3-ФЗ «О полиции»)</w:t>
            </w:r>
          </w:p>
        </w:tc>
      </w:tr>
      <w:tr w:rsidR="00E32471" w:rsidRPr="008312D0" w:rsidTr="00587353">
        <w:trPr>
          <w:trHeight w:val="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Службы скорой медицинской помощи на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 немедленно,</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Ч+0ч.20 мин. для оказания скорой медицинской помощи в экстренной форме; </w:t>
            </w:r>
            <w:r w:rsidRPr="008312D0">
              <w:rPr>
                <w:rFonts w:ascii="Times New Roman" w:eastAsia="Times New Roman" w:hAnsi="Times New Roman" w:cs="Times New Roman"/>
                <w:lang w:eastAsia="ru-RU"/>
              </w:rPr>
              <w:br/>
              <w:t xml:space="preserve">Ч+2ч.00 мин. для оказания скорой медицинской помощи в неотложной форме </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(п.6 прил. №2 Приказа Министерства здравоохранения РФ от 20.06.2013 №338н «Об утверждении Порядка оказания скорой, в том числе скорой специализированной, медицинской помощи»)</w:t>
            </w:r>
          </w:p>
        </w:tc>
      </w:tr>
      <w:tr w:rsidR="00E32471" w:rsidRPr="008312D0" w:rsidTr="00587353">
        <w:trPr>
          <w:trHeight w:val="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Аварийно-восстановительная служба Московской области, по оказанию помощи при ликвидации аварийных </w:t>
            </w:r>
            <w:proofErr w:type="gramStart"/>
            <w:r w:rsidRPr="008312D0">
              <w:rPr>
                <w:rFonts w:ascii="Times New Roman" w:eastAsia="Times New Roman" w:hAnsi="Times New Roman" w:cs="Times New Roman"/>
                <w:iCs/>
                <w:lang w:eastAsia="ru-RU"/>
              </w:rPr>
              <w:t>ситуаций,  для</w:t>
            </w:r>
            <w:proofErr w:type="gramEnd"/>
            <w:r w:rsidRPr="008312D0">
              <w:rPr>
                <w:rFonts w:ascii="Times New Roman" w:eastAsia="Times New Roman" w:hAnsi="Times New Roman" w:cs="Times New Roman"/>
                <w:iCs/>
                <w:lang w:eastAsia="ru-RU"/>
              </w:rPr>
              <w:t xml:space="preserve"> территории </w:t>
            </w:r>
            <w:r w:rsidRPr="008312D0">
              <w:rPr>
                <w:rFonts w:ascii="Times New Roman" w:eastAsia="Calibri" w:hAnsi="Times New Roman" w:cs="Times New Roman"/>
                <w:bCs/>
                <w:lang w:eastAsia="zh-CN"/>
              </w:rPr>
              <w:t xml:space="preserve">муниципального образования </w:t>
            </w:r>
            <w:r w:rsidRPr="00E32471">
              <w:rPr>
                <w:rFonts w:ascii="Times New Roman" w:eastAsia="Calibri" w:hAnsi="Times New Roman" w:cs="Times New Roman"/>
                <w:bCs/>
                <w:lang w:eastAsia="zh-CN"/>
              </w:rPr>
              <w:t xml:space="preserve">ЗАТО городской округ </w:t>
            </w:r>
            <w:proofErr w:type="spellStart"/>
            <w:r w:rsidRPr="00E32471">
              <w:rPr>
                <w:rFonts w:ascii="Times New Roman" w:eastAsia="Calibri" w:hAnsi="Times New Roman" w:cs="Times New Roman"/>
                <w:bCs/>
                <w:lang w:eastAsia="zh-CN"/>
              </w:rPr>
              <w:t>Молоджный</w:t>
            </w:r>
            <w:proofErr w:type="spellEnd"/>
            <w:r w:rsidRPr="00E32471">
              <w:rPr>
                <w:rFonts w:ascii="Times New Roman" w:eastAsia="Calibri" w:hAnsi="Times New Roman" w:cs="Times New Roman"/>
                <w:bCs/>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немедленно,</w:t>
            </w:r>
            <w:r w:rsidRPr="008312D0">
              <w:rPr>
                <w:rFonts w:ascii="Times New Roman" w:eastAsia="Times New Roman" w:hAnsi="Times New Roman" w:cs="Times New Roman"/>
                <w:lang w:eastAsia="ru-RU"/>
              </w:rPr>
              <w:br/>
              <w:t>1 эшелон: Ч+0ч.20 мин;</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2 эшелон: Ч+1ч.00 мин. (бригады несущие круглосуточное дежурство);</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Ч+1ч.20 мин. (</w:t>
            </w:r>
            <w:proofErr w:type="gramStart"/>
            <w:r w:rsidRPr="008312D0">
              <w:rPr>
                <w:rFonts w:ascii="Times New Roman" w:eastAsia="Times New Roman" w:hAnsi="Times New Roman" w:cs="Times New Roman"/>
                <w:lang w:eastAsia="ru-RU"/>
              </w:rPr>
              <w:t>бригады</w:t>
            </w:r>
            <w:proofErr w:type="gramEnd"/>
            <w:r w:rsidRPr="008312D0">
              <w:rPr>
                <w:rFonts w:ascii="Times New Roman" w:eastAsia="Times New Roman" w:hAnsi="Times New Roman" w:cs="Times New Roman"/>
                <w:lang w:eastAsia="ru-RU"/>
              </w:rPr>
              <w:t xml:space="preserve"> несущие дежурство в рабочее время)</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3 эшелон: Ч+4ч.00 мин.</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w:t>
            </w:r>
            <w:proofErr w:type="gramStart"/>
            <w:r w:rsidRPr="008312D0">
              <w:rPr>
                <w:rFonts w:ascii="Times New Roman" w:eastAsia="Times New Roman" w:hAnsi="Times New Roman" w:cs="Times New Roman"/>
                <w:i/>
                <w:lang w:eastAsia="ru-RU"/>
              </w:rPr>
              <w:t>Соглашение  об</w:t>
            </w:r>
            <w:proofErr w:type="gramEnd"/>
            <w:r w:rsidRPr="008312D0">
              <w:rPr>
                <w:rFonts w:ascii="Times New Roman" w:eastAsia="Times New Roman" w:hAnsi="Times New Roman" w:cs="Times New Roman"/>
                <w:i/>
                <w:lang w:eastAsia="ru-RU"/>
              </w:rPr>
              <w:t xml:space="preserve"> организации взаимодействия между Министерством энергетики Московской области, Министерством жилищно-коммунального хозяйства Московской области, Государственным казенным учреждением Московской области «Агентство развития коммунальной инфраструктуры», «Государственным казенным учреждением Московской области «Московская областная специализированная аварийно-восстановительная служба»</w:t>
            </w:r>
            <w:r w:rsidRPr="008312D0">
              <w:rPr>
                <w:rFonts w:ascii="Times New Roman" w:eastAsia="Times New Roman" w:hAnsi="Times New Roman" w:cs="Times New Roman"/>
                <w:lang w:eastAsia="ru-RU"/>
              </w:rPr>
              <w:t>)</w:t>
            </w:r>
          </w:p>
        </w:tc>
      </w:tr>
      <w:tr w:rsidR="00E32471" w:rsidRPr="008312D0" w:rsidTr="00587353">
        <w:trPr>
          <w:trHeight w:val="20"/>
        </w:trPr>
        <w:tc>
          <w:tcPr>
            <w:tcW w:w="3417" w:type="dxa"/>
            <w:tcBorders>
              <w:top w:val="single" w:sz="4" w:space="0" w:color="auto"/>
              <w:left w:val="single" w:sz="4" w:space="0" w:color="auto"/>
              <w:bottom w:val="single" w:sz="4" w:space="0" w:color="auto"/>
              <w:right w:val="nil"/>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газораспределительной организации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nil"/>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Ч+0ч.40 мин. </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 xml:space="preserve">(п.11.2 Постановления Госгортехнадзора РФ от 18.03.2003 №9 «Об утверждении правил безопасности систем газораспределения и </w:t>
            </w:r>
            <w:proofErr w:type="spellStart"/>
            <w:r w:rsidRPr="008312D0">
              <w:rPr>
                <w:rFonts w:ascii="Times New Roman" w:eastAsia="Times New Roman" w:hAnsi="Times New Roman" w:cs="Times New Roman"/>
                <w:i/>
                <w:iCs/>
                <w:lang w:eastAsia="ru-RU"/>
              </w:rPr>
              <w:t>газопотребления</w:t>
            </w:r>
            <w:proofErr w:type="spellEnd"/>
            <w:r w:rsidRPr="008312D0">
              <w:rPr>
                <w:rFonts w:ascii="Times New Roman" w:eastAsia="Times New Roman" w:hAnsi="Times New Roman" w:cs="Times New Roman"/>
                <w:i/>
                <w:iCs/>
                <w:lang w:eastAsia="ru-RU"/>
              </w:rPr>
              <w:t>»)</w:t>
            </w:r>
          </w:p>
        </w:tc>
      </w:tr>
      <w:tr w:rsidR="00E32471" w:rsidRPr="008312D0" w:rsidTr="00587353">
        <w:trPr>
          <w:trHeight w:val="20"/>
        </w:trPr>
        <w:tc>
          <w:tcPr>
            <w:tcW w:w="3417" w:type="dxa"/>
            <w:tcBorders>
              <w:top w:val="nil"/>
              <w:left w:val="single" w:sz="4" w:space="0" w:color="auto"/>
              <w:bottom w:val="single" w:sz="4" w:space="0" w:color="auto"/>
              <w:right w:val="nil"/>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электросетевых организаций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nil"/>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Ч+1ч.30мин. </w:t>
            </w:r>
            <w:r w:rsidRPr="008312D0">
              <w:rPr>
                <w:rFonts w:ascii="Times New Roman" w:eastAsia="Times New Roman" w:hAnsi="Times New Roman" w:cs="Times New Roman"/>
                <w:lang w:eastAsia="ru-RU"/>
              </w:rPr>
              <w:br/>
              <w:t>(</w:t>
            </w:r>
            <w:r w:rsidRPr="008312D0">
              <w:rPr>
                <w:rFonts w:ascii="Times New Roman" w:eastAsia="Times New Roman" w:hAnsi="Times New Roman" w:cs="Times New Roman"/>
                <w:i/>
                <w:iCs/>
                <w:lang w:eastAsia="ru-RU"/>
              </w:rPr>
              <w:t>не определен</w:t>
            </w:r>
            <w:r w:rsidRPr="008312D0">
              <w:rPr>
                <w:rFonts w:ascii="Times New Roman" w:eastAsia="Times New Roman" w:hAnsi="Times New Roman" w:cs="Times New Roman"/>
                <w:lang w:eastAsia="ru-RU"/>
              </w:rPr>
              <w:t>)</w:t>
            </w:r>
          </w:p>
        </w:tc>
      </w:tr>
      <w:tr w:rsidR="00E32471" w:rsidRPr="008312D0" w:rsidTr="00587353">
        <w:trPr>
          <w:trHeight w:val="20"/>
        </w:trPr>
        <w:tc>
          <w:tcPr>
            <w:tcW w:w="3417" w:type="dxa"/>
            <w:tcBorders>
              <w:top w:val="nil"/>
              <w:left w:val="single" w:sz="4" w:space="0" w:color="auto"/>
              <w:bottom w:val="single" w:sz="4" w:space="0" w:color="auto"/>
              <w:right w:val="nil"/>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организаций водопроводно-канализационного хозяйства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Ч+1ч.30мин. </w:t>
            </w:r>
          </w:p>
          <w:p w:rsidR="00E32471" w:rsidRPr="008312D0" w:rsidRDefault="00E32471" w:rsidP="00587353">
            <w:pPr>
              <w:suppressAutoHyphens/>
              <w:spacing w:after="0" w:line="240" w:lineRule="auto"/>
              <w:jc w:val="center"/>
              <w:rPr>
                <w:rFonts w:ascii="Times New Roman" w:eastAsia="Times New Roman" w:hAnsi="Times New Roman" w:cs="Times New Roman"/>
                <w:i/>
                <w:lang w:eastAsia="ru-RU"/>
              </w:rPr>
            </w:pPr>
            <w:r w:rsidRPr="008312D0">
              <w:rPr>
                <w:rFonts w:ascii="Times New Roman" w:eastAsia="Times New Roman" w:hAnsi="Times New Roman" w:cs="Times New Roman"/>
                <w:i/>
                <w:lang w:eastAsia="ru-RU"/>
              </w:rPr>
              <w:t>(не определен)</w:t>
            </w:r>
          </w:p>
        </w:tc>
      </w:tr>
      <w:tr w:rsidR="00E32471" w:rsidRPr="008312D0" w:rsidTr="00587353">
        <w:trPr>
          <w:trHeight w:val="20"/>
        </w:trPr>
        <w:tc>
          <w:tcPr>
            <w:tcW w:w="3417" w:type="dxa"/>
            <w:tcBorders>
              <w:top w:val="single" w:sz="4" w:space="0" w:color="auto"/>
              <w:left w:val="single" w:sz="4" w:space="0" w:color="auto"/>
              <w:bottom w:val="single" w:sz="4" w:space="0" w:color="auto"/>
              <w:right w:val="nil"/>
            </w:tcBorders>
            <w:shd w:val="clear" w:color="auto" w:fill="FFFFFF"/>
            <w:vAlign w:val="center"/>
            <w:hideMark/>
          </w:tcPr>
          <w:p w:rsidR="00E32471" w:rsidRPr="008312D0" w:rsidRDefault="00E32471" w:rsidP="00587353">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организаций, управляющих многоквартирными домами на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Pr="00E32471">
              <w:rPr>
                <w:rFonts w:ascii="Times New Roman" w:eastAsia="Calibri" w:hAnsi="Times New Roman" w:cs="Times New Roman"/>
                <w:lang w:eastAsia="zh-CN"/>
              </w:rPr>
              <w:t xml:space="preserve">ЗАТО городской округ </w:t>
            </w:r>
            <w:proofErr w:type="spellStart"/>
            <w:r w:rsidRPr="00E32471">
              <w:rPr>
                <w:rFonts w:ascii="Times New Roman" w:eastAsia="Calibri" w:hAnsi="Times New Roman" w:cs="Times New Roman"/>
                <w:lang w:eastAsia="zh-CN"/>
              </w:rPr>
              <w:t>Молоджный</w:t>
            </w:r>
            <w:proofErr w:type="spellEnd"/>
            <w:r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Ч+1ч.30мин. </w:t>
            </w:r>
          </w:p>
          <w:p w:rsidR="00E32471" w:rsidRPr="008312D0" w:rsidRDefault="00E32471" w:rsidP="00587353">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(п.13 постановления Правительства РФ от 27.03.2018 №"О внесении изменений в некоторые акты Правительства Российской Федерации по вопросам осуществления деятельности по управлению многоквартирными домами и содержанию общего имущества собственников помещений в многоквартирных домах и признании утратившими силу отдельных положений некоторых актов Правительства Российской Федерации")</w:t>
            </w:r>
          </w:p>
        </w:tc>
      </w:tr>
    </w:tbl>
    <w:p w:rsidR="006C6D12" w:rsidRDefault="006C6D12">
      <w:pPr>
        <w:spacing w:after="0" w:line="240" w:lineRule="auto"/>
        <w:ind w:left="567"/>
        <w:rPr>
          <w:rFonts w:ascii="Times New Roman" w:eastAsia="Times New Roman" w:hAnsi="Times New Roman" w:cs="Times New Roman"/>
          <w:sz w:val="24"/>
          <w:szCs w:val="24"/>
          <w:lang w:eastAsia="ru-RU"/>
        </w:rPr>
      </w:pPr>
    </w:p>
    <w:p w:rsidR="006C6D12" w:rsidRDefault="00003B53" w:rsidP="00D31ADE">
      <w:pPr>
        <w:pStyle w:val="1"/>
        <w:numPr>
          <w:ilvl w:val="1"/>
          <w:numId w:val="46"/>
        </w:numPr>
        <w:tabs>
          <w:tab w:val="left" w:pos="567"/>
          <w:tab w:val="left" w:pos="709"/>
          <w:tab w:val="left" w:pos="851"/>
          <w:tab w:val="left" w:pos="993"/>
          <w:tab w:val="left" w:pos="4781"/>
        </w:tabs>
        <w:ind w:left="0" w:firstLine="0"/>
        <w:jc w:val="both"/>
        <w:rPr>
          <w:sz w:val="24"/>
          <w:szCs w:val="24"/>
        </w:rPr>
      </w:pPr>
      <w:bookmarkStart w:id="208" w:name="_Toc221287531"/>
      <w:r>
        <w:rPr>
          <w:sz w:val="24"/>
          <w:szCs w:val="24"/>
        </w:rPr>
        <w:t>Действия ответственных лиц при ликвидации аварийных ситуаций</w:t>
      </w:r>
      <w:bookmarkEnd w:id="208"/>
    </w:p>
    <w:p w:rsidR="006C6D12" w:rsidRDefault="00003B53">
      <w:pPr>
        <w:pStyle w:val="af7"/>
        <w:tabs>
          <w:tab w:val="left" w:pos="851"/>
          <w:tab w:val="left" w:pos="1134"/>
        </w:tabs>
        <w:spacing w:line="276" w:lineRule="auto"/>
        <w:ind w:left="0" w:firstLine="567"/>
        <w:jc w:val="both"/>
        <w:rPr>
          <w:sz w:val="24"/>
          <w:szCs w:val="24"/>
          <w:lang w:eastAsia="ru-RU"/>
        </w:rPr>
      </w:pPr>
      <w:r>
        <w:rPr>
          <w:sz w:val="24"/>
          <w:szCs w:val="24"/>
          <w:lang w:eastAsia="ru-RU"/>
        </w:rPr>
        <w:t xml:space="preserve">5.3.1. Ответственные лица для недопущения негативного развития происшествия и скорейшей ликвидации аварийной ситуации обязаны четко знать установленный порядок своих действий и действовать в соответствии складывающейся обстановкой, согласованно, четко, спокойно, в рамках своих полномочий, определенных должностными и иными действующими инструкциями, со знанием ситуации в системе теплоснабжения, настоящим ПЛАС и положениями Распоряжения Правительства Московской области от 17.04.2024 № 222-РП «Об утверждении Регламента по подготовке объектов топливно-энергетического комплекса, жилищно-коммунального хозяйства и социальной сферы в Московской области 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 </w:t>
      </w:r>
    </w:p>
    <w:p w:rsidR="006C6D12" w:rsidRDefault="00003B53">
      <w:pPr>
        <w:pStyle w:val="af7"/>
        <w:tabs>
          <w:tab w:val="left" w:pos="851"/>
          <w:tab w:val="left" w:pos="993"/>
        </w:tabs>
        <w:spacing w:line="276" w:lineRule="auto"/>
        <w:ind w:left="0" w:firstLine="567"/>
        <w:jc w:val="both"/>
        <w:rPr>
          <w:sz w:val="24"/>
          <w:szCs w:val="24"/>
          <w:lang w:eastAsia="ru-RU"/>
        </w:rPr>
      </w:pPr>
      <w:bookmarkStart w:id="209" w:name="_Hlk217048461"/>
      <w:bookmarkStart w:id="210" w:name="_Hlk217040721"/>
      <w:r>
        <w:rPr>
          <w:sz w:val="24"/>
          <w:szCs w:val="24"/>
          <w:lang w:eastAsia="ru-RU"/>
        </w:rPr>
        <w:t xml:space="preserve">5.3.2. Действия </w:t>
      </w:r>
      <w:bookmarkStart w:id="211" w:name="_Hlk217125782"/>
      <w:r>
        <w:rPr>
          <w:sz w:val="24"/>
          <w:szCs w:val="24"/>
          <w:lang w:eastAsia="ru-RU"/>
        </w:rPr>
        <w:t xml:space="preserve">ответственных лиц муниципального </w:t>
      </w:r>
      <w:proofErr w:type="gramStart"/>
      <w:r>
        <w:rPr>
          <w:sz w:val="24"/>
          <w:szCs w:val="24"/>
          <w:lang w:eastAsia="ru-RU"/>
        </w:rPr>
        <w:t>образования</w:t>
      </w:r>
      <w:proofErr w:type="gramEnd"/>
      <w:r>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Pr>
          <w:i/>
          <w:iCs/>
          <w:sz w:val="24"/>
          <w:szCs w:val="24"/>
          <w:lang w:eastAsia="ru-RU"/>
        </w:rPr>
        <w:t xml:space="preserve"> </w:t>
      </w:r>
      <w:r>
        <w:rPr>
          <w:sz w:val="24"/>
          <w:szCs w:val="24"/>
          <w:lang w:eastAsia="ru-RU"/>
        </w:rPr>
        <w:t>при ликвидации аварийных ситуаций в системе теплоснабжения</w:t>
      </w:r>
      <w:bookmarkEnd w:id="211"/>
      <w:r>
        <w:rPr>
          <w:sz w:val="24"/>
          <w:szCs w:val="24"/>
          <w:lang w:eastAsia="ru-RU"/>
        </w:rPr>
        <w:t>:</w:t>
      </w:r>
    </w:p>
    <w:bookmarkEnd w:id="209"/>
    <w:p w:rsidR="006C6D12" w:rsidRDefault="00003B53">
      <w:pPr>
        <w:pStyle w:val="af7"/>
        <w:tabs>
          <w:tab w:val="left" w:pos="567"/>
          <w:tab w:val="left" w:pos="709"/>
          <w:tab w:val="left" w:pos="993"/>
        </w:tabs>
        <w:spacing w:line="276" w:lineRule="auto"/>
        <w:ind w:left="0" w:firstLine="567"/>
        <w:jc w:val="both"/>
        <w:rPr>
          <w:iCs/>
          <w:sz w:val="24"/>
          <w:szCs w:val="24"/>
          <w:lang w:eastAsia="ru-RU"/>
        </w:rPr>
      </w:pPr>
      <w:r>
        <w:rPr>
          <w:sz w:val="24"/>
          <w:szCs w:val="24"/>
          <w:lang w:eastAsia="ru-RU"/>
        </w:rPr>
        <w:t xml:space="preserve">5.3.2.1. Организация, </w:t>
      </w:r>
      <w:r>
        <w:rPr>
          <w:sz w:val="24"/>
          <w:szCs w:val="24"/>
        </w:rPr>
        <w:t>функционирующая в системах теплоснабжения</w:t>
      </w:r>
      <w:r>
        <w:rPr>
          <w:sz w:val="24"/>
          <w:szCs w:val="24"/>
          <w:lang w:eastAsia="ru-RU"/>
        </w:rPr>
        <w:t xml:space="preserve">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iCs/>
          <w:sz w:val="24"/>
          <w:szCs w:val="24"/>
        </w:rPr>
        <w:t>(здесь – РСО)</w:t>
      </w:r>
      <w:r>
        <w:rPr>
          <w:iCs/>
          <w:sz w:val="24"/>
          <w:szCs w:val="24"/>
          <w:lang w:eastAsia="ru-RU"/>
        </w:rPr>
        <w:t>.</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Руководитель РСО </w:t>
      </w:r>
      <w:r w:rsidRPr="00C7048E">
        <w:rPr>
          <w:sz w:val="24"/>
          <w:szCs w:val="24"/>
          <w:lang w:eastAsia="ru-RU"/>
        </w:rPr>
        <w:t>действует</w:t>
      </w:r>
      <w:r>
        <w:rPr>
          <w:sz w:val="24"/>
          <w:szCs w:val="24"/>
          <w:lang w:eastAsia="ru-RU"/>
        </w:rPr>
        <w:t xml:space="preserve"> следующим образом:</w:t>
      </w:r>
    </w:p>
    <w:p w:rsidR="00C7048E" w:rsidRPr="00C7048E" w:rsidRDefault="00C7048E" w:rsidP="00C7048E">
      <w:pPr>
        <w:pStyle w:val="af7"/>
        <w:tabs>
          <w:tab w:val="left" w:pos="851"/>
          <w:tab w:val="left" w:pos="993"/>
        </w:tabs>
        <w:spacing w:line="276" w:lineRule="auto"/>
        <w:ind w:firstLine="87"/>
        <w:jc w:val="both"/>
        <w:rPr>
          <w:sz w:val="24"/>
          <w:szCs w:val="24"/>
          <w:lang w:eastAsia="ru-RU"/>
        </w:rPr>
      </w:pPr>
      <w:r w:rsidRPr="00C7048E">
        <w:rPr>
          <w:sz w:val="24"/>
          <w:szCs w:val="24"/>
          <w:lang w:eastAsia="ru-RU"/>
        </w:rPr>
        <w:t>а) прибывает на место аварийной ситуации,</w:t>
      </w:r>
    </w:p>
    <w:p w:rsidR="006C6D12" w:rsidRDefault="00C7048E" w:rsidP="00C7048E">
      <w:pPr>
        <w:pStyle w:val="af7"/>
        <w:tabs>
          <w:tab w:val="left" w:pos="851"/>
          <w:tab w:val="left" w:pos="993"/>
        </w:tabs>
        <w:spacing w:line="276" w:lineRule="auto"/>
        <w:ind w:left="0" w:firstLine="567"/>
        <w:jc w:val="both"/>
        <w:rPr>
          <w:sz w:val="24"/>
          <w:szCs w:val="24"/>
          <w:lang w:eastAsia="ru-RU"/>
        </w:rPr>
      </w:pPr>
      <w:r w:rsidRPr="00C7048E">
        <w:rPr>
          <w:sz w:val="24"/>
          <w:szCs w:val="24"/>
          <w:lang w:eastAsia="ru-RU"/>
        </w:rPr>
        <w:t>б) организует спасательные работы, эвакуацию, принимает меры по сохранению имущества, меры по нераспространению аварийной ситуации.</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Начальник теплового хозяйства, начальники производственных участков (районов), мастер тепловых сетей и т.п. </w:t>
      </w:r>
      <w:proofErr w:type="gramStart"/>
      <w:r>
        <w:rPr>
          <w:sz w:val="24"/>
          <w:szCs w:val="24"/>
          <w:lang w:eastAsia="ru-RU"/>
        </w:rPr>
        <w:t>РСО  действуют</w:t>
      </w:r>
      <w:proofErr w:type="gramEnd"/>
      <w:r>
        <w:rPr>
          <w:sz w:val="24"/>
          <w:szCs w:val="24"/>
          <w:lang w:eastAsia="ru-RU"/>
        </w:rPr>
        <w:t xml:space="preserve"> следующим образом; </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а) </w:t>
      </w:r>
      <w:r w:rsidR="003929BB" w:rsidRPr="003929BB">
        <w:rPr>
          <w:sz w:val="24"/>
          <w:szCs w:val="24"/>
          <w:lang w:eastAsia="ru-RU"/>
        </w:rPr>
        <w:t>прибывает на место аварийной ситуации</w:t>
      </w:r>
      <w:r w:rsidR="003929BB">
        <w:rPr>
          <w:sz w:val="24"/>
          <w:szCs w:val="24"/>
          <w:lang w:eastAsia="ru-RU"/>
        </w:rPr>
        <w:t>;</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б)</w:t>
      </w:r>
      <w:r w:rsidR="003929BB">
        <w:rPr>
          <w:sz w:val="24"/>
          <w:szCs w:val="24"/>
          <w:lang w:eastAsia="ru-RU"/>
        </w:rPr>
        <w:t xml:space="preserve"> организовывает и координирует работу подчиненных;</w:t>
      </w:r>
    </w:p>
    <w:p w:rsidR="006C6D12" w:rsidRDefault="00003B53">
      <w:pPr>
        <w:pStyle w:val="af7"/>
        <w:tabs>
          <w:tab w:val="left" w:pos="567"/>
          <w:tab w:val="left" w:pos="709"/>
          <w:tab w:val="left" w:pos="993"/>
        </w:tabs>
        <w:spacing w:line="276" w:lineRule="auto"/>
        <w:ind w:left="0" w:firstLine="567"/>
        <w:jc w:val="both"/>
        <w:rPr>
          <w:sz w:val="24"/>
          <w:szCs w:val="24"/>
          <w:lang w:eastAsia="ru-RU"/>
        </w:rPr>
      </w:pPr>
      <w:r>
        <w:rPr>
          <w:sz w:val="24"/>
          <w:szCs w:val="24"/>
          <w:lang w:eastAsia="ru-RU"/>
        </w:rPr>
        <w:t>Диспетчер аварийно-диспетчерской службы</w:t>
      </w:r>
      <w:r>
        <w:rPr>
          <w:sz w:val="24"/>
          <w:szCs w:val="24"/>
        </w:rPr>
        <w:t xml:space="preserve"> РСО</w:t>
      </w:r>
      <w:r>
        <w:rPr>
          <w:sz w:val="24"/>
          <w:szCs w:val="24"/>
          <w:lang w:eastAsia="ru-RU"/>
        </w:rPr>
        <w:t xml:space="preserve"> действует незамедлительно в круглосуточном режиме следующим образом:</w:t>
      </w:r>
    </w:p>
    <w:p w:rsidR="003929BB" w:rsidRPr="003929BB" w:rsidRDefault="003929BB" w:rsidP="003929BB">
      <w:pPr>
        <w:pStyle w:val="af7"/>
        <w:tabs>
          <w:tab w:val="left" w:pos="0"/>
          <w:tab w:val="left" w:pos="709"/>
          <w:tab w:val="left" w:pos="993"/>
        </w:tabs>
        <w:spacing w:line="276" w:lineRule="auto"/>
        <w:ind w:left="0" w:firstLine="567"/>
        <w:jc w:val="both"/>
        <w:rPr>
          <w:sz w:val="24"/>
          <w:szCs w:val="24"/>
          <w:lang w:eastAsia="ru-RU"/>
        </w:rPr>
      </w:pPr>
      <w:r w:rsidRPr="003929BB">
        <w:rPr>
          <w:sz w:val="24"/>
          <w:szCs w:val="24"/>
          <w:lang w:eastAsia="ru-RU"/>
        </w:rPr>
        <w:t>а) принять заявку от сменного оператора котельной и сделать запись в оперативном журнале;</w:t>
      </w:r>
    </w:p>
    <w:p w:rsidR="003929BB" w:rsidRPr="003929BB" w:rsidRDefault="003929BB" w:rsidP="003929BB">
      <w:pPr>
        <w:pStyle w:val="af7"/>
        <w:tabs>
          <w:tab w:val="left" w:pos="0"/>
          <w:tab w:val="left" w:pos="709"/>
          <w:tab w:val="left" w:pos="993"/>
        </w:tabs>
        <w:spacing w:line="276" w:lineRule="auto"/>
        <w:ind w:left="0" w:firstLine="567"/>
        <w:jc w:val="both"/>
        <w:rPr>
          <w:sz w:val="24"/>
          <w:szCs w:val="24"/>
          <w:lang w:eastAsia="ru-RU"/>
        </w:rPr>
      </w:pPr>
      <w:r w:rsidRPr="003929BB">
        <w:rPr>
          <w:sz w:val="24"/>
          <w:szCs w:val="24"/>
          <w:lang w:eastAsia="ru-RU"/>
        </w:rPr>
        <w:t>б) оповестить руководство котельной, дежурного по предприятию;</w:t>
      </w:r>
    </w:p>
    <w:p w:rsidR="003929BB" w:rsidRPr="003929BB" w:rsidRDefault="003929BB" w:rsidP="003929BB">
      <w:pPr>
        <w:pStyle w:val="af7"/>
        <w:tabs>
          <w:tab w:val="left" w:pos="0"/>
          <w:tab w:val="left" w:pos="709"/>
          <w:tab w:val="left" w:pos="993"/>
        </w:tabs>
        <w:spacing w:line="276" w:lineRule="auto"/>
        <w:ind w:left="0" w:firstLine="567"/>
        <w:jc w:val="both"/>
        <w:rPr>
          <w:sz w:val="24"/>
          <w:szCs w:val="24"/>
          <w:lang w:eastAsia="ru-RU"/>
        </w:rPr>
      </w:pPr>
      <w:r w:rsidRPr="003929BB">
        <w:rPr>
          <w:sz w:val="24"/>
          <w:szCs w:val="24"/>
          <w:lang w:eastAsia="ru-RU"/>
        </w:rPr>
        <w:t xml:space="preserve">в) получить от ответственного за котельную </w:t>
      </w:r>
      <w:proofErr w:type="spellStart"/>
      <w:r w:rsidRPr="003929BB">
        <w:rPr>
          <w:sz w:val="24"/>
          <w:szCs w:val="24"/>
          <w:lang w:eastAsia="ru-RU"/>
        </w:rPr>
        <w:t>пофамильный</w:t>
      </w:r>
      <w:proofErr w:type="spellEnd"/>
      <w:r w:rsidRPr="003929BB">
        <w:rPr>
          <w:sz w:val="24"/>
          <w:szCs w:val="24"/>
          <w:lang w:eastAsia="ru-RU"/>
        </w:rPr>
        <w:t xml:space="preserve"> список персонала, задействованного для отыскания утечки и ее локализации.</w:t>
      </w:r>
    </w:p>
    <w:p w:rsidR="003929BB" w:rsidRPr="003929BB" w:rsidRDefault="003929BB" w:rsidP="003929BB">
      <w:pPr>
        <w:pStyle w:val="af7"/>
        <w:tabs>
          <w:tab w:val="left" w:pos="0"/>
          <w:tab w:val="left" w:pos="709"/>
          <w:tab w:val="left" w:pos="993"/>
        </w:tabs>
        <w:spacing w:line="276" w:lineRule="auto"/>
        <w:ind w:left="0" w:firstLine="567"/>
        <w:jc w:val="both"/>
        <w:rPr>
          <w:sz w:val="24"/>
          <w:szCs w:val="24"/>
          <w:lang w:eastAsia="ru-RU"/>
        </w:rPr>
      </w:pPr>
      <w:r w:rsidRPr="003929BB">
        <w:rPr>
          <w:sz w:val="24"/>
          <w:szCs w:val="24"/>
          <w:lang w:eastAsia="ru-RU"/>
        </w:rPr>
        <w:t xml:space="preserve"> г) при получении сведений о месте утечки провести электронное моделирование аварийной ситуации для определения перечня абонентов, попадающих под отключение; мест проведения отключений; отключаемых участков тепловых сетей и объектов.</w:t>
      </w:r>
    </w:p>
    <w:p w:rsidR="003929BB" w:rsidRPr="003929BB" w:rsidRDefault="003929BB" w:rsidP="003929BB">
      <w:pPr>
        <w:pStyle w:val="af7"/>
        <w:tabs>
          <w:tab w:val="left" w:pos="0"/>
          <w:tab w:val="left" w:pos="709"/>
          <w:tab w:val="left" w:pos="993"/>
        </w:tabs>
        <w:spacing w:line="276" w:lineRule="auto"/>
        <w:ind w:left="0" w:firstLine="567"/>
        <w:jc w:val="both"/>
        <w:rPr>
          <w:sz w:val="24"/>
          <w:szCs w:val="24"/>
          <w:lang w:eastAsia="ru-RU"/>
        </w:rPr>
      </w:pPr>
      <w:r w:rsidRPr="003929BB">
        <w:rPr>
          <w:sz w:val="24"/>
          <w:szCs w:val="24"/>
          <w:lang w:eastAsia="ru-RU"/>
        </w:rPr>
        <w:t>д) поставить в известность дежурного ЕДДС по городу, руководство теплоснабжающей организации и абонентов (владельцев всех объектов), попавших под отключение.</w:t>
      </w:r>
    </w:p>
    <w:p w:rsidR="003929BB" w:rsidRPr="003929BB" w:rsidRDefault="003929BB" w:rsidP="003929BB">
      <w:pPr>
        <w:pStyle w:val="af7"/>
        <w:tabs>
          <w:tab w:val="left" w:pos="0"/>
          <w:tab w:val="left" w:pos="709"/>
          <w:tab w:val="left" w:pos="993"/>
        </w:tabs>
        <w:spacing w:line="276" w:lineRule="auto"/>
        <w:ind w:left="0" w:firstLine="567"/>
        <w:jc w:val="both"/>
        <w:rPr>
          <w:sz w:val="24"/>
          <w:szCs w:val="24"/>
          <w:lang w:eastAsia="ru-RU"/>
        </w:rPr>
      </w:pPr>
      <w:r w:rsidRPr="003929BB">
        <w:rPr>
          <w:sz w:val="24"/>
          <w:szCs w:val="24"/>
          <w:lang w:eastAsia="ru-RU"/>
        </w:rPr>
        <w:t>е) поставить в известность дежурного по предприятию и обеспечить сбор аварийной ремонтной бригады.</w:t>
      </w:r>
    </w:p>
    <w:p w:rsidR="006C6D12" w:rsidRDefault="003929BB" w:rsidP="003929BB">
      <w:pPr>
        <w:pStyle w:val="af7"/>
        <w:tabs>
          <w:tab w:val="left" w:pos="0"/>
          <w:tab w:val="left" w:pos="709"/>
          <w:tab w:val="left" w:pos="993"/>
        </w:tabs>
        <w:spacing w:line="276" w:lineRule="auto"/>
        <w:ind w:left="0" w:firstLine="567"/>
        <w:jc w:val="both"/>
        <w:rPr>
          <w:sz w:val="24"/>
          <w:szCs w:val="24"/>
        </w:rPr>
      </w:pPr>
      <w:r w:rsidRPr="003929BB">
        <w:rPr>
          <w:sz w:val="24"/>
          <w:szCs w:val="24"/>
          <w:lang w:eastAsia="ru-RU"/>
        </w:rPr>
        <w:t>ж) после ликвидации утечки оповестить руководство теплоснабжающей организации дежурного ЕДДС по городу и абонентов.</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Персонал производственно-технической службы РСО действует следующим образом:</w:t>
      </w:r>
    </w:p>
    <w:p w:rsidR="006C6D12" w:rsidRDefault="00003B53">
      <w:pPr>
        <w:pStyle w:val="af7"/>
        <w:tabs>
          <w:tab w:val="left" w:pos="567"/>
          <w:tab w:val="left" w:pos="709"/>
          <w:tab w:val="left" w:pos="993"/>
        </w:tabs>
        <w:spacing w:line="276" w:lineRule="auto"/>
        <w:ind w:left="0" w:firstLine="567"/>
        <w:jc w:val="both"/>
        <w:rPr>
          <w:sz w:val="24"/>
          <w:szCs w:val="24"/>
        </w:rPr>
      </w:pPr>
      <w:r>
        <w:rPr>
          <w:sz w:val="24"/>
          <w:szCs w:val="24"/>
          <w:lang w:eastAsia="ru-RU"/>
        </w:rPr>
        <w:t xml:space="preserve">а) </w:t>
      </w:r>
      <w:r w:rsidR="00386345" w:rsidRPr="00386345">
        <w:rPr>
          <w:sz w:val="24"/>
          <w:szCs w:val="24"/>
          <w:lang w:eastAsia="ru-RU"/>
        </w:rPr>
        <w:t>при получении сведений о месте утечки провести электронное моделирование аварийной ситуации для определения перечня абонентов, попадающих под отключение; мест проведения отключений; отключаемых участков тепловых сетей и объектов.</w:t>
      </w:r>
    </w:p>
    <w:p w:rsidR="006C6D12" w:rsidRDefault="00003B53">
      <w:pPr>
        <w:pStyle w:val="af7"/>
        <w:tabs>
          <w:tab w:val="left" w:pos="567"/>
          <w:tab w:val="left" w:pos="709"/>
          <w:tab w:val="left" w:pos="993"/>
        </w:tabs>
        <w:spacing w:line="276" w:lineRule="auto"/>
        <w:ind w:left="0" w:firstLine="567"/>
        <w:jc w:val="both"/>
        <w:rPr>
          <w:sz w:val="24"/>
          <w:szCs w:val="24"/>
        </w:rPr>
      </w:pPr>
      <w:r>
        <w:rPr>
          <w:sz w:val="24"/>
          <w:szCs w:val="24"/>
          <w:lang w:eastAsia="ru-RU"/>
        </w:rPr>
        <w:t xml:space="preserve">б) </w:t>
      </w:r>
      <w:r w:rsidR="00386345">
        <w:rPr>
          <w:sz w:val="24"/>
          <w:szCs w:val="24"/>
          <w:lang w:eastAsia="ru-RU"/>
        </w:rPr>
        <w:t>передать результаты моделирования главному инженеру.</w:t>
      </w:r>
    </w:p>
    <w:p w:rsidR="006C6D12" w:rsidRDefault="00003B53">
      <w:pPr>
        <w:pStyle w:val="af7"/>
        <w:tabs>
          <w:tab w:val="left" w:pos="851"/>
          <w:tab w:val="left" w:pos="993"/>
        </w:tabs>
        <w:spacing w:line="276" w:lineRule="auto"/>
        <w:ind w:left="0" w:firstLine="567"/>
        <w:jc w:val="both"/>
        <w:rPr>
          <w:i/>
          <w:sz w:val="24"/>
          <w:szCs w:val="24"/>
        </w:rPr>
      </w:pPr>
      <w:r>
        <w:rPr>
          <w:sz w:val="24"/>
          <w:szCs w:val="24"/>
          <w:lang w:eastAsia="ru-RU"/>
        </w:rPr>
        <w:t xml:space="preserve">Члены аварийно-ремонтной бригады </w:t>
      </w:r>
      <w:r>
        <w:rPr>
          <w:iCs/>
          <w:sz w:val="24"/>
          <w:szCs w:val="24"/>
        </w:rPr>
        <w:t xml:space="preserve">(АРБ) РСО </w:t>
      </w:r>
      <w:r>
        <w:rPr>
          <w:sz w:val="24"/>
          <w:szCs w:val="24"/>
          <w:lang w:eastAsia="ru-RU"/>
        </w:rPr>
        <w:t>действуют в круглосуточном режиме следующим образом:</w:t>
      </w:r>
    </w:p>
    <w:p w:rsidR="004B7C73" w:rsidRDefault="004B7C73" w:rsidP="004B7C73">
      <w:pPr>
        <w:pStyle w:val="ConsPlusNormal"/>
        <w:spacing w:line="276" w:lineRule="auto"/>
        <w:ind w:firstLine="567"/>
        <w:jc w:val="both"/>
      </w:pPr>
      <w:r>
        <w:t>а) при получении от ЕДС сигнала об аварии Распорядитель работ (заместитель директора по производству или дежурный по предприятию) высылает на место бригаду АРС.</w:t>
      </w:r>
    </w:p>
    <w:p w:rsidR="004B7C73" w:rsidRDefault="004B7C73" w:rsidP="004B7C73">
      <w:pPr>
        <w:pStyle w:val="ConsPlusNormal"/>
        <w:spacing w:line="276" w:lineRule="auto"/>
        <w:ind w:firstLine="567"/>
        <w:jc w:val="both"/>
      </w:pPr>
      <w:r>
        <w:t>б) распорядитель работ составляет программу по устранению аварии (на основании плана локализации по информации от ЕДС).</w:t>
      </w:r>
    </w:p>
    <w:p w:rsidR="004B7C73" w:rsidRDefault="004B7C73" w:rsidP="004B7C73">
      <w:pPr>
        <w:pStyle w:val="ConsPlusNormal"/>
        <w:spacing w:line="276" w:lineRule="auto"/>
        <w:ind w:firstLine="567"/>
        <w:jc w:val="both"/>
      </w:pPr>
      <w:r>
        <w:t>в) распорядитель работ уведомляет соответствующие организации, имеющие действующие коммуникации в месте аварии.</w:t>
      </w:r>
    </w:p>
    <w:p w:rsidR="004B7C73" w:rsidRDefault="004B7C73" w:rsidP="004B7C73">
      <w:pPr>
        <w:pStyle w:val="ConsPlusNormal"/>
        <w:spacing w:line="276" w:lineRule="auto"/>
        <w:ind w:firstLine="567"/>
        <w:jc w:val="both"/>
      </w:pPr>
      <w:r>
        <w:t>г) бригада АРС под руководством мастера приступает к ликвидации аварии и устранению ее последствий после отключения поврежденного участка.</w:t>
      </w:r>
    </w:p>
    <w:p w:rsidR="004B7C73" w:rsidRDefault="004B7C73" w:rsidP="004B7C73">
      <w:pPr>
        <w:pStyle w:val="ConsPlusNormal"/>
        <w:spacing w:line="276" w:lineRule="auto"/>
        <w:ind w:firstLine="567"/>
        <w:jc w:val="both"/>
      </w:pPr>
      <w:r>
        <w:t>д) распорядитель работ после окончания ремонтно- восстановительных работ дает команду о выводе аварийной бригады с места проведения ремонтных работ и дает разрешение на включение участка сети и абонентов.</w:t>
      </w:r>
    </w:p>
    <w:p w:rsidR="004B7C73" w:rsidRDefault="004B7C73" w:rsidP="004B7C73">
      <w:pPr>
        <w:pStyle w:val="ConsPlusNormal"/>
        <w:spacing w:line="276" w:lineRule="auto"/>
        <w:ind w:firstLine="567"/>
        <w:jc w:val="both"/>
      </w:pPr>
      <w:r>
        <w:t>е) распорядитель работ после подключения абонентов и стабилизации режима их теплоснабжения принимает решение об окончании ремонтно- восстановительных работ на объекте с докладом в ЕДС.</w:t>
      </w:r>
    </w:p>
    <w:p w:rsidR="006C6D12" w:rsidRDefault="004B7C73" w:rsidP="004B7C73">
      <w:pPr>
        <w:pStyle w:val="ConsPlusNormal"/>
        <w:spacing w:line="276" w:lineRule="auto"/>
        <w:ind w:firstLine="567"/>
        <w:jc w:val="both"/>
        <w:rPr>
          <w:rFonts w:eastAsia="Times New Roman"/>
        </w:rPr>
      </w:pPr>
      <w:r>
        <w:t>ж) по окончанию аварийно-восстановительных работ проводятся необходимые работы (восстановление каналов, обратная засыпка котлованов, восстановление благоустройства).</w:t>
      </w:r>
    </w:p>
    <w:p w:rsidR="006C6D12" w:rsidRDefault="00003B53">
      <w:pPr>
        <w:pStyle w:val="af7"/>
        <w:tabs>
          <w:tab w:val="left" w:pos="851"/>
          <w:tab w:val="left" w:pos="993"/>
        </w:tabs>
        <w:spacing w:line="276" w:lineRule="auto"/>
        <w:ind w:left="0" w:firstLine="567"/>
        <w:jc w:val="both"/>
        <w:rPr>
          <w:i/>
          <w:sz w:val="24"/>
          <w:szCs w:val="24"/>
        </w:rPr>
      </w:pPr>
      <w:r>
        <w:rPr>
          <w:sz w:val="24"/>
          <w:szCs w:val="24"/>
          <w:lang w:eastAsia="ru-RU"/>
        </w:rPr>
        <w:t xml:space="preserve">Инженерно-технические работники, операторы (машинисты) дежурной смены котельной </w:t>
      </w:r>
      <w:proofErr w:type="gramStart"/>
      <w:r>
        <w:rPr>
          <w:sz w:val="24"/>
          <w:szCs w:val="24"/>
          <w:lang w:eastAsia="ru-RU"/>
        </w:rPr>
        <w:t xml:space="preserve">РСО </w:t>
      </w:r>
      <w:r>
        <w:rPr>
          <w:i/>
          <w:iCs/>
          <w:sz w:val="24"/>
          <w:szCs w:val="24"/>
          <w:lang w:eastAsia="ru-RU"/>
        </w:rPr>
        <w:t xml:space="preserve"> </w:t>
      </w:r>
      <w:r>
        <w:rPr>
          <w:sz w:val="24"/>
          <w:szCs w:val="24"/>
          <w:lang w:eastAsia="ru-RU"/>
        </w:rPr>
        <w:t>действуют</w:t>
      </w:r>
      <w:proofErr w:type="gramEnd"/>
      <w:r>
        <w:rPr>
          <w:sz w:val="24"/>
          <w:szCs w:val="24"/>
          <w:lang w:eastAsia="ru-RU"/>
        </w:rPr>
        <w:t xml:space="preserve"> в круглосуточном режиме следующим образом:</w:t>
      </w:r>
    </w:p>
    <w:p w:rsidR="004B7C73" w:rsidRPr="004B7C73" w:rsidRDefault="004B7C73" w:rsidP="004B7C73">
      <w:pPr>
        <w:pStyle w:val="af7"/>
        <w:tabs>
          <w:tab w:val="left" w:pos="0"/>
          <w:tab w:val="left" w:pos="709"/>
          <w:tab w:val="left" w:pos="993"/>
        </w:tabs>
        <w:spacing w:line="276" w:lineRule="auto"/>
        <w:ind w:left="0" w:firstLine="567"/>
        <w:jc w:val="both"/>
        <w:rPr>
          <w:sz w:val="24"/>
          <w:szCs w:val="24"/>
          <w:lang w:eastAsia="ru-RU"/>
        </w:rPr>
      </w:pPr>
      <w:r w:rsidRPr="004B7C73">
        <w:rPr>
          <w:sz w:val="24"/>
          <w:szCs w:val="24"/>
          <w:lang w:eastAsia="ru-RU"/>
        </w:rPr>
        <w:t>а) определить по прибору подпитки величину сверхнормативной подпитки на тепловой сети.</w:t>
      </w:r>
    </w:p>
    <w:p w:rsidR="004B7C73" w:rsidRPr="004B7C73" w:rsidRDefault="004B7C73" w:rsidP="004B7C73">
      <w:pPr>
        <w:pStyle w:val="af7"/>
        <w:tabs>
          <w:tab w:val="left" w:pos="0"/>
          <w:tab w:val="left" w:pos="709"/>
          <w:tab w:val="left" w:pos="993"/>
        </w:tabs>
        <w:spacing w:line="276" w:lineRule="auto"/>
        <w:ind w:left="0" w:firstLine="567"/>
        <w:jc w:val="both"/>
        <w:rPr>
          <w:sz w:val="24"/>
          <w:szCs w:val="24"/>
          <w:lang w:eastAsia="ru-RU"/>
        </w:rPr>
      </w:pPr>
      <w:r w:rsidRPr="004B7C73">
        <w:rPr>
          <w:sz w:val="24"/>
          <w:szCs w:val="24"/>
          <w:lang w:eastAsia="ru-RU"/>
        </w:rPr>
        <w:t>б) сообщить руководству котельной или дежурному по предприятию, диспетчеру ЕДС о возникновении аварийной ситуации.</w:t>
      </w:r>
    </w:p>
    <w:p w:rsidR="006C6D12" w:rsidRDefault="004B7C73" w:rsidP="004B7C73">
      <w:pPr>
        <w:pStyle w:val="af7"/>
        <w:tabs>
          <w:tab w:val="left" w:pos="0"/>
          <w:tab w:val="left" w:pos="709"/>
          <w:tab w:val="left" w:pos="993"/>
        </w:tabs>
        <w:spacing w:line="276" w:lineRule="auto"/>
        <w:ind w:left="0" w:firstLine="567"/>
        <w:jc w:val="both"/>
        <w:rPr>
          <w:sz w:val="24"/>
          <w:szCs w:val="24"/>
          <w:shd w:val="clear" w:color="auto" w:fill="FFFFFF"/>
        </w:rPr>
      </w:pPr>
      <w:r w:rsidRPr="004B7C73">
        <w:rPr>
          <w:sz w:val="24"/>
          <w:szCs w:val="24"/>
          <w:lang w:eastAsia="ru-RU"/>
        </w:rPr>
        <w:t>в) поддерживать гидравлический режим работы теплосети и котельной, действуя согласно картам противоаварийных тренировок при падении давления в тепловой сети.</w:t>
      </w:r>
    </w:p>
    <w:p w:rsidR="006C6D12" w:rsidRDefault="00003B53">
      <w:pPr>
        <w:pStyle w:val="af7"/>
        <w:tabs>
          <w:tab w:val="left" w:pos="709"/>
          <w:tab w:val="left" w:pos="851"/>
        </w:tabs>
        <w:spacing w:line="276" w:lineRule="auto"/>
        <w:ind w:left="0" w:firstLine="567"/>
        <w:jc w:val="both"/>
        <w:rPr>
          <w:sz w:val="24"/>
          <w:szCs w:val="24"/>
          <w:shd w:val="clear" w:color="auto" w:fill="FFFFFF"/>
        </w:rPr>
      </w:pPr>
      <w:r>
        <w:rPr>
          <w:sz w:val="24"/>
          <w:szCs w:val="24"/>
          <w:shd w:val="clear" w:color="auto" w:fill="FFFFFF"/>
        </w:rPr>
        <w:t xml:space="preserve">5.3.2.2. </w:t>
      </w:r>
      <w:bookmarkStart w:id="212" w:name="_Hlk217109060"/>
      <w:r>
        <w:rPr>
          <w:sz w:val="24"/>
          <w:szCs w:val="24"/>
          <w:shd w:val="clear" w:color="auto" w:fill="FFFFFF"/>
        </w:rPr>
        <w:t xml:space="preserve">Организации, которые </w:t>
      </w:r>
      <w:bookmarkStart w:id="213" w:name="_Hlk217070218"/>
      <w:r>
        <w:rPr>
          <w:sz w:val="24"/>
          <w:szCs w:val="24"/>
          <w:shd w:val="clear" w:color="auto" w:fill="FFFFFF"/>
        </w:rPr>
        <w:t>привлекаются к устранению аварийных ситуаций с электроснабжением, газоснабжением, водоснабжением, используемым для систем теплоснабжения (электросетевые организации и газораспределительная организация, организации водопроводно-канализационного хозяйства)</w:t>
      </w:r>
      <w:bookmarkEnd w:id="213"/>
      <w:r>
        <w:rPr>
          <w:sz w:val="24"/>
          <w:szCs w:val="24"/>
        </w:rPr>
        <w:t xml:space="preserve">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iCs/>
          <w:sz w:val="24"/>
          <w:szCs w:val="24"/>
        </w:rPr>
        <w:t>(здесь – Ресурсные организации).</w:t>
      </w:r>
      <w:bookmarkEnd w:id="212"/>
    </w:p>
    <w:p w:rsidR="006C6D12" w:rsidRDefault="00003B53">
      <w:pPr>
        <w:pStyle w:val="af7"/>
        <w:tabs>
          <w:tab w:val="left" w:pos="709"/>
          <w:tab w:val="left" w:pos="851"/>
        </w:tabs>
        <w:spacing w:line="276" w:lineRule="auto"/>
        <w:ind w:left="0" w:firstLine="567"/>
        <w:jc w:val="both"/>
        <w:rPr>
          <w:sz w:val="24"/>
          <w:szCs w:val="24"/>
          <w:shd w:val="clear" w:color="auto" w:fill="FFFFFF"/>
        </w:rPr>
      </w:pPr>
      <w:r>
        <w:rPr>
          <w:sz w:val="24"/>
          <w:szCs w:val="24"/>
          <w:lang w:eastAsia="ru-RU"/>
        </w:rPr>
        <w:t>Должностные лица Ресурсных организаций действуют в круглосуточном режиме следующим образом:</w:t>
      </w:r>
    </w:p>
    <w:p w:rsidR="006C6D12" w:rsidRDefault="00003B53">
      <w:pPr>
        <w:pStyle w:val="af7"/>
        <w:tabs>
          <w:tab w:val="left" w:pos="709"/>
          <w:tab w:val="left" w:pos="851"/>
        </w:tabs>
        <w:spacing w:line="276" w:lineRule="auto"/>
        <w:ind w:left="0" w:firstLine="567"/>
        <w:jc w:val="both"/>
        <w:rPr>
          <w:sz w:val="24"/>
          <w:szCs w:val="24"/>
          <w:shd w:val="clear" w:color="auto" w:fill="FFFFFF"/>
        </w:rPr>
      </w:pPr>
      <w:r>
        <w:rPr>
          <w:sz w:val="24"/>
          <w:szCs w:val="24"/>
          <w:shd w:val="clear" w:color="auto" w:fill="FFFFFF"/>
        </w:rPr>
        <w:t>а)</w:t>
      </w:r>
      <w:r w:rsidR="00E61735">
        <w:rPr>
          <w:sz w:val="24"/>
          <w:szCs w:val="24"/>
          <w:shd w:val="clear" w:color="auto" w:fill="FFFFFF"/>
        </w:rPr>
        <w:t xml:space="preserve"> прибываю</w:t>
      </w:r>
      <w:r w:rsidR="00E61735" w:rsidRPr="00E61735">
        <w:rPr>
          <w:sz w:val="24"/>
          <w:szCs w:val="24"/>
          <w:shd w:val="clear" w:color="auto" w:fill="FFFFFF"/>
        </w:rPr>
        <w:t>т на место аварийной ситуации</w:t>
      </w:r>
      <w:r w:rsidR="00E61735">
        <w:rPr>
          <w:sz w:val="24"/>
          <w:szCs w:val="24"/>
          <w:shd w:val="clear" w:color="auto" w:fill="FFFFFF"/>
        </w:rPr>
        <w:t>,</w:t>
      </w:r>
    </w:p>
    <w:p w:rsidR="006C6D12" w:rsidRDefault="00003B53">
      <w:pPr>
        <w:pStyle w:val="af7"/>
        <w:tabs>
          <w:tab w:val="left" w:pos="709"/>
          <w:tab w:val="left" w:pos="851"/>
        </w:tabs>
        <w:spacing w:line="276" w:lineRule="auto"/>
        <w:ind w:left="0" w:firstLine="567"/>
        <w:jc w:val="both"/>
        <w:rPr>
          <w:sz w:val="24"/>
          <w:szCs w:val="24"/>
          <w:shd w:val="clear" w:color="auto" w:fill="FFFFFF"/>
        </w:rPr>
      </w:pPr>
      <w:r>
        <w:rPr>
          <w:sz w:val="24"/>
          <w:szCs w:val="24"/>
          <w:shd w:val="clear" w:color="auto" w:fill="FFFFFF"/>
        </w:rPr>
        <w:t>б)</w:t>
      </w:r>
      <w:r w:rsidR="00E61735">
        <w:rPr>
          <w:sz w:val="24"/>
          <w:szCs w:val="24"/>
          <w:shd w:val="clear" w:color="auto" w:fill="FFFFFF"/>
        </w:rPr>
        <w:t xml:space="preserve"> координация </w:t>
      </w:r>
      <w:proofErr w:type="spellStart"/>
      <w:r w:rsidR="00E61735">
        <w:rPr>
          <w:sz w:val="24"/>
          <w:szCs w:val="24"/>
          <w:shd w:val="clear" w:color="auto" w:fill="FFFFFF"/>
        </w:rPr>
        <w:t>дейтельности</w:t>
      </w:r>
      <w:proofErr w:type="spellEnd"/>
      <w:r w:rsidR="00E61735">
        <w:rPr>
          <w:sz w:val="24"/>
          <w:szCs w:val="24"/>
          <w:shd w:val="clear" w:color="auto" w:fill="FFFFFF"/>
        </w:rPr>
        <w:t xml:space="preserve"> подчиненных формирований;</w:t>
      </w:r>
    </w:p>
    <w:p w:rsidR="00E61735" w:rsidRDefault="00E61735">
      <w:pPr>
        <w:pStyle w:val="af7"/>
        <w:tabs>
          <w:tab w:val="left" w:pos="709"/>
          <w:tab w:val="left" w:pos="851"/>
        </w:tabs>
        <w:spacing w:line="276" w:lineRule="auto"/>
        <w:ind w:left="0" w:firstLine="567"/>
        <w:jc w:val="both"/>
        <w:rPr>
          <w:sz w:val="24"/>
          <w:szCs w:val="24"/>
          <w:shd w:val="clear" w:color="auto" w:fill="FFFFFF"/>
        </w:rPr>
      </w:pPr>
      <w:r>
        <w:rPr>
          <w:sz w:val="24"/>
          <w:szCs w:val="24"/>
          <w:shd w:val="clear" w:color="auto" w:fill="FFFFFF"/>
        </w:rPr>
        <w:t xml:space="preserve">в) </w:t>
      </w:r>
      <w:proofErr w:type="spellStart"/>
      <w:r>
        <w:rPr>
          <w:sz w:val="24"/>
          <w:szCs w:val="24"/>
          <w:shd w:val="clear" w:color="auto" w:fill="FFFFFF"/>
        </w:rPr>
        <w:t>инфрмирование</w:t>
      </w:r>
      <w:proofErr w:type="spellEnd"/>
      <w:r>
        <w:rPr>
          <w:sz w:val="24"/>
          <w:szCs w:val="24"/>
          <w:shd w:val="clear" w:color="auto" w:fill="FFFFFF"/>
        </w:rPr>
        <w:t xml:space="preserve"> о ходе выполнения работ и </w:t>
      </w:r>
      <w:proofErr w:type="spellStart"/>
      <w:r>
        <w:rPr>
          <w:sz w:val="24"/>
          <w:szCs w:val="24"/>
          <w:shd w:val="clear" w:color="auto" w:fill="FFFFFF"/>
        </w:rPr>
        <w:t>результатх</w:t>
      </w:r>
      <w:proofErr w:type="spellEnd"/>
      <w:r>
        <w:rPr>
          <w:sz w:val="24"/>
          <w:szCs w:val="24"/>
          <w:shd w:val="clear" w:color="auto" w:fill="FFFFFF"/>
        </w:rPr>
        <w:t xml:space="preserve"> руководителей управления ЖКХ и </w:t>
      </w:r>
      <w:r w:rsidRPr="00E61735">
        <w:rPr>
          <w:sz w:val="24"/>
          <w:szCs w:val="24"/>
          <w:shd w:val="clear" w:color="auto" w:fill="FFFFFF"/>
        </w:rPr>
        <w:t>ЗАМ ГЛАВЫ</w:t>
      </w:r>
      <w:r>
        <w:rPr>
          <w:sz w:val="24"/>
          <w:szCs w:val="24"/>
          <w:shd w:val="clear" w:color="auto" w:fill="FFFFFF"/>
        </w:rPr>
        <w:t xml:space="preserve"> Администрации.</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5.3.2.3. </w:t>
      </w:r>
      <w:r>
        <w:rPr>
          <w:sz w:val="24"/>
          <w:szCs w:val="24"/>
        </w:rPr>
        <w:t xml:space="preserve">Управляющие организации на территории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rPr>
        <w:t>здесь – УК).</w:t>
      </w:r>
    </w:p>
    <w:p w:rsidR="006C6D12" w:rsidRDefault="00003B53">
      <w:pPr>
        <w:pStyle w:val="af7"/>
        <w:tabs>
          <w:tab w:val="left" w:pos="851"/>
          <w:tab w:val="left" w:pos="993"/>
        </w:tabs>
        <w:spacing w:line="276" w:lineRule="auto"/>
        <w:ind w:left="0" w:firstLine="567"/>
        <w:jc w:val="both"/>
        <w:rPr>
          <w:i/>
          <w:sz w:val="24"/>
          <w:szCs w:val="24"/>
        </w:rPr>
      </w:pPr>
      <w:r>
        <w:rPr>
          <w:sz w:val="24"/>
          <w:szCs w:val="24"/>
        </w:rPr>
        <w:t>Должностные лица УК</w:t>
      </w:r>
      <w:r>
        <w:rPr>
          <w:sz w:val="24"/>
          <w:szCs w:val="24"/>
          <w:lang w:eastAsia="ru-RU"/>
        </w:rPr>
        <w:t xml:space="preserve"> действуют в круглосуточно следующим образом:</w:t>
      </w:r>
    </w:p>
    <w:p w:rsidR="006C6D12" w:rsidRDefault="00003B53">
      <w:pPr>
        <w:pStyle w:val="af7"/>
        <w:tabs>
          <w:tab w:val="left" w:pos="567"/>
          <w:tab w:val="left" w:pos="709"/>
          <w:tab w:val="left" w:pos="993"/>
        </w:tabs>
        <w:spacing w:line="276" w:lineRule="auto"/>
        <w:ind w:left="0" w:firstLine="567"/>
        <w:jc w:val="both"/>
        <w:rPr>
          <w:sz w:val="24"/>
          <w:szCs w:val="24"/>
        </w:rPr>
      </w:pPr>
      <w:r>
        <w:rPr>
          <w:sz w:val="24"/>
          <w:szCs w:val="24"/>
          <w:lang w:eastAsia="ru-RU"/>
        </w:rPr>
        <w:t xml:space="preserve">а) </w:t>
      </w:r>
      <w:r w:rsidR="002B10DE" w:rsidRPr="002B10DE">
        <w:rPr>
          <w:sz w:val="24"/>
          <w:szCs w:val="24"/>
          <w:lang w:eastAsia="ru-RU"/>
        </w:rPr>
        <w:t>при необходимости принимает меры по организации спасательных работ и эвакуации людей</w:t>
      </w:r>
    </w:p>
    <w:p w:rsidR="006C6D12" w:rsidRDefault="00003B53">
      <w:pPr>
        <w:pStyle w:val="af7"/>
        <w:tabs>
          <w:tab w:val="left" w:pos="567"/>
          <w:tab w:val="left" w:pos="709"/>
          <w:tab w:val="left" w:pos="993"/>
        </w:tabs>
        <w:spacing w:line="276" w:lineRule="auto"/>
        <w:ind w:left="0" w:firstLine="567"/>
        <w:jc w:val="both"/>
        <w:rPr>
          <w:sz w:val="24"/>
          <w:szCs w:val="24"/>
        </w:rPr>
      </w:pPr>
      <w:r>
        <w:rPr>
          <w:sz w:val="24"/>
          <w:szCs w:val="24"/>
          <w:lang w:eastAsia="ru-RU"/>
        </w:rPr>
        <w:t xml:space="preserve">б) </w:t>
      </w:r>
      <w:r w:rsidR="002B10DE" w:rsidRPr="002B10DE">
        <w:rPr>
          <w:sz w:val="24"/>
          <w:szCs w:val="24"/>
          <w:lang w:eastAsia="ru-RU"/>
        </w:rPr>
        <w:t>осуществляет контроль выполнения мероприятий по ликвидации аварийных ситуаций с последующим восстановлением подачи тепла, горячей воды потребителям</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5.3.2.4. </w:t>
      </w:r>
      <w:r>
        <w:rPr>
          <w:sz w:val="24"/>
          <w:szCs w:val="24"/>
        </w:rPr>
        <w:t xml:space="preserve">Единая дежурная диспетчерская служба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rPr>
        <w:t xml:space="preserve">(здесь - </w:t>
      </w:r>
      <w:r>
        <w:rPr>
          <w:sz w:val="24"/>
          <w:szCs w:val="24"/>
          <w:lang w:eastAsia="ru-RU"/>
        </w:rPr>
        <w:t>ЕДДС).</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ЕДДС</w:t>
      </w:r>
      <w:r>
        <w:rPr>
          <w:sz w:val="24"/>
          <w:szCs w:val="24"/>
        </w:rPr>
        <w:t xml:space="preserve"> </w:t>
      </w:r>
      <w:r>
        <w:rPr>
          <w:sz w:val="24"/>
          <w:szCs w:val="24"/>
          <w:lang w:eastAsia="ru-RU"/>
        </w:rPr>
        <w:t xml:space="preserve">действует в </w:t>
      </w:r>
      <w:r>
        <w:rPr>
          <w:sz w:val="24"/>
          <w:szCs w:val="24"/>
        </w:rPr>
        <w:t xml:space="preserve">круглосуточном режиме </w:t>
      </w:r>
      <w:r>
        <w:rPr>
          <w:sz w:val="24"/>
          <w:szCs w:val="24"/>
          <w:lang w:eastAsia="ru-RU"/>
        </w:rPr>
        <w:t>следующим образом:</w:t>
      </w:r>
    </w:p>
    <w:p w:rsidR="006C6D12" w:rsidRDefault="00003B53">
      <w:pPr>
        <w:pStyle w:val="af7"/>
        <w:tabs>
          <w:tab w:val="left" w:pos="851"/>
          <w:tab w:val="left" w:pos="993"/>
        </w:tabs>
        <w:spacing w:line="276" w:lineRule="auto"/>
        <w:ind w:left="0" w:firstLine="567"/>
        <w:jc w:val="both"/>
        <w:rPr>
          <w:sz w:val="24"/>
          <w:szCs w:val="24"/>
        </w:rPr>
      </w:pPr>
      <w:r>
        <w:rPr>
          <w:sz w:val="24"/>
          <w:szCs w:val="24"/>
          <w:lang w:eastAsia="ru-RU"/>
        </w:rPr>
        <w:t xml:space="preserve">а) </w:t>
      </w:r>
      <w:r w:rsidR="009F002F" w:rsidRPr="009F002F">
        <w:rPr>
          <w:sz w:val="24"/>
          <w:szCs w:val="24"/>
          <w:lang w:eastAsia="ru-RU"/>
        </w:rPr>
        <w:t>оповещает в течение 30 минут администрацию муниципального образования;</w:t>
      </w:r>
    </w:p>
    <w:p w:rsidR="006C6D12" w:rsidRDefault="00003B53">
      <w:pPr>
        <w:pStyle w:val="af7"/>
        <w:tabs>
          <w:tab w:val="left" w:pos="851"/>
          <w:tab w:val="left" w:pos="993"/>
        </w:tabs>
        <w:spacing w:line="276" w:lineRule="auto"/>
        <w:ind w:left="0" w:firstLine="567"/>
        <w:jc w:val="both"/>
        <w:rPr>
          <w:sz w:val="24"/>
          <w:szCs w:val="24"/>
        </w:rPr>
      </w:pPr>
      <w:r>
        <w:rPr>
          <w:sz w:val="24"/>
          <w:szCs w:val="24"/>
          <w:lang w:eastAsia="ru-RU"/>
        </w:rPr>
        <w:t xml:space="preserve">б) </w:t>
      </w:r>
      <w:r w:rsidR="009F002F" w:rsidRPr="009F002F">
        <w:rPr>
          <w:sz w:val="24"/>
          <w:szCs w:val="24"/>
          <w:lang w:eastAsia="ru-RU"/>
        </w:rPr>
        <w:t>прием-передача сигналов управления, оповещение населения (при необходимости).</w:t>
      </w:r>
    </w:p>
    <w:bookmarkEnd w:id="210"/>
    <w:p w:rsidR="006C6D12" w:rsidRDefault="00003B53">
      <w:pPr>
        <w:pStyle w:val="af7"/>
        <w:tabs>
          <w:tab w:val="left" w:pos="851"/>
          <w:tab w:val="left" w:pos="1134"/>
        </w:tabs>
        <w:spacing w:line="276" w:lineRule="auto"/>
        <w:ind w:left="0" w:firstLine="567"/>
        <w:jc w:val="both"/>
        <w:rPr>
          <w:sz w:val="24"/>
          <w:szCs w:val="24"/>
          <w:lang w:eastAsia="ru-RU"/>
        </w:rPr>
      </w:pPr>
      <w:r>
        <w:rPr>
          <w:sz w:val="24"/>
          <w:szCs w:val="24"/>
          <w:lang w:eastAsia="ru-RU"/>
        </w:rPr>
        <w:t xml:space="preserve">5.3.2.5. </w:t>
      </w:r>
      <w:r>
        <w:rPr>
          <w:sz w:val="24"/>
          <w:szCs w:val="24"/>
        </w:rPr>
        <w:t xml:space="preserve">Муниципальный центр управления регионом 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70300D">
        <w:rPr>
          <w:sz w:val="24"/>
          <w:szCs w:val="24"/>
        </w:rPr>
        <w:t xml:space="preserve"> (здесь</w:t>
      </w:r>
      <w:r>
        <w:rPr>
          <w:sz w:val="24"/>
          <w:szCs w:val="24"/>
        </w:rPr>
        <w:t xml:space="preserve"> - МЦУР)</w:t>
      </w:r>
      <w:r>
        <w:rPr>
          <w:sz w:val="24"/>
          <w:szCs w:val="24"/>
          <w:lang w:eastAsia="ru-RU"/>
        </w:rPr>
        <w:t>.</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МЦУР действует в круглосуточном режиме следующим образом:</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а) </w:t>
      </w:r>
      <w:r w:rsidR="00733632">
        <w:rPr>
          <w:sz w:val="24"/>
          <w:szCs w:val="24"/>
          <w:lang w:eastAsia="ru-RU"/>
        </w:rPr>
        <w:t>осуществляет сбор исходной информации по состоя</w:t>
      </w:r>
      <w:r w:rsidR="00B2728B">
        <w:rPr>
          <w:sz w:val="24"/>
          <w:szCs w:val="24"/>
          <w:lang w:eastAsia="ru-RU"/>
        </w:rPr>
        <w:t>н</w:t>
      </w:r>
      <w:r w:rsidR="00733632">
        <w:rPr>
          <w:sz w:val="24"/>
          <w:szCs w:val="24"/>
          <w:lang w:eastAsia="ru-RU"/>
        </w:rPr>
        <w:t>ию дел.</w:t>
      </w:r>
    </w:p>
    <w:p w:rsidR="006C6D12" w:rsidRDefault="00733632">
      <w:pPr>
        <w:pStyle w:val="af7"/>
        <w:tabs>
          <w:tab w:val="left" w:pos="851"/>
          <w:tab w:val="left" w:pos="993"/>
        </w:tabs>
        <w:spacing w:line="276" w:lineRule="auto"/>
        <w:ind w:left="0" w:firstLine="567"/>
        <w:jc w:val="both"/>
        <w:rPr>
          <w:sz w:val="24"/>
          <w:szCs w:val="24"/>
          <w:lang w:eastAsia="ru-RU"/>
        </w:rPr>
      </w:pPr>
      <w:proofErr w:type="gramStart"/>
      <w:r>
        <w:rPr>
          <w:sz w:val="24"/>
          <w:szCs w:val="24"/>
          <w:lang w:eastAsia="ru-RU"/>
        </w:rPr>
        <w:t xml:space="preserve">б </w:t>
      </w:r>
      <w:r w:rsidR="00003B53">
        <w:rPr>
          <w:sz w:val="24"/>
          <w:szCs w:val="24"/>
          <w:lang w:eastAsia="ru-RU"/>
        </w:rPr>
        <w:t>)</w:t>
      </w:r>
      <w:proofErr w:type="gramEnd"/>
      <w:r>
        <w:rPr>
          <w:sz w:val="24"/>
          <w:szCs w:val="24"/>
          <w:lang w:eastAsia="ru-RU"/>
        </w:rPr>
        <w:t xml:space="preserve"> осуществляет координационную деятельность </w:t>
      </w:r>
    </w:p>
    <w:p w:rsidR="00733632" w:rsidRDefault="00733632">
      <w:pPr>
        <w:pStyle w:val="af7"/>
        <w:tabs>
          <w:tab w:val="left" w:pos="851"/>
          <w:tab w:val="left" w:pos="993"/>
        </w:tabs>
        <w:spacing w:line="276" w:lineRule="auto"/>
        <w:ind w:left="0" w:firstLine="567"/>
        <w:jc w:val="both"/>
        <w:rPr>
          <w:sz w:val="24"/>
          <w:szCs w:val="24"/>
          <w:lang w:eastAsia="ru-RU"/>
        </w:rPr>
      </w:pPr>
      <w:r>
        <w:rPr>
          <w:sz w:val="24"/>
          <w:szCs w:val="24"/>
          <w:lang w:eastAsia="ru-RU"/>
        </w:rPr>
        <w:t>в) докладывает Губернатору региона о ходе выполнения работ по ликвидации аварии.</w:t>
      </w:r>
    </w:p>
    <w:p w:rsidR="006C6D12" w:rsidRDefault="00003B53">
      <w:pPr>
        <w:pStyle w:val="af7"/>
        <w:tabs>
          <w:tab w:val="left" w:pos="851"/>
        </w:tabs>
        <w:spacing w:line="276" w:lineRule="auto"/>
        <w:ind w:left="0" w:firstLine="567"/>
        <w:jc w:val="both"/>
        <w:rPr>
          <w:sz w:val="24"/>
          <w:szCs w:val="24"/>
          <w:lang w:eastAsia="ru-RU"/>
        </w:rPr>
      </w:pPr>
      <w:r>
        <w:rPr>
          <w:sz w:val="24"/>
          <w:szCs w:val="24"/>
          <w:lang w:eastAsia="ru-RU"/>
        </w:rPr>
        <w:t xml:space="preserve">5.3.2.6 Глава муниципального образования (наименование муниципального образования) заместитель </w:t>
      </w:r>
      <w:bookmarkStart w:id="214" w:name="_Hlk217041263"/>
      <w:r>
        <w:rPr>
          <w:sz w:val="24"/>
          <w:szCs w:val="24"/>
          <w:lang w:eastAsia="ru-RU"/>
        </w:rPr>
        <w:t xml:space="preserve">Главы муниципального </w:t>
      </w:r>
      <w:proofErr w:type="gramStart"/>
      <w:r>
        <w:rPr>
          <w:sz w:val="24"/>
          <w:szCs w:val="24"/>
          <w:lang w:eastAsia="ru-RU"/>
        </w:rPr>
        <w:t>образования</w:t>
      </w:r>
      <w:proofErr w:type="gramEnd"/>
      <w:r>
        <w:rPr>
          <w:sz w:val="24"/>
          <w:szCs w:val="24"/>
          <w:lang w:eastAsia="ru-RU"/>
        </w:rPr>
        <w:t xml:space="preserve"> </w:t>
      </w:r>
      <w:r w:rsidR="0042005A">
        <w:rPr>
          <w:sz w:val="24"/>
          <w:szCs w:val="24"/>
          <w:lang w:eastAsia="ru-RU"/>
        </w:rPr>
        <w:t xml:space="preserve">ЗАТО </w:t>
      </w:r>
      <w:proofErr w:type="spellStart"/>
      <w:r w:rsidR="0042005A">
        <w:rPr>
          <w:sz w:val="24"/>
          <w:szCs w:val="24"/>
          <w:lang w:eastAsia="ru-RU"/>
        </w:rPr>
        <w:t>г.о</w:t>
      </w:r>
      <w:proofErr w:type="spellEnd"/>
      <w:r w:rsidR="0042005A">
        <w:rPr>
          <w:sz w:val="24"/>
          <w:szCs w:val="24"/>
          <w:lang w:eastAsia="ru-RU"/>
        </w:rPr>
        <w:t>. Молодежный</w:t>
      </w:r>
      <w:r>
        <w:rPr>
          <w:sz w:val="24"/>
          <w:szCs w:val="24"/>
          <w:lang w:eastAsia="ru-RU"/>
        </w:rPr>
        <w:t xml:space="preserve"> </w:t>
      </w:r>
      <w:bookmarkEnd w:id="214"/>
      <w:r>
        <w:rPr>
          <w:sz w:val="24"/>
          <w:szCs w:val="24"/>
          <w:lang w:eastAsia="ru-RU"/>
        </w:rPr>
        <w:t xml:space="preserve">ответственный за организацию эксплуатации объектов жилищно-коммунального хозяйства, должностные лица - начальник и специалисты подразделения администрации муниципального образования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sidRPr="0070300D">
        <w:rPr>
          <w:sz w:val="24"/>
          <w:szCs w:val="24"/>
          <w:lang w:eastAsia="ru-RU"/>
        </w:rPr>
        <w:t>,</w:t>
      </w:r>
      <w:r>
        <w:rPr>
          <w:sz w:val="24"/>
          <w:szCs w:val="24"/>
          <w:lang w:eastAsia="ru-RU"/>
        </w:rPr>
        <w:t xml:space="preserve"> курирующие жилищно-коммунальное хозяйство (здесь – ГЛАВА/ЗАМ ГЛАВЫ).</w:t>
      </w:r>
    </w:p>
    <w:p w:rsidR="006C6D12" w:rsidRDefault="00003B53">
      <w:pPr>
        <w:pStyle w:val="af7"/>
        <w:tabs>
          <w:tab w:val="left" w:pos="709"/>
          <w:tab w:val="left" w:pos="851"/>
        </w:tabs>
        <w:spacing w:line="276" w:lineRule="auto"/>
        <w:ind w:left="0" w:firstLine="567"/>
        <w:jc w:val="both"/>
        <w:rPr>
          <w:sz w:val="24"/>
          <w:szCs w:val="24"/>
          <w:lang w:eastAsia="ru-RU"/>
        </w:rPr>
      </w:pPr>
      <w:r>
        <w:rPr>
          <w:sz w:val="24"/>
          <w:szCs w:val="24"/>
          <w:lang w:eastAsia="ru-RU"/>
        </w:rPr>
        <w:t>ГЛАВА/ЗАМ ГЛАВЫ действуют следующим образом:</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а) </w:t>
      </w:r>
      <w:r w:rsidR="002B10DE" w:rsidRPr="002B10DE">
        <w:rPr>
          <w:sz w:val="24"/>
          <w:szCs w:val="24"/>
          <w:lang w:eastAsia="ru-RU"/>
        </w:rPr>
        <w:t>лично прибывает на место аварии для координации работ, сообщает о месте его расположения всем исполнителям и постоянно находится на нем</w:t>
      </w:r>
      <w:r w:rsidR="002B10DE">
        <w:rPr>
          <w:sz w:val="24"/>
          <w:szCs w:val="24"/>
          <w:lang w:eastAsia="ru-RU"/>
        </w:rPr>
        <w:t>.</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б) </w:t>
      </w:r>
      <w:r w:rsidR="002B10DE" w:rsidRPr="002B10DE">
        <w:rPr>
          <w:sz w:val="24"/>
          <w:szCs w:val="24"/>
          <w:lang w:eastAsia="ru-RU"/>
        </w:rPr>
        <w:t>в случае необходимости принимает решение о привлечении дополнительных сил для ликвидации последствий</w:t>
      </w:r>
      <w:r w:rsidR="002B10DE">
        <w:rPr>
          <w:sz w:val="24"/>
          <w:szCs w:val="24"/>
          <w:lang w:eastAsia="ru-RU"/>
        </w:rPr>
        <w:t>.</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5.3.3. Координацию действий ответственных лиц муниципального </w:t>
      </w:r>
      <w:proofErr w:type="gramStart"/>
      <w:r w:rsidRPr="0070300D">
        <w:rPr>
          <w:sz w:val="24"/>
          <w:szCs w:val="24"/>
          <w:lang w:eastAsia="ru-RU"/>
        </w:rPr>
        <w:t>образования</w:t>
      </w:r>
      <w:proofErr w:type="gramEnd"/>
      <w:r w:rsidRPr="0070300D">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sidRPr="0070300D">
        <w:rPr>
          <w:iCs/>
          <w:sz w:val="24"/>
          <w:szCs w:val="24"/>
          <w:lang w:eastAsia="ru-RU"/>
        </w:rPr>
        <w:t xml:space="preserve">, </w:t>
      </w:r>
      <w:r w:rsidRPr="0070300D">
        <w:rPr>
          <w:sz w:val="24"/>
          <w:szCs w:val="24"/>
          <w:lang w:eastAsia="ru-RU"/>
        </w:rPr>
        <w:t>контроль устранения, принятие решения о выделении дополнительных сил и средств</w:t>
      </w:r>
      <w:r w:rsidRPr="0070300D">
        <w:rPr>
          <w:iCs/>
          <w:sz w:val="24"/>
          <w:szCs w:val="24"/>
          <w:lang w:eastAsia="ru-RU"/>
        </w:rPr>
        <w:t xml:space="preserve"> </w:t>
      </w:r>
      <w:r w:rsidRPr="0070300D">
        <w:rPr>
          <w:sz w:val="24"/>
          <w:szCs w:val="24"/>
          <w:lang w:eastAsia="ru-RU"/>
        </w:rPr>
        <w:t>при ликвидации аварийных ситуаций в системе теплоснабжения муниципального</w:t>
      </w:r>
      <w:r>
        <w:rPr>
          <w:sz w:val="24"/>
          <w:szCs w:val="24"/>
          <w:lang w:eastAsia="ru-RU"/>
        </w:rPr>
        <w:t xml:space="preserve"> образования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Pr>
          <w:i/>
          <w:iCs/>
          <w:sz w:val="24"/>
          <w:szCs w:val="24"/>
          <w:lang w:eastAsia="ru-RU"/>
        </w:rPr>
        <w:t xml:space="preserve"> </w:t>
      </w:r>
      <w:r>
        <w:rPr>
          <w:sz w:val="24"/>
          <w:szCs w:val="24"/>
          <w:lang w:eastAsia="ru-RU"/>
        </w:rPr>
        <w:t>осуществляют центральные исполнительные органы Московской области в рамках своих полномочий.</w:t>
      </w:r>
    </w:p>
    <w:p w:rsidR="006C6D12" w:rsidRDefault="009A7342">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5.3.4 </w:t>
      </w:r>
      <w:r w:rsidR="00003B53">
        <w:rPr>
          <w:sz w:val="24"/>
          <w:szCs w:val="24"/>
          <w:lang w:eastAsia="ru-RU"/>
        </w:rPr>
        <w:t xml:space="preserve">Действия ответственных лиц </w:t>
      </w:r>
      <w:bookmarkStart w:id="215" w:name="_Hlk217125984"/>
      <w:r w:rsidR="00003B53">
        <w:rPr>
          <w:sz w:val="24"/>
          <w:szCs w:val="24"/>
          <w:lang w:eastAsia="ru-RU"/>
        </w:rPr>
        <w:t xml:space="preserve">центральных исполнительных органов Московской области </w:t>
      </w:r>
      <w:bookmarkEnd w:id="215"/>
      <w:r w:rsidR="00003B53">
        <w:rPr>
          <w:sz w:val="24"/>
          <w:szCs w:val="24"/>
          <w:lang w:eastAsia="ru-RU"/>
        </w:rPr>
        <w:t xml:space="preserve">при ликвидации аварийных ситуаций в системе теплоснабжения </w:t>
      </w:r>
      <w:bookmarkStart w:id="216" w:name="_Hlk217125364"/>
      <w:r w:rsidR="00003B53">
        <w:rPr>
          <w:sz w:val="24"/>
          <w:szCs w:val="24"/>
          <w:lang w:eastAsia="ru-RU"/>
        </w:rPr>
        <w:t xml:space="preserve">муниципального </w:t>
      </w:r>
      <w:proofErr w:type="gramStart"/>
      <w:r w:rsidR="00003B53">
        <w:rPr>
          <w:sz w:val="24"/>
          <w:szCs w:val="24"/>
          <w:lang w:eastAsia="ru-RU"/>
        </w:rPr>
        <w:t>образования</w:t>
      </w:r>
      <w:proofErr w:type="gramEnd"/>
      <w:r w:rsidR="00003B53">
        <w:rPr>
          <w:sz w:val="24"/>
          <w:szCs w:val="24"/>
          <w:lang w:eastAsia="ru-RU"/>
        </w:rPr>
        <w:t xml:space="preserve">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sidR="00003B53" w:rsidRPr="0070300D">
        <w:rPr>
          <w:sz w:val="24"/>
          <w:szCs w:val="24"/>
          <w:lang w:eastAsia="ru-RU"/>
        </w:rPr>
        <w:t>:</w:t>
      </w:r>
      <w:bookmarkEnd w:id="216"/>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5.3.</w:t>
      </w:r>
      <w:r>
        <w:rPr>
          <w:rFonts w:ascii="Times New Roman" w:eastAsia="Calibri" w:hAnsi="Times New Roman" w:cs="Times New Roman"/>
          <w:sz w:val="24"/>
          <w:szCs w:val="24"/>
          <w:lang w:eastAsia="ru-RU"/>
        </w:rPr>
        <w:t>4</w:t>
      </w:r>
      <w:r w:rsidRPr="004A56A7">
        <w:rPr>
          <w:rFonts w:ascii="Times New Roman" w:eastAsia="Calibri" w:hAnsi="Times New Roman" w:cs="Times New Roman"/>
          <w:sz w:val="24"/>
          <w:szCs w:val="24"/>
          <w:lang w:eastAsia="ru-RU"/>
        </w:rPr>
        <w:t>.1. Министерство энергетики Московской области (здесь - МИНЭНЕРГО).</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Руководители и специалисты МИНЭНЕРГО в рамках своих полномочий действуют следующим образом:</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bookmarkStart w:id="217" w:name="_Hlk218950797"/>
      <w:r w:rsidRPr="004A56A7">
        <w:rPr>
          <w:rFonts w:ascii="Times New Roman" w:eastAsia="Calibri" w:hAnsi="Times New Roman" w:cs="Times New Roman"/>
          <w:sz w:val="24"/>
          <w:szCs w:val="24"/>
          <w:lang w:eastAsia="ru-RU"/>
        </w:rPr>
        <w:t>а) в случае возникновения аварийных ситуаций в системе теплоснабжения</w:t>
      </w:r>
      <w:r w:rsidRPr="004A56A7">
        <w:rPr>
          <w:rFonts w:ascii="Times New Roman" w:eastAsia="Calibri" w:hAnsi="Times New Roman" w:cs="Times New Roman"/>
          <w:bCs/>
          <w:sz w:val="24"/>
          <w:szCs w:val="24"/>
          <w:lang w:eastAsia="ru-RU"/>
        </w:rPr>
        <w:t xml:space="preserve"> муниципального </w:t>
      </w:r>
      <w:proofErr w:type="gramStart"/>
      <w:r w:rsidRPr="004A56A7">
        <w:rPr>
          <w:rFonts w:ascii="Times New Roman" w:eastAsia="Calibri" w:hAnsi="Times New Roman" w:cs="Times New Roman"/>
          <w:bCs/>
          <w:sz w:val="24"/>
          <w:szCs w:val="24"/>
          <w:lang w:eastAsia="ru-RU"/>
        </w:rPr>
        <w:t>образования</w:t>
      </w:r>
      <w:proofErr w:type="gramEnd"/>
      <w:r w:rsidRPr="004A56A7">
        <w:rPr>
          <w:rFonts w:ascii="Times New Roman" w:eastAsia="Calibri" w:hAnsi="Times New Roman" w:cs="Times New Roman"/>
          <w:bCs/>
          <w:sz w:val="24"/>
          <w:szCs w:val="24"/>
          <w:lang w:eastAsia="ru-RU"/>
        </w:rPr>
        <w:t xml:space="preserve">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Молодежный</w:t>
      </w:r>
      <w:r w:rsidRPr="004A56A7">
        <w:rPr>
          <w:rFonts w:ascii="Times New Roman" w:eastAsia="Calibri" w:hAnsi="Times New Roman" w:cs="Times New Roman"/>
          <w:sz w:val="24"/>
          <w:szCs w:val="24"/>
          <w:lang w:eastAsia="ru-RU"/>
        </w:rPr>
        <w:t>, повлекших отключение коммунального ресурса для количества жителей от 20000 до 50000 человек, осуществляется выезд на место происшествия руководства МИНЭНЕРГО (первого заместителя министра, заместителя министра);</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б) в случае возникновения аварийных ситуаций в системе теплоснабжения</w:t>
      </w:r>
      <w:r w:rsidRPr="004A56A7">
        <w:rPr>
          <w:rFonts w:ascii="Times New Roman" w:eastAsia="Calibri" w:hAnsi="Times New Roman" w:cs="Times New Roman"/>
          <w:bCs/>
          <w:sz w:val="24"/>
          <w:szCs w:val="24"/>
          <w:lang w:eastAsia="ru-RU"/>
        </w:rPr>
        <w:t xml:space="preserve"> муниципального </w:t>
      </w:r>
      <w:proofErr w:type="gramStart"/>
      <w:r w:rsidRPr="004A56A7">
        <w:rPr>
          <w:rFonts w:ascii="Times New Roman" w:eastAsia="Calibri" w:hAnsi="Times New Roman" w:cs="Times New Roman"/>
          <w:bCs/>
          <w:sz w:val="24"/>
          <w:szCs w:val="24"/>
          <w:lang w:eastAsia="ru-RU"/>
        </w:rPr>
        <w:t>образования</w:t>
      </w:r>
      <w:proofErr w:type="gramEnd"/>
      <w:r w:rsidRPr="004A56A7">
        <w:rPr>
          <w:rFonts w:ascii="Times New Roman" w:eastAsia="Calibri" w:hAnsi="Times New Roman" w:cs="Times New Roman"/>
          <w:bCs/>
          <w:sz w:val="24"/>
          <w:szCs w:val="24"/>
          <w:lang w:eastAsia="ru-RU"/>
        </w:rPr>
        <w:t xml:space="preserve">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Молодежный</w:t>
      </w:r>
      <w:r w:rsidRPr="004A56A7">
        <w:rPr>
          <w:rFonts w:ascii="Times New Roman" w:eastAsia="Calibri" w:hAnsi="Times New Roman" w:cs="Times New Roman"/>
          <w:sz w:val="24"/>
          <w:szCs w:val="24"/>
          <w:lang w:eastAsia="ru-RU"/>
        </w:rPr>
        <w:t>, повлекших отключение коммунального ресурса для количества жителей более 50000 человек, осуществляется выезд на место происшествия Министра энергетики Московской области.</w:t>
      </w:r>
    </w:p>
    <w:bookmarkEnd w:id="217"/>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 xml:space="preserve">в) осуществляют контроль хода проведения работ по устранению аварийных ситуаций в системах теплоснабжения </w:t>
      </w:r>
      <w:r w:rsidRPr="004A56A7">
        <w:rPr>
          <w:rFonts w:ascii="Times New Roman" w:eastAsia="Calibri" w:hAnsi="Times New Roman" w:cs="Times New Roman"/>
          <w:bCs/>
          <w:sz w:val="24"/>
          <w:szCs w:val="24"/>
          <w:lang w:eastAsia="ru-RU"/>
        </w:rPr>
        <w:t xml:space="preserve">муниципального </w:t>
      </w:r>
      <w:proofErr w:type="gramStart"/>
      <w:r w:rsidRPr="004A56A7">
        <w:rPr>
          <w:rFonts w:ascii="Times New Roman" w:eastAsia="Calibri" w:hAnsi="Times New Roman" w:cs="Times New Roman"/>
          <w:bCs/>
          <w:sz w:val="24"/>
          <w:szCs w:val="24"/>
          <w:lang w:eastAsia="ru-RU"/>
        </w:rPr>
        <w:t>образования</w:t>
      </w:r>
      <w:proofErr w:type="gramEnd"/>
      <w:r w:rsidRPr="004A56A7">
        <w:rPr>
          <w:rFonts w:ascii="Times New Roman" w:eastAsia="Calibri" w:hAnsi="Times New Roman" w:cs="Times New Roman"/>
          <w:bCs/>
          <w:sz w:val="24"/>
          <w:szCs w:val="24"/>
          <w:lang w:eastAsia="ru-RU"/>
        </w:rPr>
        <w:t xml:space="preserve">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Молодежный</w:t>
      </w:r>
      <w:r w:rsidRPr="004A56A7">
        <w:rPr>
          <w:rFonts w:ascii="Times New Roman" w:eastAsia="Calibri" w:hAnsi="Times New Roman" w:cs="Times New Roman"/>
          <w:sz w:val="24"/>
          <w:szCs w:val="24"/>
          <w:lang w:eastAsia="ru-RU"/>
        </w:rPr>
        <w:t>.</w:t>
      </w:r>
    </w:p>
    <w:p w:rsidR="004F630C" w:rsidRPr="004A56A7" w:rsidRDefault="004F630C" w:rsidP="004F630C">
      <w:pPr>
        <w:widowControl w:val="0"/>
        <w:shd w:val="clear" w:color="auto" w:fill="FFFFFF"/>
        <w:tabs>
          <w:tab w:val="left" w:pos="851"/>
          <w:tab w:val="left" w:pos="993"/>
        </w:tabs>
        <w:autoSpaceDE w:val="0"/>
        <w:autoSpaceDN w:val="0"/>
        <w:spacing w:after="0"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г) в соответствии с обстановкой принимают решение о выделении сил и средств МОС АВС (министр или заместитель министра курирующий оперативное взаимодействие с МОС АВС) для ликвидации аварийных ситуаций в системе теплоснабжения.</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д) проводят информирование населения о ходе проведения АВР в системе теплоснабжения в специально созданных чатах мессенджеров.</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е) по завершению ликвидации аварийной ситуации</w:t>
      </w:r>
      <w:r w:rsidRPr="004A56A7">
        <w:rPr>
          <w:rFonts w:ascii="Times New Roman" w:eastAsia="Calibri" w:hAnsi="Times New Roman" w:cs="Times New Roman"/>
          <w:sz w:val="20"/>
          <w:szCs w:val="20"/>
          <w:lang w:eastAsia="ru-RU"/>
        </w:rPr>
        <w:t xml:space="preserve"> </w:t>
      </w:r>
      <w:r w:rsidRPr="004A56A7">
        <w:rPr>
          <w:rFonts w:ascii="Times New Roman" w:eastAsia="Calibri" w:hAnsi="Times New Roman" w:cs="Times New Roman"/>
          <w:sz w:val="24"/>
          <w:szCs w:val="24"/>
          <w:lang w:eastAsia="ru-RU"/>
        </w:rPr>
        <w:t xml:space="preserve">в системах теплоснабжения </w:t>
      </w:r>
      <w:r w:rsidRPr="004A56A7">
        <w:rPr>
          <w:rFonts w:ascii="Times New Roman" w:eastAsia="Calibri" w:hAnsi="Times New Roman" w:cs="Times New Roman"/>
          <w:bCs/>
          <w:sz w:val="24"/>
          <w:szCs w:val="24"/>
          <w:lang w:eastAsia="ru-RU"/>
        </w:rPr>
        <w:t xml:space="preserve">муниципального </w:t>
      </w:r>
      <w:proofErr w:type="gramStart"/>
      <w:r w:rsidRPr="004A56A7">
        <w:rPr>
          <w:rFonts w:ascii="Times New Roman" w:eastAsia="Calibri" w:hAnsi="Times New Roman" w:cs="Times New Roman"/>
          <w:bCs/>
          <w:sz w:val="24"/>
          <w:szCs w:val="24"/>
          <w:lang w:eastAsia="ru-RU"/>
        </w:rPr>
        <w:t>образования</w:t>
      </w:r>
      <w:proofErr w:type="gramEnd"/>
      <w:r w:rsidRPr="004A56A7">
        <w:rPr>
          <w:rFonts w:ascii="Times New Roman" w:eastAsia="Calibri" w:hAnsi="Times New Roman" w:cs="Times New Roman"/>
          <w:bCs/>
          <w:sz w:val="24"/>
          <w:szCs w:val="24"/>
          <w:lang w:eastAsia="ru-RU"/>
        </w:rPr>
        <w:t xml:space="preserve">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xml:space="preserve">. Молодежный </w:t>
      </w:r>
      <w:r w:rsidRPr="004A56A7">
        <w:rPr>
          <w:rFonts w:ascii="Times New Roman" w:eastAsia="Calibri" w:hAnsi="Times New Roman" w:cs="Times New Roman"/>
          <w:sz w:val="24"/>
          <w:szCs w:val="24"/>
          <w:lang w:eastAsia="ru-RU"/>
        </w:rPr>
        <w:t>проводят (участвуют) в расследование причин возникновения аварийной ситуации</w:t>
      </w:r>
      <w:r w:rsidRPr="004A56A7">
        <w:rPr>
          <w:rFonts w:ascii="Times New Roman" w:eastAsia="Calibri" w:hAnsi="Times New Roman" w:cs="Times New Roman"/>
          <w:sz w:val="20"/>
          <w:szCs w:val="20"/>
          <w:lang w:eastAsia="ru-RU"/>
        </w:rPr>
        <w:t xml:space="preserve"> </w:t>
      </w:r>
      <w:r w:rsidRPr="004A56A7">
        <w:rPr>
          <w:rFonts w:ascii="Times New Roman" w:eastAsia="Calibri" w:hAnsi="Times New Roman" w:cs="Times New Roman"/>
          <w:sz w:val="24"/>
          <w:szCs w:val="24"/>
          <w:lang w:eastAsia="ru-RU"/>
        </w:rPr>
        <w:t>и хода проведения АВР.</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trike/>
          <w:sz w:val="24"/>
          <w:szCs w:val="24"/>
          <w:lang w:eastAsia="ru-RU"/>
        </w:rPr>
      </w:pPr>
      <w:r w:rsidRPr="004A56A7">
        <w:rPr>
          <w:rFonts w:ascii="Times New Roman" w:eastAsia="Calibri" w:hAnsi="Times New Roman" w:cs="Times New Roman"/>
          <w:sz w:val="24"/>
          <w:szCs w:val="24"/>
          <w:lang w:eastAsia="ru-RU"/>
        </w:rPr>
        <w:t>Ситуационно-аналитический центр энергетики и жилищно-коммунального хозяйства Московской области (здесь – САЦ).</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Дежурный САЦ действует в круглосуточном режиме следующим образом:</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 xml:space="preserve">а) Осуществляет обмен информацией с оператором ЕДДС путем приема заполненной карточки в модуле АРМ ЕДДС государственной информационной системы "Ведомственная информационная система мониторинга выдачи и исполнения технических условий" (далее - АРМ ЕДДС) или посредством электронной почты opergkh@mosreg.ru и через </w:t>
      </w:r>
      <w:proofErr w:type="spellStart"/>
      <w:r w:rsidRPr="004A56A7">
        <w:rPr>
          <w:rFonts w:ascii="Times New Roman" w:eastAsia="Calibri" w:hAnsi="Times New Roman" w:cs="Times New Roman"/>
          <w:sz w:val="24"/>
          <w:szCs w:val="24"/>
          <w:lang w:eastAsia="ru-RU"/>
        </w:rPr>
        <w:t>телеграм</w:t>
      </w:r>
      <w:proofErr w:type="spellEnd"/>
      <w:r w:rsidRPr="004A56A7">
        <w:rPr>
          <w:rFonts w:ascii="Times New Roman" w:eastAsia="Calibri" w:hAnsi="Times New Roman" w:cs="Times New Roman"/>
          <w:sz w:val="24"/>
          <w:szCs w:val="24"/>
          <w:lang w:eastAsia="ru-RU"/>
        </w:rPr>
        <w:t xml:space="preserve">-бот "Аварии и инциденты МО" (не позднее 10 минут с момента происшествия на внешних сетях теплоснабжения) о возникновении аварийной ситуации в системе централизованного тепло-снабжения. </w:t>
      </w:r>
    </w:p>
    <w:p w:rsidR="004F630C" w:rsidRPr="004A56A7" w:rsidRDefault="004F630C" w:rsidP="004F630C">
      <w:pPr>
        <w:shd w:val="clear" w:color="auto" w:fill="FFFFFF"/>
        <w:tabs>
          <w:tab w:val="left" w:pos="851"/>
          <w:tab w:val="left" w:pos="993"/>
        </w:tabs>
        <w:spacing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Информация из заполненной карточки АРМ ЕДДС автоматически интегрируется в те-</w:t>
      </w:r>
      <w:proofErr w:type="spellStart"/>
      <w:r w:rsidRPr="004A56A7">
        <w:rPr>
          <w:rFonts w:ascii="Times New Roman" w:eastAsia="Calibri" w:hAnsi="Times New Roman" w:cs="Times New Roman"/>
          <w:sz w:val="24"/>
          <w:szCs w:val="24"/>
          <w:lang w:eastAsia="ru-RU"/>
        </w:rPr>
        <w:t>леграм</w:t>
      </w:r>
      <w:proofErr w:type="spellEnd"/>
      <w:r w:rsidRPr="004A56A7">
        <w:rPr>
          <w:rFonts w:ascii="Times New Roman" w:eastAsia="Calibri" w:hAnsi="Times New Roman" w:cs="Times New Roman"/>
          <w:sz w:val="24"/>
          <w:szCs w:val="24"/>
          <w:lang w:eastAsia="ru-RU"/>
        </w:rPr>
        <w:t xml:space="preserve">-бот "Аварии и инциденты МО", к которому подключены руководство, должностные лица Администрации </w:t>
      </w:r>
      <w:r w:rsidRPr="004A56A7">
        <w:rPr>
          <w:rFonts w:ascii="Times New Roman" w:eastAsia="Calibri" w:hAnsi="Times New Roman" w:cs="Times New Roman"/>
          <w:bCs/>
          <w:sz w:val="24"/>
          <w:szCs w:val="24"/>
          <w:lang w:eastAsia="ru-RU"/>
        </w:rPr>
        <w:t xml:space="preserve">муниципального </w:t>
      </w:r>
      <w:proofErr w:type="gramStart"/>
      <w:r w:rsidRPr="004A56A7">
        <w:rPr>
          <w:rFonts w:ascii="Times New Roman" w:eastAsia="Calibri" w:hAnsi="Times New Roman" w:cs="Times New Roman"/>
          <w:bCs/>
          <w:sz w:val="24"/>
          <w:szCs w:val="24"/>
          <w:lang w:eastAsia="ru-RU"/>
        </w:rPr>
        <w:t>образования</w:t>
      </w:r>
      <w:proofErr w:type="gramEnd"/>
      <w:r w:rsidRPr="004A56A7">
        <w:rPr>
          <w:rFonts w:ascii="Times New Roman" w:eastAsia="Calibri" w:hAnsi="Times New Roman" w:cs="Times New Roman"/>
          <w:bCs/>
          <w:sz w:val="24"/>
          <w:szCs w:val="24"/>
          <w:lang w:eastAsia="ru-RU"/>
        </w:rPr>
        <w:t xml:space="preserve">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Молодежный</w:t>
      </w:r>
      <w:r w:rsidRPr="004A56A7">
        <w:rPr>
          <w:rFonts w:ascii="Times New Roman" w:eastAsia="Calibri" w:hAnsi="Times New Roman" w:cs="Times New Roman"/>
          <w:sz w:val="24"/>
          <w:szCs w:val="24"/>
          <w:lang w:eastAsia="ru-RU"/>
        </w:rPr>
        <w:t xml:space="preserve"> (Глава </w:t>
      </w:r>
      <w:r w:rsidRPr="004A56A7">
        <w:rPr>
          <w:rFonts w:ascii="Times New Roman" w:eastAsia="Calibri" w:hAnsi="Times New Roman" w:cs="Times New Roman"/>
          <w:bCs/>
          <w:sz w:val="24"/>
          <w:szCs w:val="24"/>
          <w:lang w:eastAsia="ru-RU"/>
        </w:rPr>
        <w:t xml:space="preserve">муниципального образования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Молодежный</w:t>
      </w:r>
      <w:r w:rsidRPr="004A56A7">
        <w:rPr>
          <w:rFonts w:ascii="Times New Roman" w:eastAsia="Calibri" w:hAnsi="Times New Roman" w:cs="Times New Roman"/>
          <w:sz w:val="24"/>
          <w:szCs w:val="24"/>
          <w:lang w:eastAsia="ru-RU"/>
        </w:rPr>
        <w:t xml:space="preserve">, заместитель Главы </w:t>
      </w:r>
      <w:r w:rsidRPr="004A56A7">
        <w:rPr>
          <w:rFonts w:ascii="Times New Roman" w:eastAsia="Calibri" w:hAnsi="Times New Roman" w:cs="Times New Roman"/>
          <w:bCs/>
          <w:sz w:val="24"/>
          <w:szCs w:val="24"/>
          <w:lang w:eastAsia="ru-RU"/>
        </w:rPr>
        <w:t xml:space="preserve">муниципального образования ЗАТО </w:t>
      </w:r>
      <w:proofErr w:type="spellStart"/>
      <w:r w:rsidRPr="004A56A7">
        <w:rPr>
          <w:rFonts w:ascii="Times New Roman" w:eastAsia="Calibri" w:hAnsi="Times New Roman" w:cs="Times New Roman"/>
          <w:bCs/>
          <w:sz w:val="24"/>
          <w:szCs w:val="24"/>
          <w:lang w:eastAsia="ru-RU"/>
        </w:rPr>
        <w:t>г.о</w:t>
      </w:r>
      <w:proofErr w:type="spellEnd"/>
      <w:r w:rsidRPr="004A56A7">
        <w:rPr>
          <w:rFonts w:ascii="Times New Roman" w:eastAsia="Calibri" w:hAnsi="Times New Roman" w:cs="Times New Roman"/>
          <w:bCs/>
          <w:sz w:val="24"/>
          <w:szCs w:val="24"/>
          <w:lang w:eastAsia="ru-RU"/>
        </w:rPr>
        <w:t>. Молодежный</w:t>
      </w:r>
      <w:r w:rsidRPr="004A56A7">
        <w:rPr>
          <w:rFonts w:ascii="Times New Roman" w:eastAsia="Calibri" w:hAnsi="Times New Roman" w:cs="Times New Roman"/>
          <w:sz w:val="24"/>
          <w:szCs w:val="24"/>
          <w:lang w:eastAsia="ru-RU"/>
        </w:rPr>
        <w:t xml:space="preserve"> ответственный за организацию эксплуатации объектов</w:t>
      </w:r>
      <w:r w:rsidRPr="004A56A7">
        <w:rPr>
          <w:rFonts w:ascii="Times New Roman" w:eastAsia="Calibri" w:hAnsi="Times New Roman" w:cs="Times New Roman"/>
          <w:bCs/>
          <w:sz w:val="24"/>
          <w:szCs w:val="24"/>
          <w:lang w:eastAsia="ru-RU"/>
        </w:rPr>
        <w:t xml:space="preserve"> теплоснабжения) </w:t>
      </w:r>
      <w:r w:rsidRPr="004A56A7">
        <w:rPr>
          <w:rFonts w:ascii="Times New Roman" w:eastAsia="Calibri" w:hAnsi="Times New Roman" w:cs="Times New Roman"/>
          <w:sz w:val="24"/>
          <w:szCs w:val="24"/>
          <w:lang w:eastAsia="ru-RU"/>
        </w:rPr>
        <w:t>и руководителя оперативной группы МОС АВС.</w:t>
      </w:r>
    </w:p>
    <w:p w:rsidR="004F630C" w:rsidRPr="004A56A7" w:rsidRDefault="004F630C" w:rsidP="004F630C">
      <w:pPr>
        <w:shd w:val="clear" w:color="auto" w:fill="FFFFFF"/>
        <w:tabs>
          <w:tab w:val="left" w:pos="851"/>
          <w:tab w:val="left" w:pos="993"/>
        </w:tabs>
        <w:spacing w:after="0" w:line="276" w:lineRule="auto"/>
        <w:ind w:firstLine="567"/>
        <w:contextualSpacing/>
        <w:jc w:val="both"/>
        <w:rPr>
          <w:rFonts w:ascii="Times New Roman" w:eastAsia="Calibri" w:hAnsi="Times New Roman" w:cs="Times New Roman"/>
          <w:sz w:val="24"/>
          <w:szCs w:val="24"/>
          <w:lang w:eastAsia="ru-RU"/>
        </w:rPr>
      </w:pPr>
      <w:r w:rsidRPr="004A56A7">
        <w:rPr>
          <w:rFonts w:ascii="Times New Roman" w:eastAsia="Calibri" w:hAnsi="Times New Roman" w:cs="Times New Roman"/>
          <w:sz w:val="24"/>
          <w:szCs w:val="24"/>
          <w:lang w:eastAsia="ru-RU"/>
        </w:rPr>
        <w:t>б) осуществляет, в рамках информационного взаимодействия в круглосуточном режиме, мониторинг информации (получение и передачу) о технологических нарушениях (отказах, авариях) на объектах теплоснабжения, принятых мерах и сроках их устранения.</w:t>
      </w:r>
    </w:p>
    <w:p w:rsidR="004F630C" w:rsidRPr="004A56A7" w:rsidRDefault="004F630C" w:rsidP="004F630C">
      <w:pPr>
        <w:shd w:val="clear" w:color="auto" w:fill="FFFFFF"/>
        <w:tabs>
          <w:tab w:val="left" w:pos="851"/>
          <w:tab w:val="left" w:pos="993"/>
        </w:tabs>
        <w:spacing w:after="0" w:line="276" w:lineRule="auto"/>
        <w:ind w:firstLine="567"/>
        <w:contextualSpacing/>
        <w:jc w:val="both"/>
        <w:rPr>
          <w:rFonts w:ascii="Times New Roman" w:eastAsia="Calibri" w:hAnsi="Times New Roman" w:cs="Times New Roman"/>
          <w:sz w:val="24"/>
          <w:szCs w:val="24"/>
        </w:rPr>
      </w:pPr>
      <w:r w:rsidRPr="004A56A7">
        <w:rPr>
          <w:rFonts w:ascii="Times New Roman" w:eastAsia="Calibri" w:hAnsi="Times New Roman" w:cs="Times New Roman"/>
          <w:sz w:val="24"/>
          <w:szCs w:val="24"/>
          <w:lang w:eastAsia="ru-RU"/>
        </w:rPr>
        <w:t>в) передает в адрес МОС АВС информацию об отказах (авариях) на объектах теплоснабжения для принятия мер реагирования.</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Государственное казенное учреждение Московской области «Московская областная специализированная аварийно-восстановительная служба» (здесь – МОС АВС).</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xml:space="preserve">МОС АВС действует в соответствии с </w:t>
      </w:r>
      <w:proofErr w:type="gramStart"/>
      <w:r w:rsidRPr="004A56A7">
        <w:rPr>
          <w:rFonts w:ascii="Times New Roman" w:eastAsia="Calibri" w:hAnsi="Times New Roman" w:cs="Times New Roman"/>
          <w:sz w:val="24"/>
          <w:szCs w:val="24"/>
        </w:rPr>
        <w:t>Соглашением  об</w:t>
      </w:r>
      <w:proofErr w:type="gramEnd"/>
      <w:r w:rsidRPr="004A56A7">
        <w:rPr>
          <w:rFonts w:ascii="Times New Roman" w:eastAsia="Calibri" w:hAnsi="Times New Roman" w:cs="Times New Roman"/>
          <w:sz w:val="24"/>
          <w:szCs w:val="24"/>
        </w:rPr>
        <w:t xml:space="preserve"> организации взаимодействия между Министерством энергетики Московской области, Министерством жилищно-коммунального хозяйства Московской области, Государственным казенным учреждением Московской области «Агентство развития коммунальной инфраструктуры», «Государственным казенным учреждением Московской области «Московская областная специализированная аварийно-восстановительная служба» №б/н от 05.02.2025.</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Директор МОС АВС</w:t>
      </w:r>
      <w:r w:rsidRPr="004A56A7">
        <w:rPr>
          <w:rFonts w:ascii="Times New Roman" w:eastAsia="Calibri" w:hAnsi="Times New Roman" w:cs="Times New Roman"/>
          <w:sz w:val="24"/>
          <w:szCs w:val="24"/>
          <w:lang w:eastAsia="ru-RU"/>
        </w:rPr>
        <w:t xml:space="preserve"> действует в рамках своих полномочий следующим образом</w:t>
      </w:r>
      <w:r w:rsidRPr="004A56A7">
        <w:rPr>
          <w:rFonts w:ascii="Times New Roman" w:eastAsia="Calibri" w:hAnsi="Times New Roman" w:cs="Times New Roman"/>
          <w:sz w:val="24"/>
          <w:szCs w:val="24"/>
        </w:rPr>
        <w:t xml:space="preserve">: </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xml:space="preserve">а) принимает решение по составу выделяемых сил (рабочей бригады) и средств (техники, оборудования) МОС АВС с учетом степени сложности технологических нарушений. Выезд указанных сил и средств к месту технологического нарушения, аварии или чрезвычайной ситуации осуществляется на основании приказа директора МОС АВС. </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xml:space="preserve">Главный инженер </w:t>
      </w:r>
      <w:r w:rsidRPr="004A56A7">
        <w:rPr>
          <w:rFonts w:ascii="Times New Roman" w:eastAsia="Calibri" w:hAnsi="Times New Roman" w:cs="Times New Roman"/>
          <w:sz w:val="24"/>
          <w:szCs w:val="24"/>
          <w:lang w:eastAsia="ru-RU"/>
        </w:rPr>
        <w:t>действует в рамках своих полномочий следующим образом</w:t>
      </w:r>
      <w:r w:rsidRPr="004A56A7">
        <w:rPr>
          <w:rFonts w:ascii="Times New Roman" w:eastAsia="Calibri" w:hAnsi="Times New Roman" w:cs="Times New Roman"/>
          <w:sz w:val="24"/>
          <w:szCs w:val="24"/>
        </w:rPr>
        <w:t xml:space="preserve">: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а) разрабатывает планирующие документы по применению сил и средств, специализированных аварийно-восстановительных бригад МОС АВС;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б) организует контроль выполнения аварийно-восстановительных работ на местах технологических нарушений.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Заместитель директора по оперативной работе</w:t>
      </w:r>
      <w:r w:rsidRPr="00CC689B">
        <w:rPr>
          <w:rFonts w:ascii="Times New Roman" w:eastAsia="Calibri" w:hAnsi="Times New Roman" w:cs="Times New Roman"/>
          <w:sz w:val="24"/>
          <w:szCs w:val="24"/>
          <w:lang w:eastAsia="ru-RU"/>
        </w:rPr>
        <w:t xml:space="preserve"> действует в рамках своих полномочий следующим образом</w:t>
      </w:r>
      <w:r w:rsidRPr="00CC689B">
        <w:rPr>
          <w:rFonts w:ascii="Times New Roman" w:eastAsia="Calibri" w:hAnsi="Times New Roman" w:cs="Times New Roman"/>
          <w:sz w:val="24"/>
          <w:szCs w:val="24"/>
        </w:rPr>
        <w:t xml:space="preserve">: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а) осуществляет руководство территориальным отделом оперативного контроля (ТУОК) и дежурно-диспетчерской службой, обеспечивает их круглосуточную работу.</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б) взаимодействует с МИНЭНЕРГО и другими заинтересованными министерствами и ведомствами по оперативным вопросам;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в) организует работу и выезды оперативных групп на место технологических нарушений, проводит оценку и анализ сложившихся ситуаций, своевременно предоставляет полную и достоверную информацию о характере и возможных способах по организации и проведению аварийно-восстановительных и других неотложных работ на объектах жилищно-коммунального хозяйства Московской области;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г) разрабатывает мероприятия и подготовку предложений по сокращению сроков ликвидации технологических нарушений и их последствий, с использованием современных технологий, а также снижение материального ущерба, вызванного ими;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д) планирует организацию тренировок и учений по способам и методам выполнения аварийно-восстановительных работ и инженерного обеспечения. </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Оперативный дежурный действует в круглосуточном режиме следующим образом:</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а) получает информацию о технологических нарушениях (отказах, авариях) на объектах теплоснабжения от дежурного САЦ.</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б) принимает меры реагирования в соответствии с Регламентом взаимодействия на поступившую информацию об отказах (авариях) в системах теплоснабжения.</w:t>
      </w:r>
    </w:p>
    <w:p w:rsidR="004F630C" w:rsidRPr="00CC689B" w:rsidRDefault="004F630C" w:rsidP="004F630C">
      <w:pPr>
        <w:spacing w:after="0" w:line="256" w:lineRule="auto"/>
        <w:ind w:firstLine="567"/>
        <w:jc w:val="both"/>
        <w:rPr>
          <w:rFonts w:ascii="Times New Roman" w:eastAsia="Calibri" w:hAnsi="Times New Roman" w:cs="Times New Roman"/>
          <w:sz w:val="24"/>
          <w:szCs w:val="24"/>
        </w:rPr>
      </w:pPr>
      <w:r w:rsidRPr="00CC689B">
        <w:rPr>
          <w:rFonts w:ascii="Times New Roman" w:eastAsia="Calibri" w:hAnsi="Times New Roman" w:cs="Times New Roman"/>
          <w:sz w:val="24"/>
          <w:szCs w:val="24"/>
        </w:rPr>
        <w:t xml:space="preserve">в) направляет оперативные группы и рабочие бригады на место устранения АВР в соответствии с решением МИНЭНЕРГО </w:t>
      </w:r>
      <w:r w:rsidRPr="00CC689B">
        <w:rPr>
          <w:rFonts w:ascii="Times New Roman" w:eastAsia="Calibri" w:hAnsi="Times New Roman" w:cs="Times New Roman"/>
          <w:sz w:val="24"/>
          <w:szCs w:val="24"/>
          <w:lang w:eastAsia="ru-RU"/>
        </w:rPr>
        <w:t xml:space="preserve">(министра или заместителя </w:t>
      </w:r>
      <w:proofErr w:type="gramStart"/>
      <w:r w:rsidRPr="00CC689B">
        <w:rPr>
          <w:rFonts w:ascii="Times New Roman" w:eastAsia="Calibri" w:hAnsi="Times New Roman" w:cs="Times New Roman"/>
          <w:sz w:val="24"/>
          <w:szCs w:val="24"/>
          <w:lang w:eastAsia="ru-RU"/>
        </w:rPr>
        <w:t>министра</w:t>
      </w:r>
      <w:proofErr w:type="gramEnd"/>
      <w:r w:rsidRPr="00CC689B">
        <w:rPr>
          <w:rFonts w:ascii="Times New Roman" w:eastAsia="Calibri" w:hAnsi="Times New Roman" w:cs="Times New Roman"/>
          <w:sz w:val="24"/>
          <w:szCs w:val="24"/>
          <w:lang w:eastAsia="ru-RU"/>
        </w:rPr>
        <w:t xml:space="preserve"> курирующего оперативное взаимодействие с МОС АВС)</w:t>
      </w:r>
      <w:r w:rsidRPr="00CC689B">
        <w:rPr>
          <w:rFonts w:ascii="Times New Roman" w:eastAsia="Calibri" w:hAnsi="Times New Roman" w:cs="Times New Roman"/>
          <w:sz w:val="24"/>
          <w:szCs w:val="24"/>
        </w:rPr>
        <w:t>.</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xml:space="preserve">Оперативные группы МОС АВС действуют в составе четырех </w:t>
      </w:r>
      <w:proofErr w:type="gramStart"/>
      <w:r w:rsidRPr="004A56A7">
        <w:rPr>
          <w:rFonts w:ascii="Times New Roman" w:eastAsia="Calibri" w:hAnsi="Times New Roman" w:cs="Times New Roman"/>
          <w:sz w:val="24"/>
          <w:szCs w:val="24"/>
        </w:rPr>
        <w:t>территориальных  участков</w:t>
      </w:r>
      <w:proofErr w:type="gramEnd"/>
      <w:r w:rsidRPr="004A56A7">
        <w:rPr>
          <w:rFonts w:ascii="Times New Roman" w:eastAsia="Calibri" w:hAnsi="Times New Roman" w:cs="Times New Roman"/>
          <w:sz w:val="24"/>
          <w:szCs w:val="24"/>
        </w:rPr>
        <w:t xml:space="preserve"> оперативного контроля (ТУОК):</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северное направление - обособленное подразделение ТУОК-1 с местом расположения в г. Дмитров;</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западное направление - обособленное подразделение ТУОК-2 с местом расположения в г. Руза;</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южное направление - обособленное подразделение ТУОК-3 с местом расположения в г. Домодедово;</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восточное направление - обособленное подразделение ТУОК-4 с местом расположения в г. Дмитров.</w:t>
      </w:r>
    </w:p>
    <w:p w:rsidR="004F630C" w:rsidRPr="00CC689B" w:rsidRDefault="004F630C" w:rsidP="004F630C">
      <w:pPr>
        <w:spacing w:after="0" w:line="256" w:lineRule="auto"/>
        <w:ind w:firstLine="567"/>
        <w:jc w:val="both"/>
        <w:rPr>
          <w:rFonts w:ascii="Times New Roman" w:eastAsia="Calibri" w:hAnsi="Times New Roman" w:cs="Times New Roman"/>
          <w:color w:val="C00000"/>
          <w:sz w:val="24"/>
          <w:szCs w:val="24"/>
        </w:rPr>
      </w:pPr>
      <w:r w:rsidRPr="004A56A7">
        <w:rPr>
          <w:rFonts w:ascii="Times New Roman" w:eastAsia="Calibri" w:hAnsi="Times New Roman" w:cs="Times New Roman"/>
          <w:color w:val="C00000"/>
          <w:sz w:val="24"/>
          <w:szCs w:val="24"/>
        </w:rPr>
        <w:t xml:space="preserve"> </w:t>
      </w:r>
      <w:r w:rsidRPr="004A56A7">
        <w:rPr>
          <w:rFonts w:ascii="Times New Roman" w:eastAsia="Calibri" w:hAnsi="Times New Roman" w:cs="Times New Roman"/>
          <w:sz w:val="24"/>
          <w:szCs w:val="24"/>
          <w:lang w:eastAsia="ru-RU"/>
        </w:rPr>
        <w:t>Распределение муниципальных образований Московской</w:t>
      </w:r>
      <w:r w:rsidRPr="004A56A7">
        <w:rPr>
          <w:rFonts w:ascii="Calibri" w:eastAsia="Calibri" w:hAnsi="Calibri" w:cs="Times New Roman"/>
        </w:rPr>
        <w:t xml:space="preserve"> </w:t>
      </w:r>
      <w:r w:rsidRPr="004A56A7">
        <w:rPr>
          <w:rFonts w:ascii="Times New Roman" w:eastAsia="Calibri" w:hAnsi="Times New Roman" w:cs="Times New Roman"/>
          <w:sz w:val="24"/>
          <w:szCs w:val="24"/>
          <w:lang w:eastAsia="ru-RU"/>
        </w:rPr>
        <w:t xml:space="preserve">области по зонам ответственности ТУОК МОС АВС </w:t>
      </w:r>
      <w:r w:rsidRPr="00CC689B">
        <w:rPr>
          <w:rFonts w:ascii="Times New Roman" w:eastAsia="Calibri" w:hAnsi="Times New Roman" w:cs="Times New Roman"/>
          <w:sz w:val="24"/>
          <w:szCs w:val="24"/>
          <w:lang w:eastAsia="ru-RU"/>
        </w:rPr>
        <w:t xml:space="preserve">представлено </w:t>
      </w:r>
      <w:r w:rsidRPr="00011531">
        <w:rPr>
          <w:rFonts w:ascii="Times New Roman" w:eastAsia="Calibri" w:hAnsi="Times New Roman" w:cs="Times New Roman"/>
          <w:sz w:val="24"/>
          <w:szCs w:val="24"/>
          <w:lang w:eastAsia="ru-RU"/>
        </w:rPr>
        <w:t xml:space="preserve">в </w:t>
      </w:r>
      <w:r w:rsidRPr="00011531">
        <w:rPr>
          <w:rFonts w:ascii="Times New Roman" w:eastAsia="Calibri" w:hAnsi="Times New Roman" w:cs="Times New Roman"/>
          <w:sz w:val="24"/>
          <w:szCs w:val="24"/>
          <w:lang w:eastAsia="ru-RU"/>
        </w:rPr>
        <w:fldChar w:fldCharType="begin"/>
      </w:r>
      <w:r w:rsidRPr="00011531">
        <w:rPr>
          <w:rFonts w:ascii="Times New Roman" w:eastAsia="Calibri" w:hAnsi="Times New Roman" w:cs="Times New Roman"/>
          <w:sz w:val="24"/>
          <w:szCs w:val="24"/>
          <w:lang w:eastAsia="ru-RU"/>
        </w:rPr>
        <w:instrText xml:space="preserve"> REF _Ref221276659  \* MERGEFORMAT </w:instrText>
      </w:r>
      <w:r w:rsidRPr="00011531">
        <w:rPr>
          <w:rFonts w:ascii="Times New Roman" w:eastAsia="Calibri" w:hAnsi="Times New Roman" w:cs="Times New Roman"/>
          <w:sz w:val="24"/>
          <w:szCs w:val="24"/>
          <w:lang w:eastAsia="ru-RU"/>
        </w:rPr>
        <w:fldChar w:fldCharType="separate"/>
      </w:r>
      <w:r w:rsidRPr="00011531">
        <w:rPr>
          <w:rFonts w:ascii="Times New Roman" w:hAnsi="Times New Roman" w:cs="Times New Roman"/>
          <w:sz w:val="24"/>
          <w:szCs w:val="24"/>
        </w:rPr>
        <w:t xml:space="preserve">Таблица </w:t>
      </w:r>
      <w:r w:rsidRPr="00011531">
        <w:rPr>
          <w:rFonts w:ascii="Times New Roman" w:hAnsi="Times New Roman" w:cs="Times New Roman"/>
          <w:noProof/>
          <w:sz w:val="24"/>
          <w:szCs w:val="24"/>
        </w:rPr>
        <w:t>5.3</w:t>
      </w:r>
      <w:r w:rsidRPr="00011531">
        <w:rPr>
          <w:rFonts w:ascii="Times New Roman" w:hAnsi="Times New Roman" w:cs="Times New Roman"/>
          <w:sz w:val="24"/>
          <w:szCs w:val="24"/>
        </w:rPr>
        <w:t>.</w:t>
      </w:r>
      <w:r w:rsidRPr="00011531">
        <w:rPr>
          <w:rFonts w:ascii="Times New Roman" w:hAnsi="Times New Roman" w:cs="Times New Roman"/>
          <w:noProof/>
          <w:sz w:val="24"/>
          <w:szCs w:val="24"/>
        </w:rPr>
        <w:t>1</w:t>
      </w:r>
      <w:r w:rsidRPr="00011531">
        <w:rPr>
          <w:rFonts w:ascii="Times New Roman" w:eastAsia="Calibri" w:hAnsi="Times New Roman" w:cs="Times New Roman"/>
          <w:sz w:val="24"/>
          <w:szCs w:val="24"/>
          <w:lang w:eastAsia="ru-RU"/>
        </w:rPr>
        <w:fldChar w:fldCharType="end"/>
      </w:r>
      <w:r>
        <w:rPr>
          <w:rFonts w:ascii="Times New Roman" w:eastAsia="Calibri" w:hAnsi="Times New Roman" w:cs="Times New Roman"/>
          <w:sz w:val="24"/>
          <w:szCs w:val="24"/>
          <w:lang w:eastAsia="ru-RU"/>
        </w:rPr>
        <w:t>.</w:t>
      </w:r>
    </w:p>
    <w:p w:rsidR="004F630C" w:rsidRPr="004F630C" w:rsidRDefault="004F630C" w:rsidP="004F630C">
      <w:pPr>
        <w:pStyle w:val="a8"/>
        <w:spacing w:before="240"/>
        <w:ind w:right="0"/>
        <w:jc w:val="both"/>
        <w:rPr>
          <w:rFonts w:eastAsia="Calibri" w:cs="Times New Roman"/>
          <w:color w:val="C00000"/>
          <w:sz w:val="24"/>
          <w:szCs w:val="24"/>
        </w:rPr>
      </w:pPr>
      <w:bookmarkStart w:id="218" w:name="_Toc221287484"/>
      <w:r w:rsidRPr="004F630C">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5.3</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r w:rsidRPr="004F630C">
        <w:rPr>
          <w:rFonts w:eastAsia="Calibri" w:cs="Times New Roman"/>
          <w:sz w:val="24"/>
          <w:szCs w:val="24"/>
        </w:rPr>
        <w:t xml:space="preserve"> - Распределение муниципальных образований Московской</w:t>
      </w:r>
      <w:r w:rsidRPr="004F630C">
        <w:rPr>
          <w:rFonts w:ascii="Calibri" w:eastAsia="Calibri" w:hAnsi="Calibri" w:cs="Times New Roman"/>
          <w:sz w:val="24"/>
          <w:szCs w:val="24"/>
        </w:rPr>
        <w:t xml:space="preserve"> </w:t>
      </w:r>
      <w:r w:rsidRPr="004F630C">
        <w:rPr>
          <w:rFonts w:eastAsia="Calibri" w:cs="Times New Roman"/>
          <w:sz w:val="24"/>
          <w:szCs w:val="24"/>
        </w:rPr>
        <w:t>области по зонам ответственности ТУОК МОС АВС</w:t>
      </w:r>
      <w:bookmarkEnd w:id="218"/>
    </w:p>
    <w:tbl>
      <w:tblPr>
        <w:tblStyle w:val="14"/>
        <w:tblW w:w="0" w:type="auto"/>
        <w:tblLook w:val="04A0" w:firstRow="1" w:lastRow="0" w:firstColumn="1" w:lastColumn="0" w:noHBand="0" w:noVBand="1"/>
      </w:tblPr>
      <w:tblGrid>
        <w:gridCol w:w="2463"/>
        <w:gridCol w:w="2465"/>
        <w:gridCol w:w="2463"/>
        <w:gridCol w:w="2464"/>
      </w:tblGrid>
      <w:tr w:rsidR="004F630C" w:rsidRPr="004A56A7" w:rsidTr="00A80218">
        <w:trPr>
          <w:trHeight w:val="20"/>
          <w:tblHeader/>
        </w:trPr>
        <w:tc>
          <w:tcPr>
            <w:tcW w:w="10138" w:type="dxa"/>
            <w:gridSpan w:val="4"/>
            <w:tcBorders>
              <w:top w:val="single" w:sz="4" w:space="0" w:color="auto"/>
              <w:left w:val="single" w:sz="4" w:space="0" w:color="auto"/>
              <w:bottom w:val="single" w:sz="4" w:space="0" w:color="auto"/>
              <w:right w:val="single" w:sz="4" w:space="0" w:color="auto"/>
            </w:tcBorders>
            <w:hideMark/>
          </w:tcPr>
          <w:p w:rsidR="004F630C" w:rsidRPr="004A56A7" w:rsidRDefault="004F630C" w:rsidP="00A80218">
            <w:pPr>
              <w:spacing w:after="0" w:line="256" w:lineRule="auto"/>
              <w:jc w:val="center"/>
              <w:rPr>
                <w:rFonts w:ascii="Times New Roman" w:hAnsi="Times New Roman"/>
                <w:b/>
              </w:rPr>
            </w:pPr>
            <w:r w:rsidRPr="004A56A7">
              <w:rPr>
                <w:rFonts w:ascii="Times New Roman" w:hAnsi="Times New Roman"/>
                <w:b/>
              </w:rPr>
              <w:t>Распределение муниципальных образований Московской области по зонам ответственности ТУОК МОС АВС</w:t>
            </w:r>
          </w:p>
        </w:tc>
      </w:tr>
      <w:tr w:rsidR="004F630C" w:rsidRPr="004A56A7" w:rsidTr="00A80218">
        <w:trPr>
          <w:trHeight w:val="20"/>
          <w:tblHeader/>
        </w:trPr>
        <w:tc>
          <w:tcPr>
            <w:tcW w:w="2534" w:type="dxa"/>
            <w:tcBorders>
              <w:top w:val="single" w:sz="4" w:space="0" w:color="auto"/>
              <w:left w:val="single" w:sz="4" w:space="0" w:color="auto"/>
              <w:bottom w:val="single" w:sz="4" w:space="0" w:color="auto"/>
              <w:right w:val="single" w:sz="4" w:space="0" w:color="auto"/>
            </w:tcBorders>
            <w:hideMark/>
          </w:tcPr>
          <w:p w:rsidR="004F630C" w:rsidRPr="004A56A7" w:rsidRDefault="004F630C" w:rsidP="00A80218">
            <w:pPr>
              <w:spacing w:after="0" w:line="256" w:lineRule="auto"/>
              <w:jc w:val="center"/>
              <w:rPr>
                <w:rFonts w:ascii="Times New Roman" w:hAnsi="Times New Roman"/>
                <w:b/>
              </w:rPr>
            </w:pPr>
            <w:r w:rsidRPr="004A56A7">
              <w:rPr>
                <w:rFonts w:ascii="Times New Roman" w:hAnsi="Times New Roman"/>
                <w:b/>
              </w:rPr>
              <w:t>Северное направление ТУОК-1</w:t>
            </w:r>
          </w:p>
        </w:tc>
        <w:tc>
          <w:tcPr>
            <w:tcW w:w="2535" w:type="dxa"/>
            <w:tcBorders>
              <w:top w:val="single" w:sz="4" w:space="0" w:color="auto"/>
              <w:left w:val="single" w:sz="4" w:space="0" w:color="auto"/>
              <w:bottom w:val="single" w:sz="4" w:space="0" w:color="auto"/>
              <w:right w:val="single" w:sz="4" w:space="0" w:color="auto"/>
            </w:tcBorders>
            <w:hideMark/>
          </w:tcPr>
          <w:p w:rsidR="004F630C" w:rsidRPr="004A56A7" w:rsidRDefault="004F630C" w:rsidP="00A80218">
            <w:pPr>
              <w:spacing w:after="0" w:line="256" w:lineRule="auto"/>
              <w:jc w:val="center"/>
              <w:rPr>
                <w:rFonts w:ascii="Times New Roman" w:hAnsi="Times New Roman"/>
                <w:b/>
              </w:rPr>
            </w:pPr>
            <w:r w:rsidRPr="004A56A7">
              <w:rPr>
                <w:rFonts w:ascii="Times New Roman" w:hAnsi="Times New Roman"/>
                <w:b/>
              </w:rPr>
              <w:t>Западное направление ТУОК-2</w:t>
            </w:r>
          </w:p>
        </w:tc>
        <w:tc>
          <w:tcPr>
            <w:tcW w:w="2534" w:type="dxa"/>
            <w:tcBorders>
              <w:top w:val="single" w:sz="4" w:space="0" w:color="auto"/>
              <w:left w:val="single" w:sz="4" w:space="0" w:color="auto"/>
              <w:bottom w:val="single" w:sz="4" w:space="0" w:color="auto"/>
              <w:right w:val="single" w:sz="4" w:space="0" w:color="auto"/>
            </w:tcBorders>
            <w:hideMark/>
          </w:tcPr>
          <w:p w:rsidR="004F630C" w:rsidRPr="004A56A7" w:rsidRDefault="004F630C" w:rsidP="00A80218">
            <w:pPr>
              <w:spacing w:after="0" w:line="256" w:lineRule="auto"/>
              <w:jc w:val="center"/>
              <w:rPr>
                <w:rFonts w:ascii="Times New Roman" w:hAnsi="Times New Roman"/>
                <w:b/>
              </w:rPr>
            </w:pPr>
            <w:r w:rsidRPr="004A56A7">
              <w:rPr>
                <w:rFonts w:ascii="Times New Roman" w:hAnsi="Times New Roman"/>
                <w:b/>
              </w:rPr>
              <w:t>Южное направление ТУОК-3</w:t>
            </w:r>
          </w:p>
        </w:tc>
        <w:tc>
          <w:tcPr>
            <w:tcW w:w="2535" w:type="dxa"/>
            <w:tcBorders>
              <w:top w:val="single" w:sz="4" w:space="0" w:color="auto"/>
              <w:left w:val="single" w:sz="4" w:space="0" w:color="auto"/>
              <w:bottom w:val="single" w:sz="4" w:space="0" w:color="auto"/>
              <w:right w:val="single" w:sz="4" w:space="0" w:color="auto"/>
            </w:tcBorders>
            <w:hideMark/>
          </w:tcPr>
          <w:p w:rsidR="004F630C" w:rsidRPr="004A56A7" w:rsidRDefault="004F630C" w:rsidP="00A80218">
            <w:pPr>
              <w:spacing w:after="0" w:line="256" w:lineRule="auto"/>
              <w:jc w:val="center"/>
              <w:rPr>
                <w:rFonts w:ascii="Times New Roman" w:hAnsi="Times New Roman"/>
                <w:b/>
              </w:rPr>
            </w:pPr>
            <w:r w:rsidRPr="004A56A7">
              <w:rPr>
                <w:rFonts w:ascii="Times New Roman" w:hAnsi="Times New Roman"/>
                <w:b/>
              </w:rPr>
              <w:t>Восточное направление ТУОК-4</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Долгопрудный</w:t>
            </w:r>
          </w:p>
        </w:tc>
        <w:tc>
          <w:tcPr>
            <w:tcW w:w="2535" w:type="dxa"/>
            <w:tcBorders>
              <w:top w:val="single" w:sz="4" w:space="0" w:color="auto"/>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 xml:space="preserve">городской округ </w:t>
            </w:r>
            <w:proofErr w:type="spellStart"/>
            <w:r w:rsidRPr="004A56A7">
              <w:rPr>
                <w:rFonts w:ascii="Times New Roman" w:hAnsi="Times New Roman"/>
                <w:bCs/>
              </w:rPr>
              <w:t>Власиха</w:t>
            </w:r>
            <w:proofErr w:type="spellEnd"/>
          </w:p>
        </w:tc>
        <w:tc>
          <w:tcPr>
            <w:tcW w:w="2534" w:type="dxa"/>
            <w:tcBorders>
              <w:top w:val="single" w:sz="4" w:space="0" w:color="auto"/>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Бронницы</w:t>
            </w:r>
          </w:p>
        </w:tc>
        <w:tc>
          <w:tcPr>
            <w:tcW w:w="2535" w:type="dxa"/>
            <w:tcBorders>
              <w:top w:val="single" w:sz="4" w:space="0" w:color="auto"/>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Балашиха</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Дубна</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rPr>
              <w:t xml:space="preserve">Волоколамский </w:t>
            </w:r>
            <w:r w:rsidRPr="004A56A7">
              <w:rPr>
                <w:rFonts w:ascii="Times New Roman" w:hAnsi="Times New Roman"/>
                <w:bCs/>
              </w:rPr>
              <w:t>муниципальный округ</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Домодедово</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Воскресенск</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rPr>
              <w:t xml:space="preserve">Дмитровский </w:t>
            </w:r>
            <w:r w:rsidRPr="004A56A7">
              <w:rPr>
                <w:rFonts w:ascii="Times New Roman" w:hAnsi="Times New Roman"/>
                <w:bCs/>
              </w:rPr>
              <w:t>муниципальный округ</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Восход</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муниципальный округ</w:t>
            </w:r>
            <w:r w:rsidRPr="004A56A7">
              <w:rPr>
                <w:rFonts w:ascii="Times New Roman" w:hAnsi="Times New Roman"/>
              </w:rPr>
              <w:t xml:space="preserve"> Зарайск</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Егорьевск</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Щёлково</w:t>
            </w:r>
          </w:p>
        </w:tc>
        <w:tc>
          <w:tcPr>
            <w:tcW w:w="2535" w:type="dxa"/>
            <w:tcBorders>
              <w:top w:val="nil"/>
              <w:left w:val="single" w:sz="4" w:space="0" w:color="auto"/>
              <w:bottom w:val="single" w:sz="4" w:space="0" w:color="auto"/>
              <w:right w:val="single" w:sz="4" w:space="0" w:color="auto"/>
            </w:tcBorders>
            <w:shd w:val="clear" w:color="auto" w:fill="FFFFFF" w:themeFill="background1"/>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муниципальный округ Истра</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городской округ Кашира</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Звездный городок</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Королев</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Красногорск</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Коломна</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 xml:space="preserve">городской округ </w:t>
            </w:r>
            <w:proofErr w:type="spellStart"/>
            <w:r w:rsidRPr="004A56A7">
              <w:rPr>
                <w:rFonts w:ascii="Times New Roman" w:hAnsi="Times New Roman"/>
                <w:bCs/>
              </w:rPr>
              <w:t>Лосино</w:t>
            </w:r>
            <w:proofErr w:type="spellEnd"/>
            <w:r w:rsidRPr="004A56A7">
              <w:rPr>
                <w:rFonts w:ascii="Times New Roman" w:hAnsi="Times New Roman"/>
                <w:bCs/>
              </w:rPr>
              <w:t>-Петровский</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Лобня</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Краснознаменск</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Котельники</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Люберцы</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Мытищи</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муниципальный округ</w:t>
            </w:r>
            <w:r w:rsidRPr="004A56A7">
              <w:rPr>
                <w:rFonts w:ascii="Times New Roman" w:hAnsi="Times New Roman"/>
              </w:rPr>
              <w:t xml:space="preserve"> Лотошино</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Ленинский городской округ</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Богородский городской округ городской округ</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Пушкинский</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rPr>
              <w:t xml:space="preserve">Можайский </w:t>
            </w:r>
            <w:r w:rsidRPr="004A56A7">
              <w:rPr>
                <w:rFonts w:ascii="Times New Roman" w:hAnsi="Times New Roman"/>
                <w:bCs/>
              </w:rPr>
              <w:t>муниципальный округ</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муниципальный округ</w:t>
            </w:r>
            <w:r w:rsidRPr="004A56A7">
              <w:rPr>
                <w:rFonts w:ascii="Times New Roman" w:hAnsi="Times New Roman"/>
              </w:rPr>
              <w:t xml:space="preserve"> </w:t>
            </w:r>
            <w:proofErr w:type="spellStart"/>
            <w:r w:rsidRPr="004A56A7">
              <w:rPr>
                <w:rFonts w:ascii="Times New Roman" w:hAnsi="Times New Roman"/>
              </w:rPr>
              <w:t>Луховицы</w:t>
            </w:r>
            <w:proofErr w:type="spellEnd"/>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Орехово-Зуевский городской округ</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Сергиево-Посадский городской округ</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Молодежный</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городской округ Лыткарино</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Павлово-Посадский городской округ</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Солнечногорск</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Наро-Фоминский городской округ</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Подольск</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rPr>
              <w:t xml:space="preserve">Раменский </w:t>
            </w:r>
            <w:r w:rsidRPr="004A56A7">
              <w:rPr>
                <w:rFonts w:ascii="Times New Roman" w:hAnsi="Times New Roman"/>
                <w:bCs/>
              </w:rPr>
              <w:t>муниципальный округ</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 xml:space="preserve">Талдомский </w:t>
            </w:r>
          </w:p>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 xml:space="preserve">Одинцовский </w:t>
            </w:r>
          </w:p>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муниципальный округ</w:t>
            </w:r>
            <w:r w:rsidRPr="004A56A7">
              <w:rPr>
                <w:rFonts w:ascii="Times New Roman" w:hAnsi="Times New Roman"/>
              </w:rPr>
              <w:t xml:space="preserve"> Серебряные Пруды</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Реутов</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Фрязино</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rPr>
              <w:t xml:space="preserve">Рузский </w:t>
            </w:r>
            <w:r w:rsidRPr="004A56A7">
              <w:rPr>
                <w:rFonts w:ascii="Times New Roman" w:hAnsi="Times New Roman"/>
                <w:bCs/>
              </w:rPr>
              <w:t>муниципальный округ</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городской округ Серпухов</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Черноголовка</w:t>
            </w:r>
          </w:p>
        </w:tc>
      </w:tr>
      <w:tr w:rsidR="004F630C" w:rsidRPr="004A56A7" w:rsidTr="00A80218">
        <w:trPr>
          <w:trHeight w:val="20"/>
        </w:trPr>
        <w:tc>
          <w:tcPr>
            <w:tcW w:w="2534" w:type="dxa"/>
            <w:tcBorders>
              <w:top w:val="single" w:sz="4" w:space="0" w:color="auto"/>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Химки</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муниципальный округ</w:t>
            </w:r>
            <w:r w:rsidRPr="004A56A7">
              <w:rPr>
                <w:rFonts w:ascii="Times New Roman" w:hAnsi="Times New Roman"/>
              </w:rPr>
              <w:t xml:space="preserve"> Шаховская</w:t>
            </w: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Ступино</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муниципальный округ</w:t>
            </w:r>
            <w:r w:rsidRPr="004A56A7">
              <w:rPr>
                <w:rFonts w:ascii="Times New Roman" w:hAnsi="Times New Roman"/>
              </w:rPr>
              <w:t xml:space="preserve"> Шатура</w:t>
            </w:r>
          </w:p>
        </w:tc>
      </w:tr>
      <w:tr w:rsidR="004F630C" w:rsidRPr="004A56A7" w:rsidTr="00A80218">
        <w:trPr>
          <w:trHeight w:val="20"/>
        </w:trPr>
        <w:tc>
          <w:tcPr>
            <w:tcW w:w="2534" w:type="dxa"/>
            <w:tcBorders>
              <w:top w:val="single" w:sz="4" w:space="0" w:color="auto"/>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Клин</w:t>
            </w:r>
          </w:p>
        </w:tc>
        <w:tc>
          <w:tcPr>
            <w:tcW w:w="2535" w:type="dxa"/>
            <w:tcBorders>
              <w:top w:val="single" w:sz="4" w:space="0" w:color="auto"/>
              <w:left w:val="single" w:sz="4" w:space="0" w:color="auto"/>
              <w:bottom w:val="single" w:sz="4" w:space="0" w:color="auto"/>
              <w:right w:val="single" w:sz="4" w:space="0" w:color="auto"/>
            </w:tcBorders>
            <w:vAlign w:val="center"/>
          </w:tcPr>
          <w:p w:rsidR="004F630C" w:rsidRPr="004A56A7" w:rsidRDefault="004F630C" w:rsidP="00A80218">
            <w:pPr>
              <w:spacing w:after="0" w:line="256" w:lineRule="auto"/>
              <w:jc w:val="center"/>
              <w:rPr>
                <w:rFonts w:ascii="Times New Roman" w:hAnsi="Times New Roman"/>
              </w:rPr>
            </w:pP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муниципальный округ</w:t>
            </w:r>
            <w:r w:rsidRPr="004A56A7">
              <w:rPr>
                <w:rFonts w:ascii="Times New Roman" w:hAnsi="Times New Roman"/>
              </w:rPr>
              <w:t xml:space="preserve"> Чехов</w:t>
            </w:r>
          </w:p>
        </w:tc>
        <w:tc>
          <w:tcPr>
            <w:tcW w:w="2535"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bCs/>
              </w:rPr>
            </w:pPr>
            <w:r w:rsidRPr="004A56A7">
              <w:rPr>
                <w:rFonts w:ascii="Times New Roman" w:hAnsi="Times New Roman"/>
                <w:bCs/>
              </w:rPr>
              <w:t>городской округ Электросталь</w:t>
            </w:r>
          </w:p>
        </w:tc>
      </w:tr>
      <w:tr w:rsidR="004F630C" w:rsidRPr="004A56A7" w:rsidTr="00A80218">
        <w:trPr>
          <w:trHeight w:val="20"/>
        </w:trPr>
        <w:tc>
          <w:tcPr>
            <w:tcW w:w="2534" w:type="dxa"/>
            <w:tcBorders>
              <w:top w:val="nil"/>
              <w:left w:val="single" w:sz="4" w:space="0" w:color="auto"/>
              <w:bottom w:val="single" w:sz="4" w:space="0" w:color="auto"/>
              <w:right w:val="single" w:sz="4" w:space="0" w:color="auto"/>
            </w:tcBorders>
            <w:vAlign w:val="center"/>
          </w:tcPr>
          <w:p w:rsidR="004F630C" w:rsidRPr="004A56A7" w:rsidRDefault="004F630C" w:rsidP="00A80218">
            <w:pPr>
              <w:spacing w:after="0" w:line="256" w:lineRule="auto"/>
              <w:jc w:val="center"/>
              <w:rPr>
                <w:rFonts w:ascii="Times New Roman" w:hAnsi="Times New Roman"/>
                <w:bCs/>
              </w:rPr>
            </w:pPr>
          </w:p>
        </w:tc>
        <w:tc>
          <w:tcPr>
            <w:tcW w:w="2535" w:type="dxa"/>
            <w:tcBorders>
              <w:top w:val="single" w:sz="4" w:space="0" w:color="auto"/>
              <w:left w:val="single" w:sz="4" w:space="0" w:color="auto"/>
              <w:bottom w:val="single" w:sz="4" w:space="0" w:color="auto"/>
              <w:right w:val="single" w:sz="4" w:space="0" w:color="auto"/>
            </w:tcBorders>
            <w:vAlign w:val="center"/>
          </w:tcPr>
          <w:p w:rsidR="004F630C" w:rsidRPr="004A56A7" w:rsidRDefault="004F630C" w:rsidP="00A80218">
            <w:pPr>
              <w:spacing w:after="0" w:line="256" w:lineRule="auto"/>
              <w:jc w:val="center"/>
              <w:rPr>
                <w:rFonts w:ascii="Times New Roman" w:hAnsi="Times New Roman"/>
              </w:rPr>
            </w:pPr>
          </w:p>
        </w:tc>
        <w:tc>
          <w:tcPr>
            <w:tcW w:w="2534" w:type="dxa"/>
            <w:tcBorders>
              <w:top w:val="nil"/>
              <w:left w:val="single" w:sz="4" w:space="0" w:color="auto"/>
              <w:bottom w:val="single" w:sz="4" w:space="0" w:color="auto"/>
              <w:right w:val="single" w:sz="4" w:space="0" w:color="auto"/>
            </w:tcBorders>
            <w:vAlign w:val="center"/>
            <w:hideMark/>
          </w:tcPr>
          <w:p w:rsidR="004F630C" w:rsidRPr="004A56A7" w:rsidRDefault="004F630C" w:rsidP="00A80218">
            <w:pPr>
              <w:spacing w:after="0" w:line="256" w:lineRule="auto"/>
              <w:jc w:val="center"/>
              <w:rPr>
                <w:rFonts w:ascii="Times New Roman" w:hAnsi="Times New Roman"/>
              </w:rPr>
            </w:pPr>
            <w:r w:rsidRPr="004A56A7">
              <w:rPr>
                <w:rFonts w:ascii="Times New Roman" w:hAnsi="Times New Roman"/>
                <w:bCs/>
              </w:rPr>
              <w:t>городской округ Жуковский</w:t>
            </w:r>
          </w:p>
        </w:tc>
        <w:tc>
          <w:tcPr>
            <w:tcW w:w="2535" w:type="dxa"/>
            <w:tcBorders>
              <w:top w:val="nil"/>
              <w:left w:val="single" w:sz="4" w:space="0" w:color="auto"/>
              <w:bottom w:val="single" w:sz="4" w:space="0" w:color="auto"/>
              <w:right w:val="single" w:sz="4" w:space="0" w:color="auto"/>
            </w:tcBorders>
            <w:vAlign w:val="center"/>
          </w:tcPr>
          <w:p w:rsidR="004F630C" w:rsidRPr="004A56A7" w:rsidRDefault="004F630C" w:rsidP="00A80218">
            <w:pPr>
              <w:spacing w:after="0" w:line="256" w:lineRule="auto"/>
              <w:jc w:val="center"/>
              <w:rPr>
                <w:rFonts w:ascii="Times New Roman" w:hAnsi="Times New Roman"/>
                <w:bCs/>
              </w:rPr>
            </w:pPr>
          </w:p>
        </w:tc>
      </w:tr>
    </w:tbl>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Оперативные группы входят в составы ТУОК и действуют в случае возникновения аварийных ситуаций в системах теплоснабжения в соответствии с Регламентом взаимодействия.</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xml:space="preserve">Оперативная группа, прибывая на место происшествия, осуществляет взаимодействие с представителями Администрации </w:t>
      </w:r>
      <w:proofErr w:type="gramStart"/>
      <w:r w:rsidRPr="009A7342">
        <w:rPr>
          <w:rFonts w:ascii="Times New Roman" w:eastAsia="Calibri" w:hAnsi="Times New Roman" w:cs="Times New Roman"/>
          <w:sz w:val="24"/>
          <w:szCs w:val="24"/>
        </w:rPr>
        <w:t>муниципального</w:t>
      </w:r>
      <w:proofErr w:type="gramEnd"/>
      <w:r w:rsidRPr="009A7342">
        <w:rPr>
          <w:rFonts w:ascii="Times New Roman" w:eastAsia="Calibri" w:hAnsi="Times New Roman" w:cs="Times New Roman"/>
          <w:sz w:val="24"/>
          <w:szCs w:val="24"/>
        </w:rPr>
        <w:t xml:space="preserve"> ЗАТО </w:t>
      </w:r>
      <w:proofErr w:type="spellStart"/>
      <w:r w:rsidRPr="009A7342">
        <w:rPr>
          <w:rFonts w:ascii="Times New Roman" w:eastAsia="Calibri" w:hAnsi="Times New Roman" w:cs="Times New Roman"/>
          <w:sz w:val="24"/>
          <w:szCs w:val="24"/>
        </w:rPr>
        <w:t>г.о</w:t>
      </w:r>
      <w:proofErr w:type="spellEnd"/>
      <w:r w:rsidRPr="009A7342">
        <w:rPr>
          <w:rFonts w:ascii="Times New Roman" w:eastAsia="Calibri" w:hAnsi="Times New Roman" w:cs="Times New Roman"/>
          <w:sz w:val="24"/>
          <w:szCs w:val="24"/>
        </w:rPr>
        <w:t xml:space="preserve">. Молодежный, организаций, функционирующих в системе теплоснабжения, ресурсными организациями, управляющими организациями и др. в целях уточнения информации: </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а) проводит оценку обстановки;</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б) развертывает систему видеонаблюдения;</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г) составляет план - график проведения АВР;</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xml:space="preserve">д) получает сведения </w:t>
      </w:r>
      <w:proofErr w:type="gramStart"/>
      <w:r w:rsidRPr="009A7342">
        <w:rPr>
          <w:rFonts w:ascii="Times New Roman" w:eastAsia="Calibri" w:hAnsi="Times New Roman" w:cs="Times New Roman"/>
          <w:sz w:val="24"/>
          <w:szCs w:val="24"/>
        </w:rPr>
        <w:t>количество  организаций</w:t>
      </w:r>
      <w:proofErr w:type="gramEnd"/>
      <w:r w:rsidRPr="009A7342">
        <w:rPr>
          <w:rFonts w:ascii="Times New Roman" w:eastAsia="Calibri" w:hAnsi="Times New Roman" w:cs="Times New Roman"/>
          <w:sz w:val="24"/>
          <w:szCs w:val="24"/>
        </w:rPr>
        <w:t xml:space="preserve"> принимающих участие в проведении АВР (ФИО и телефоны ответственных  руководителей) и перечень привлеченных сил и средств для выполнения АВР.</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в) контролирует ход АВР;</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xml:space="preserve">г) осуществляет, совместно с представителями Министерства по содержанию территорий и государственному жилищному надзору Московской области и управляющими </w:t>
      </w:r>
      <w:proofErr w:type="gramStart"/>
      <w:r w:rsidRPr="009A7342">
        <w:rPr>
          <w:rFonts w:ascii="Times New Roman" w:eastAsia="Calibri" w:hAnsi="Times New Roman" w:cs="Times New Roman"/>
          <w:sz w:val="24"/>
          <w:szCs w:val="24"/>
        </w:rPr>
        <w:t>организациями,  мониторинг</w:t>
      </w:r>
      <w:proofErr w:type="gramEnd"/>
      <w:r w:rsidRPr="009A7342">
        <w:rPr>
          <w:rFonts w:ascii="Times New Roman" w:eastAsia="Calibri" w:hAnsi="Times New Roman" w:cs="Times New Roman"/>
          <w:sz w:val="24"/>
          <w:szCs w:val="24"/>
        </w:rPr>
        <w:t xml:space="preserve"> температурных режимов в МКД, СЗО.</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д) готовит предложения по применению сил и средств МОС АВС для ликвидации технологического нарушения и организации временного предоставления услуг: по составу рабочей бригады и техники. Доводит уточненную информацию и предложения по применению сил и средств до руководства МОС АВС в соответствующих специально созданных чатах мессенджеров.</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е) организует взаимодействие с рабочей бригадой МОС АВС и уточняет информацию:</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о месте прибытия рабочей колонны;</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xml:space="preserve">- о месте установки техники и оборудования; </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о лице, ответственном за проведение АВР от эксплуатирующей организации;</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об объемах, требуемых АВР.</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ж) осуществляет доклады о ходе проведения АВР вышестоящим руководителям, оперативному дежурному.</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xml:space="preserve">В случае несоблюдения сроков устранения технологического нарушения/аварийного случая на источнике тепловой энергии, тепловых </w:t>
      </w:r>
      <w:proofErr w:type="gramStart"/>
      <w:r w:rsidRPr="009A7342">
        <w:rPr>
          <w:rFonts w:ascii="Times New Roman" w:eastAsia="Calibri" w:hAnsi="Times New Roman" w:cs="Times New Roman"/>
          <w:sz w:val="24"/>
          <w:szCs w:val="24"/>
        </w:rPr>
        <w:t>сетях  (</w:t>
      </w:r>
      <w:proofErr w:type="gramEnd"/>
      <w:r w:rsidRPr="009A7342">
        <w:rPr>
          <w:rFonts w:ascii="Times New Roman" w:eastAsia="Calibri" w:hAnsi="Times New Roman" w:cs="Times New Roman"/>
          <w:sz w:val="24"/>
          <w:szCs w:val="24"/>
        </w:rPr>
        <w:t xml:space="preserve">полное, либо частичное прекращение теплоснабжение в отопительный период на срок более 6 часов) после оценки действий руководства муниципального образования и эксплуатирующей организации старший оперативной группы дает ГЛАВЕ/ЗАМ ГЛАВЫ муниципального образования ЗАТО </w:t>
      </w:r>
      <w:proofErr w:type="spellStart"/>
      <w:r w:rsidRPr="009A7342">
        <w:rPr>
          <w:rFonts w:ascii="Times New Roman" w:eastAsia="Calibri" w:hAnsi="Times New Roman" w:cs="Times New Roman"/>
          <w:sz w:val="24"/>
          <w:szCs w:val="24"/>
        </w:rPr>
        <w:t>г.о</w:t>
      </w:r>
      <w:proofErr w:type="spellEnd"/>
      <w:r w:rsidRPr="009A7342">
        <w:rPr>
          <w:rFonts w:ascii="Times New Roman" w:eastAsia="Calibri" w:hAnsi="Times New Roman" w:cs="Times New Roman"/>
          <w:sz w:val="24"/>
          <w:szCs w:val="24"/>
        </w:rPr>
        <w:t>. Молодежный рекомендации по направлениям:</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1) организовать Штаб по ликвидации технологического нарушения/аварийного случая;</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2) привлечь дополнительные силы к проведению АВР.</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3) установить тепловые пушки и другое нагревательное оборудование для поддержания температуры в общедомовых помещениях, квартирах;</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 xml:space="preserve">4) организовать теплоснабжение по временной схеме (установка мобильной </w:t>
      </w:r>
      <w:proofErr w:type="spellStart"/>
      <w:r w:rsidRPr="009A7342">
        <w:rPr>
          <w:rFonts w:ascii="Times New Roman" w:eastAsia="Calibri" w:hAnsi="Times New Roman" w:cs="Times New Roman"/>
          <w:sz w:val="24"/>
          <w:szCs w:val="24"/>
        </w:rPr>
        <w:t>блочно</w:t>
      </w:r>
      <w:proofErr w:type="spellEnd"/>
      <w:r w:rsidRPr="009A7342">
        <w:rPr>
          <w:rFonts w:ascii="Times New Roman" w:eastAsia="Calibri" w:hAnsi="Times New Roman" w:cs="Times New Roman"/>
          <w:sz w:val="24"/>
          <w:szCs w:val="24"/>
        </w:rPr>
        <w:t>-модульной котельной, устройство байпаса);</w:t>
      </w:r>
    </w:p>
    <w:p w:rsidR="004F630C" w:rsidRPr="009A7342" w:rsidRDefault="004F630C" w:rsidP="004F630C">
      <w:pPr>
        <w:spacing w:after="0" w:line="256" w:lineRule="auto"/>
        <w:ind w:firstLine="567"/>
        <w:jc w:val="both"/>
        <w:rPr>
          <w:rFonts w:ascii="Times New Roman" w:eastAsia="Calibri" w:hAnsi="Times New Roman" w:cs="Times New Roman"/>
          <w:sz w:val="24"/>
          <w:szCs w:val="24"/>
        </w:rPr>
      </w:pPr>
      <w:r w:rsidRPr="009A7342">
        <w:rPr>
          <w:rFonts w:ascii="Times New Roman" w:eastAsia="Calibri" w:hAnsi="Times New Roman" w:cs="Times New Roman"/>
          <w:sz w:val="24"/>
          <w:szCs w:val="24"/>
        </w:rPr>
        <w:t>5)  выполнить дренирование систем отопления зданий, отключенных от системы теплоснабжения.</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и) после завершения АВР старший оперативной группы МОС АВС проверяет факт восстановления коммунальных услуг населению путем обхода жилищного фонда и объектов социальной сферы.</w:t>
      </w:r>
    </w:p>
    <w:p w:rsidR="004F630C" w:rsidRPr="004A56A7" w:rsidRDefault="004F630C" w:rsidP="004F630C">
      <w:pPr>
        <w:spacing w:after="0" w:line="256" w:lineRule="auto"/>
        <w:ind w:firstLine="567"/>
        <w:jc w:val="both"/>
        <w:rPr>
          <w:rFonts w:ascii="Times New Roman" w:eastAsia="Calibri" w:hAnsi="Times New Roman" w:cs="Times New Roman"/>
          <w:sz w:val="24"/>
          <w:szCs w:val="24"/>
        </w:rPr>
      </w:pPr>
      <w:r w:rsidRPr="004A56A7">
        <w:rPr>
          <w:rFonts w:ascii="Times New Roman" w:eastAsia="Calibri" w:hAnsi="Times New Roman" w:cs="Times New Roman"/>
          <w:sz w:val="24"/>
          <w:szCs w:val="24"/>
        </w:rPr>
        <w:t xml:space="preserve">Рабочая бригада прибывает на место, осуществляет аварийно-восстановительные работы. </w:t>
      </w:r>
    </w:p>
    <w:p w:rsidR="006C6D12" w:rsidRDefault="00003B53" w:rsidP="008F64F1">
      <w:pPr>
        <w:pStyle w:val="af7"/>
        <w:tabs>
          <w:tab w:val="left" w:pos="851"/>
          <w:tab w:val="left" w:pos="993"/>
        </w:tabs>
        <w:spacing w:line="276" w:lineRule="auto"/>
        <w:ind w:left="0" w:firstLine="567"/>
        <w:jc w:val="both"/>
        <w:rPr>
          <w:sz w:val="24"/>
          <w:szCs w:val="24"/>
          <w:lang w:eastAsia="ru-RU"/>
        </w:rPr>
      </w:pPr>
      <w:r>
        <w:rPr>
          <w:sz w:val="24"/>
          <w:szCs w:val="24"/>
          <w:lang w:eastAsia="ru-RU"/>
        </w:rPr>
        <w:t>5.3.4.2. Министерство жилищно-коммунального хозяйства Московской области (здесь – МИНЖКХ).</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Руководители и специалисты МИНЖКХ действуют следующим образом:</w:t>
      </w:r>
    </w:p>
    <w:p w:rsidR="00436EBE" w:rsidRPr="00436EBE" w:rsidRDefault="00436EBE" w:rsidP="00436EBE">
      <w:pPr>
        <w:pStyle w:val="af7"/>
        <w:tabs>
          <w:tab w:val="left" w:pos="851"/>
          <w:tab w:val="left" w:pos="993"/>
        </w:tabs>
        <w:spacing w:line="276" w:lineRule="auto"/>
        <w:ind w:left="0" w:firstLine="567"/>
        <w:jc w:val="both"/>
        <w:rPr>
          <w:sz w:val="24"/>
          <w:szCs w:val="24"/>
          <w:lang w:eastAsia="ru-RU"/>
        </w:rPr>
      </w:pPr>
      <w:proofErr w:type="gramStart"/>
      <w:r w:rsidRPr="00436EBE">
        <w:rPr>
          <w:sz w:val="24"/>
          <w:szCs w:val="24"/>
          <w:lang w:eastAsia="ru-RU"/>
        </w:rPr>
        <w:t>а )прибывают</w:t>
      </w:r>
      <w:proofErr w:type="gramEnd"/>
      <w:r w:rsidRPr="00436EBE">
        <w:rPr>
          <w:sz w:val="24"/>
          <w:szCs w:val="24"/>
          <w:lang w:eastAsia="ru-RU"/>
        </w:rPr>
        <w:t xml:space="preserve"> на место аварийной ситуации</w:t>
      </w:r>
      <w:r w:rsidR="00B54748">
        <w:rPr>
          <w:sz w:val="24"/>
          <w:szCs w:val="24"/>
          <w:lang w:eastAsia="ru-RU"/>
        </w:rPr>
        <w:t xml:space="preserve"> и создают оперативный штаб</w:t>
      </w:r>
      <w:r w:rsidRPr="00436EBE">
        <w:rPr>
          <w:sz w:val="24"/>
          <w:szCs w:val="24"/>
          <w:lang w:eastAsia="ru-RU"/>
        </w:rPr>
        <w:t>,</w:t>
      </w:r>
    </w:p>
    <w:p w:rsidR="00436EBE" w:rsidRPr="00436EBE" w:rsidRDefault="00436EBE" w:rsidP="00436EBE">
      <w:pPr>
        <w:pStyle w:val="af7"/>
        <w:tabs>
          <w:tab w:val="left" w:pos="851"/>
          <w:tab w:val="left" w:pos="993"/>
        </w:tabs>
        <w:spacing w:line="276" w:lineRule="auto"/>
        <w:ind w:left="0" w:firstLine="567"/>
        <w:jc w:val="both"/>
        <w:rPr>
          <w:sz w:val="24"/>
          <w:szCs w:val="24"/>
          <w:lang w:eastAsia="ru-RU"/>
        </w:rPr>
      </w:pPr>
      <w:r w:rsidRPr="00436EBE">
        <w:rPr>
          <w:sz w:val="24"/>
          <w:szCs w:val="24"/>
          <w:lang w:eastAsia="ru-RU"/>
        </w:rPr>
        <w:t xml:space="preserve">б) координация </w:t>
      </w:r>
      <w:proofErr w:type="spellStart"/>
      <w:r w:rsidRPr="00436EBE">
        <w:rPr>
          <w:sz w:val="24"/>
          <w:szCs w:val="24"/>
          <w:lang w:eastAsia="ru-RU"/>
        </w:rPr>
        <w:t>дейтельности</w:t>
      </w:r>
      <w:proofErr w:type="spellEnd"/>
      <w:r w:rsidRPr="00436EBE">
        <w:rPr>
          <w:sz w:val="24"/>
          <w:szCs w:val="24"/>
          <w:lang w:eastAsia="ru-RU"/>
        </w:rPr>
        <w:t xml:space="preserve"> </w:t>
      </w:r>
      <w:r w:rsidR="00B54748">
        <w:rPr>
          <w:sz w:val="24"/>
          <w:szCs w:val="24"/>
          <w:lang w:eastAsia="ru-RU"/>
        </w:rPr>
        <w:t>подведомственных</w:t>
      </w:r>
      <w:r w:rsidRPr="00436EBE">
        <w:rPr>
          <w:sz w:val="24"/>
          <w:szCs w:val="24"/>
          <w:lang w:eastAsia="ru-RU"/>
        </w:rPr>
        <w:t xml:space="preserve"> формирований;</w:t>
      </w:r>
    </w:p>
    <w:p w:rsidR="006C6D12" w:rsidRDefault="00436EBE" w:rsidP="00436EBE">
      <w:pPr>
        <w:pStyle w:val="af7"/>
        <w:tabs>
          <w:tab w:val="left" w:pos="851"/>
          <w:tab w:val="left" w:pos="993"/>
        </w:tabs>
        <w:spacing w:line="276" w:lineRule="auto"/>
        <w:ind w:left="0" w:firstLine="567"/>
        <w:jc w:val="both"/>
        <w:rPr>
          <w:sz w:val="24"/>
          <w:szCs w:val="24"/>
          <w:lang w:eastAsia="ru-RU"/>
        </w:rPr>
      </w:pPr>
      <w:r w:rsidRPr="00436EBE">
        <w:rPr>
          <w:sz w:val="24"/>
          <w:szCs w:val="24"/>
          <w:lang w:eastAsia="ru-RU"/>
        </w:rPr>
        <w:t xml:space="preserve">в) </w:t>
      </w:r>
      <w:proofErr w:type="spellStart"/>
      <w:r w:rsidRPr="00436EBE">
        <w:rPr>
          <w:sz w:val="24"/>
          <w:szCs w:val="24"/>
          <w:lang w:eastAsia="ru-RU"/>
        </w:rPr>
        <w:t>инфрмирование</w:t>
      </w:r>
      <w:proofErr w:type="spellEnd"/>
      <w:r w:rsidRPr="00436EBE">
        <w:rPr>
          <w:sz w:val="24"/>
          <w:szCs w:val="24"/>
          <w:lang w:eastAsia="ru-RU"/>
        </w:rPr>
        <w:t xml:space="preserve"> о ходе выполнения работ и </w:t>
      </w:r>
      <w:proofErr w:type="spellStart"/>
      <w:r w:rsidRPr="00436EBE">
        <w:rPr>
          <w:sz w:val="24"/>
          <w:szCs w:val="24"/>
          <w:lang w:eastAsia="ru-RU"/>
        </w:rPr>
        <w:t>результатх</w:t>
      </w:r>
      <w:proofErr w:type="spellEnd"/>
      <w:r w:rsidRPr="00436EBE">
        <w:rPr>
          <w:sz w:val="24"/>
          <w:szCs w:val="24"/>
          <w:lang w:eastAsia="ru-RU"/>
        </w:rPr>
        <w:t xml:space="preserve"> руководителей управления Министра </w:t>
      </w:r>
      <w:r>
        <w:rPr>
          <w:sz w:val="24"/>
          <w:szCs w:val="24"/>
          <w:lang w:eastAsia="ru-RU"/>
        </w:rPr>
        <w:t>ЖКХ</w:t>
      </w:r>
      <w:r w:rsidRPr="00436EBE">
        <w:rPr>
          <w:sz w:val="24"/>
          <w:szCs w:val="24"/>
          <w:lang w:eastAsia="ru-RU"/>
        </w:rPr>
        <w:t>.</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5.3.4.3. Центр управления регионом Московской области (здесь - ЦУР).</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Операторы ЦУР действуют в </w:t>
      </w:r>
      <w:r>
        <w:rPr>
          <w:sz w:val="24"/>
          <w:szCs w:val="24"/>
        </w:rPr>
        <w:t xml:space="preserve">круглосуточном режиме </w:t>
      </w:r>
      <w:r>
        <w:rPr>
          <w:sz w:val="24"/>
          <w:szCs w:val="24"/>
          <w:lang w:eastAsia="ru-RU"/>
        </w:rPr>
        <w:t>следующим образом:</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 xml:space="preserve">а) </w:t>
      </w:r>
      <w:r w:rsidR="00B2728B">
        <w:rPr>
          <w:sz w:val="24"/>
          <w:szCs w:val="24"/>
          <w:lang w:eastAsia="ru-RU"/>
        </w:rPr>
        <w:t>осуществляют сбор регистрацию информации о ходе выполнения работ по ликвидации аварии;</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lang w:eastAsia="ru-RU"/>
        </w:rPr>
        <w:t>б)</w:t>
      </w:r>
      <w:r w:rsidR="0001345D">
        <w:rPr>
          <w:sz w:val="24"/>
          <w:szCs w:val="24"/>
          <w:lang w:eastAsia="ru-RU"/>
        </w:rPr>
        <w:t xml:space="preserve"> передают сведения вышестоящему руководству.</w:t>
      </w:r>
    </w:p>
    <w:p w:rsidR="006C6D12" w:rsidRDefault="00003B53" w:rsidP="00257684">
      <w:pPr>
        <w:pStyle w:val="af7"/>
        <w:numPr>
          <w:ilvl w:val="2"/>
          <w:numId w:val="18"/>
        </w:numPr>
        <w:tabs>
          <w:tab w:val="left" w:pos="1134"/>
        </w:tabs>
        <w:spacing w:line="276" w:lineRule="auto"/>
        <w:ind w:left="0" w:firstLine="566"/>
        <w:jc w:val="both"/>
        <w:rPr>
          <w:sz w:val="24"/>
          <w:szCs w:val="24"/>
          <w:lang w:eastAsia="ru-RU"/>
        </w:rPr>
      </w:pPr>
      <w:r>
        <w:rPr>
          <w:sz w:val="24"/>
          <w:szCs w:val="24"/>
          <w:lang w:eastAsia="ru-RU"/>
        </w:rPr>
        <w:t xml:space="preserve">Локализация и ликвидация последствий аварийных ситуаций в системах теплоснабжения муниципального </w:t>
      </w:r>
      <w:proofErr w:type="gramStart"/>
      <w:r>
        <w:rPr>
          <w:sz w:val="24"/>
          <w:szCs w:val="24"/>
          <w:lang w:eastAsia="ru-RU"/>
        </w:rPr>
        <w:t>образования</w:t>
      </w:r>
      <w:proofErr w:type="gramEnd"/>
      <w:r>
        <w:rPr>
          <w:sz w:val="24"/>
          <w:szCs w:val="24"/>
          <w:lang w:eastAsia="ru-RU"/>
        </w:rPr>
        <w:t xml:space="preserve"> </w:t>
      </w:r>
      <w:r w:rsidR="0042005A">
        <w:rPr>
          <w:sz w:val="24"/>
          <w:szCs w:val="24"/>
          <w:lang w:eastAsia="ru-RU"/>
        </w:rPr>
        <w:t xml:space="preserve">ЗАТО </w:t>
      </w:r>
      <w:proofErr w:type="spellStart"/>
      <w:r w:rsidR="0042005A">
        <w:rPr>
          <w:sz w:val="24"/>
          <w:szCs w:val="24"/>
          <w:lang w:eastAsia="ru-RU"/>
        </w:rPr>
        <w:t>г.о</w:t>
      </w:r>
      <w:proofErr w:type="spellEnd"/>
      <w:r w:rsidR="0042005A">
        <w:rPr>
          <w:sz w:val="24"/>
          <w:szCs w:val="24"/>
          <w:lang w:eastAsia="ru-RU"/>
        </w:rPr>
        <w:t>. Молодежный</w:t>
      </w:r>
      <w:r>
        <w:rPr>
          <w:sz w:val="24"/>
          <w:szCs w:val="24"/>
          <w:lang w:eastAsia="ru-RU"/>
        </w:rPr>
        <w:t xml:space="preserve"> и минимизации ущерба от их возникновения зависит от четкого взаимодействия ответственных лиц муниципального образования </w:t>
      </w:r>
      <w:r w:rsidR="0042005A">
        <w:rPr>
          <w:iCs/>
          <w:sz w:val="24"/>
          <w:szCs w:val="24"/>
          <w:lang w:eastAsia="ru-RU"/>
        </w:rPr>
        <w:t xml:space="preserve">ЗАТО </w:t>
      </w:r>
      <w:proofErr w:type="spellStart"/>
      <w:r w:rsidR="0042005A">
        <w:rPr>
          <w:iCs/>
          <w:sz w:val="24"/>
          <w:szCs w:val="24"/>
          <w:lang w:eastAsia="ru-RU"/>
        </w:rPr>
        <w:t>г.о</w:t>
      </w:r>
      <w:proofErr w:type="spellEnd"/>
      <w:r w:rsidR="0042005A">
        <w:rPr>
          <w:iCs/>
          <w:sz w:val="24"/>
          <w:szCs w:val="24"/>
          <w:lang w:eastAsia="ru-RU"/>
        </w:rPr>
        <w:t>. Молодежный</w:t>
      </w:r>
      <w:r>
        <w:rPr>
          <w:sz w:val="24"/>
          <w:szCs w:val="24"/>
          <w:lang w:eastAsia="ru-RU"/>
        </w:rPr>
        <w:t xml:space="preserve"> с ресурсоснабжающими организациями, управляющими организациями и центральными исполнительными органами Московской области.</w:t>
      </w:r>
    </w:p>
    <w:p w:rsidR="006C6D12" w:rsidRPr="009A7342" w:rsidRDefault="00003B53">
      <w:pPr>
        <w:pStyle w:val="af7"/>
        <w:tabs>
          <w:tab w:val="left" w:pos="709"/>
          <w:tab w:val="left" w:pos="851"/>
        </w:tabs>
        <w:spacing w:line="276" w:lineRule="auto"/>
        <w:ind w:left="0" w:firstLine="567"/>
        <w:jc w:val="both"/>
        <w:rPr>
          <w:sz w:val="24"/>
          <w:szCs w:val="24"/>
          <w:lang w:eastAsia="ru-RU"/>
        </w:rPr>
      </w:pPr>
      <w:r>
        <w:rPr>
          <w:sz w:val="24"/>
          <w:szCs w:val="24"/>
        </w:rPr>
        <w:t xml:space="preserve">Блок-схема взаимодействия </w:t>
      </w:r>
      <w:bookmarkStart w:id="219" w:name="_Hlk217123241"/>
      <w:r>
        <w:rPr>
          <w:sz w:val="24"/>
          <w:szCs w:val="24"/>
        </w:rPr>
        <w:t xml:space="preserve">ответственных лиц муниципального </w:t>
      </w:r>
      <w:proofErr w:type="gramStart"/>
      <w:r>
        <w:rPr>
          <w:sz w:val="24"/>
          <w:szCs w:val="24"/>
        </w:rPr>
        <w:t>образования</w:t>
      </w:r>
      <w:proofErr w:type="gramEnd"/>
      <w:r>
        <w:rPr>
          <w:sz w:val="24"/>
          <w:szCs w:val="24"/>
        </w:rPr>
        <w:t xml:space="preserve"> </w:t>
      </w:r>
      <w:r w:rsidR="0042005A">
        <w:rPr>
          <w:iCs/>
          <w:sz w:val="24"/>
          <w:szCs w:val="24"/>
        </w:rPr>
        <w:t xml:space="preserve">ЗАТО </w:t>
      </w:r>
      <w:proofErr w:type="spellStart"/>
      <w:r w:rsidR="0042005A">
        <w:rPr>
          <w:iCs/>
          <w:sz w:val="24"/>
          <w:szCs w:val="24"/>
        </w:rPr>
        <w:t>г.о</w:t>
      </w:r>
      <w:proofErr w:type="spellEnd"/>
      <w:r w:rsidR="0042005A">
        <w:rPr>
          <w:iCs/>
          <w:sz w:val="24"/>
          <w:szCs w:val="24"/>
        </w:rPr>
        <w:t>. Молодежный</w:t>
      </w:r>
      <w:r>
        <w:rPr>
          <w:sz w:val="24"/>
          <w:szCs w:val="24"/>
        </w:rPr>
        <w:t xml:space="preserve"> с ресурсоснабжающими организациями, управляющими организациями и центральными исполнительными органами Московской области по локализации и ликвидации аварийной ситуации в системе теплоснабжения </w:t>
      </w:r>
      <w:bookmarkEnd w:id="219"/>
      <w:r>
        <w:rPr>
          <w:sz w:val="24"/>
          <w:szCs w:val="24"/>
        </w:rPr>
        <w:t xml:space="preserve">(пример) </w:t>
      </w:r>
      <w:r>
        <w:rPr>
          <w:sz w:val="24"/>
          <w:szCs w:val="24"/>
          <w:lang w:eastAsia="ru-RU"/>
        </w:rPr>
        <w:t>приведена на</w:t>
      </w:r>
      <w:r w:rsidR="00F20AB5">
        <w:rPr>
          <w:sz w:val="24"/>
          <w:szCs w:val="24"/>
          <w:lang w:eastAsia="ru-RU"/>
        </w:rPr>
        <w:t xml:space="preserve"> </w:t>
      </w:r>
      <w:r w:rsidR="00F20AB5" w:rsidRPr="00F20AB5">
        <w:rPr>
          <w:sz w:val="24"/>
          <w:szCs w:val="24"/>
          <w:lang w:eastAsia="ru-RU"/>
        </w:rPr>
        <w:fldChar w:fldCharType="begin"/>
      </w:r>
      <w:r w:rsidR="00F20AB5" w:rsidRPr="00F20AB5">
        <w:rPr>
          <w:sz w:val="24"/>
          <w:szCs w:val="24"/>
          <w:lang w:eastAsia="ru-RU"/>
        </w:rPr>
        <w:instrText xml:space="preserve"> REF _Ref221276938  \* MERGEFORMAT </w:instrText>
      </w:r>
      <w:r w:rsidR="00F20AB5" w:rsidRPr="00F20AB5">
        <w:rPr>
          <w:sz w:val="24"/>
          <w:szCs w:val="24"/>
          <w:lang w:eastAsia="ru-RU"/>
        </w:rPr>
        <w:fldChar w:fldCharType="separate"/>
      </w:r>
      <w:r w:rsidR="00F20AB5" w:rsidRPr="00F20AB5">
        <w:rPr>
          <w:sz w:val="24"/>
          <w:szCs w:val="24"/>
        </w:rPr>
        <w:t xml:space="preserve">Рисунок </w:t>
      </w:r>
      <w:r w:rsidR="00F20AB5" w:rsidRPr="00F20AB5">
        <w:rPr>
          <w:noProof/>
          <w:sz w:val="24"/>
          <w:szCs w:val="24"/>
        </w:rPr>
        <w:t>5.3</w:t>
      </w:r>
      <w:r w:rsidR="00F20AB5" w:rsidRPr="00F20AB5">
        <w:rPr>
          <w:sz w:val="24"/>
          <w:szCs w:val="24"/>
        </w:rPr>
        <w:t>.</w:t>
      </w:r>
      <w:r w:rsidR="00F20AB5" w:rsidRPr="00F20AB5">
        <w:rPr>
          <w:noProof/>
          <w:sz w:val="24"/>
          <w:szCs w:val="24"/>
        </w:rPr>
        <w:t>1</w:t>
      </w:r>
      <w:r w:rsidR="00F20AB5" w:rsidRPr="00F20AB5">
        <w:rPr>
          <w:sz w:val="24"/>
          <w:szCs w:val="24"/>
          <w:lang w:eastAsia="ru-RU"/>
        </w:rPr>
        <w:fldChar w:fldCharType="end"/>
      </w:r>
      <w:r w:rsidR="009A7342" w:rsidRPr="00F20AB5">
        <w:rPr>
          <w:sz w:val="24"/>
          <w:szCs w:val="24"/>
          <w:lang w:eastAsia="ru-RU"/>
        </w:rPr>
        <w:t>.</w:t>
      </w:r>
    </w:p>
    <w:p w:rsidR="006C6D12" w:rsidRDefault="006C6D12">
      <w:pPr>
        <w:pStyle w:val="ConsPlusNormal"/>
        <w:ind w:firstLine="540"/>
        <w:jc w:val="both"/>
      </w:pPr>
    </w:p>
    <w:p w:rsidR="006C6D12" w:rsidRDefault="006C6D12">
      <w:pPr>
        <w:pStyle w:val="af5"/>
        <w:numPr>
          <w:ilvl w:val="0"/>
          <w:numId w:val="18"/>
        </w:numPr>
        <w:tabs>
          <w:tab w:val="left" w:pos="851"/>
          <w:tab w:val="left" w:pos="888"/>
        </w:tabs>
        <w:spacing w:beforeAutospacing="0" w:after="0" w:afterAutospacing="0"/>
        <w:ind w:left="0" w:right="142" w:firstLine="540"/>
        <w:rPr>
          <w:b/>
          <w:sz w:val="26"/>
          <w:szCs w:val="26"/>
        </w:rPr>
        <w:sectPr w:rsidR="006C6D12">
          <w:pgSz w:w="11900" w:h="16840"/>
          <w:pgMar w:top="1260" w:right="843" w:bottom="280"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C6D12" w:rsidRDefault="006C6D12">
      <w:pPr>
        <w:pStyle w:val="a8"/>
        <w:shd w:val="clear" w:color="auto" w:fill="auto"/>
        <w:spacing w:before="0" w:line="240" w:lineRule="auto"/>
        <w:ind w:left="360" w:right="0"/>
        <w:jc w:val="left"/>
        <w:rPr>
          <w:b/>
          <w:bCs/>
          <w:sz w:val="24"/>
          <w:szCs w:val="24"/>
        </w:rPr>
      </w:pPr>
    </w:p>
    <w:p w:rsidR="006C6D12" w:rsidRDefault="006C6D12">
      <w:pPr>
        <w:pStyle w:val="a8"/>
        <w:shd w:val="clear" w:color="auto" w:fill="auto"/>
        <w:spacing w:before="0" w:line="240" w:lineRule="auto"/>
        <w:ind w:left="360" w:right="0"/>
        <w:rPr>
          <w:b/>
          <w:bCs/>
          <w:color w:val="auto"/>
          <w:sz w:val="24"/>
          <w:szCs w:val="24"/>
        </w:rPr>
      </w:pPr>
      <w:bookmarkStart w:id="220" w:name="_Ref190964476"/>
    </w:p>
    <w:p w:rsidR="006C6D12" w:rsidRDefault="00003B53">
      <w:pPr>
        <w:ind w:left="567"/>
        <w:rPr>
          <w:rFonts w:ascii="Times New Roman" w:hAnsi="Times New Roman" w:cs="Times New Roman"/>
          <w:b/>
          <w:bCs/>
          <w:sz w:val="24"/>
          <w:szCs w:val="24"/>
        </w:rPr>
      </w:pPr>
      <w:r>
        <w:rPr>
          <w:noProof/>
          <w:lang w:eastAsia="ru-RU"/>
        </w:rPr>
        <w:drawing>
          <wp:inline distT="0" distB="0" distL="0" distR="0" wp14:anchorId="553924E2" wp14:editId="0C48D35D">
            <wp:extent cx="14142085" cy="7706360"/>
            <wp:effectExtent l="0" t="0" r="0" b="889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Рисунок 2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142085" cy="7706360"/>
                    </a:xfrm>
                    <a:prstGeom prst="rect">
                      <a:avLst/>
                    </a:prstGeom>
                    <a:noFill/>
                    <a:ln>
                      <a:noFill/>
                    </a:ln>
                  </pic:spPr>
                </pic:pic>
              </a:graphicData>
            </a:graphic>
          </wp:inline>
        </w:drawing>
      </w:r>
    </w:p>
    <w:p w:rsidR="006C6D12" w:rsidRPr="0030517C" w:rsidRDefault="00A50885" w:rsidP="0030517C">
      <w:pPr>
        <w:pStyle w:val="a8"/>
        <w:spacing w:before="240" w:line="240" w:lineRule="auto"/>
        <w:ind w:left="425" w:right="17"/>
        <w:rPr>
          <w:rFonts w:cs="Times New Roman"/>
          <w:i/>
          <w:sz w:val="24"/>
          <w:szCs w:val="24"/>
        </w:rPr>
      </w:pPr>
      <w:bookmarkStart w:id="221" w:name="_Ref221276938"/>
      <w:bookmarkStart w:id="222" w:name="_Toc221287499"/>
      <w:bookmarkEnd w:id="220"/>
      <w:r w:rsidRPr="0030517C">
        <w:rPr>
          <w:rFonts w:cs="Times New Roman"/>
          <w:b/>
          <w:sz w:val="24"/>
          <w:szCs w:val="24"/>
        </w:rPr>
        <w:t xml:space="preserve">Рисунок </w:t>
      </w:r>
      <w:r w:rsidR="00F02D64">
        <w:rPr>
          <w:rFonts w:cs="Times New Roman"/>
          <w:b/>
          <w:sz w:val="24"/>
          <w:szCs w:val="24"/>
        </w:rPr>
        <w:fldChar w:fldCharType="begin"/>
      </w:r>
      <w:r w:rsidR="00F02D64">
        <w:rPr>
          <w:rFonts w:cs="Times New Roman"/>
          <w:b/>
          <w:sz w:val="24"/>
          <w:szCs w:val="24"/>
        </w:rPr>
        <w:instrText xml:space="preserve"> STYLEREF 1 \s </w:instrText>
      </w:r>
      <w:r w:rsidR="00F02D64">
        <w:rPr>
          <w:rFonts w:cs="Times New Roman"/>
          <w:b/>
          <w:sz w:val="24"/>
          <w:szCs w:val="24"/>
        </w:rPr>
        <w:fldChar w:fldCharType="separate"/>
      </w:r>
      <w:r w:rsidR="00F16DD3">
        <w:rPr>
          <w:rFonts w:cs="Times New Roman"/>
          <w:b/>
          <w:noProof/>
          <w:sz w:val="24"/>
          <w:szCs w:val="24"/>
        </w:rPr>
        <w:t>5.3</w:t>
      </w:r>
      <w:r w:rsidR="00F02D64">
        <w:rPr>
          <w:rFonts w:cs="Times New Roman"/>
          <w:b/>
          <w:sz w:val="24"/>
          <w:szCs w:val="24"/>
        </w:rPr>
        <w:fldChar w:fldCharType="end"/>
      </w:r>
      <w:r w:rsidR="00F02D64">
        <w:rPr>
          <w:rFonts w:cs="Times New Roman"/>
          <w:b/>
          <w:sz w:val="24"/>
          <w:szCs w:val="24"/>
        </w:rPr>
        <w:t>.</w:t>
      </w:r>
      <w:r w:rsidR="00F02D64">
        <w:rPr>
          <w:rFonts w:cs="Times New Roman"/>
          <w:b/>
          <w:sz w:val="24"/>
          <w:szCs w:val="24"/>
        </w:rPr>
        <w:fldChar w:fldCharType="begin"/>
      </w:r>
      <w:r w:rsidR="00F02D64">
        <w:rPr>
          <w:rFonts w:cs="Times New Roman"/>
          <w:b/>
          <w:sz w:val="24"/>
          <w:szCs w:val="24"/>
        </w:rPr>
        <w:instrText xml:space="preserve"> SEQ Рисунок \* ARABIC \s 1 </w:instrText>
      </w:r>
      <w:r w:rsidR="00F02D64">
        <w:rPr>
          <w:rFonts w:cs="Times New Roman"/>
          <w:b/>
          <w:sz w:val="24"/>
          <w:szCs w:val="24"/>
        </w:rPr>
        <w:fldChar w:fldCharType="separate"/>
      </w:r>
      <w:r w:rsidR="00F16DD3">
        <w:rPr>
          <w:rFonts w:cs="Times New Roman"/>
          <w:b/>
          <w:noProof/>
          <w:sz w:val="24"/>
          <w:szCs w:val="24"/>
        </w:rPr>
        <w:t>1</w:t>
      </w:r>
      <w:r w:rsidR="00F02D64">
        <w:rPr>
          <w:rFonts w:cs="Times New Roman"/>
          <w:b/>
          <w:sz w:val="24"/>
          <w:szCs w:val="24"/>
        </w:rPr>
        <w:fldChar w:fldCharType="end"/>
      </w:r>
      <w:bookmarkEnd w:id="221"/>
      <w:r w:rsidRPr="0030517C">
        <w:rPr>
          <w:rFonts w:cs="Times New Roman"/>
          <w:b/>
          <w:bCs/>
          <w:sz w:val="24"/>
          <w:szCs w:val="24"/>
        </w:rPr>
        <w:t xml:space="preserve"> </w:t>
      </w:r>
      <w:r w:rsidR="00003B53" w:rsidRPr="0030517C">
        <w:rPr>
          <w:rFonts w:cs="Times New Roman"/>
          <w:sz w:val="24"/>
          <w:szCs w:val="24"/>
        </w:rPr>
        <w:t>–</w:t>
      </w:r>
      <w:bookmarkStart w:id="223" w:name="_Hlk217122387"/>
      <w:r w:rsidR="00003B53" w:rsidRPr="0030517C">
        <w:rPr>
          <w:rFonts w:cs="Times New Roman"/>
          <w:sz w:val="24"/>
          <w:szCs w:val="24"/>
        </w:rPr>
        <w:t xml:space="preserve"> Блок-схема взаимодействия ответственных лиц муниципального </w:t>
      </w:r>
      <w:proofErr w:type="gramStart"/>
      <w:r w:rsidR="00003B53" w:rsidRPr="0030517C">
        <w:rPr>
          <w:rFonts w:cs="Times New Roman"/>
          <w:sz w:val="24"/>
          <w:szCs w:val="24"/>
        </w:rPr>
        <w:t>образования</w:t>
      </w:r>
      <w:proofErr w:type="gramEnd"/>
      <w:r w:rsidR="00003B53" w:rsidRPr="0030517C">
        <w:rPr>
          <w:rFonts w:cs="Times New Roman"/>
          <w:sz w:val="24"/>
          <w:szCs w:val="24"/>
        </w:rPr>
        <w:t xml:space="preserve"> </w:t>
      </w:r>
      <w:r w:rsidR="0042005A">
        <w:rPr>
          <w:rFonts w:cs="Times New Roman"/>
          <w:sz w:val="24"/>
          <w:szCs w:val="24"/>
        </w:rPr>
        <w:t xml:space="preserve">ЗАТО </w:t>
      </w:r>
      <w:proofErr w:type="spellStart"/>
      <w:r w:rsidR="0042005A">
        <w:rPr>
          <w:rFonts w:cs="Times New Roman"/>
          <w:sz w:val="24"/>
          <w:szCs w:val="24"/>
        </w:rPr>
        <w:t>г.о</w:t>
      </w:r>
      <w:proofErr w:type="spellEnd"/>
      <w:r w:rsidR="0042005A">
        <w:rPr>
          <w:rFonts w:cs="Times New Roman"/>
          <w:sz w:val="24"/>
          <w:szCs w:val="24"/>
        </w:rPr>
        <w:t>. Молодежный</w:t>
      </w:r>
      <w:r w:rsidR="00003B53" w:rsidRPr="0030517C">
        <w:rPr>
          <w:rFonts w:cs="Times New Roman"/>
          <w:sz w:val="24"/>
          <w:szCs w:val="24"/>
        </w:rPr>
        <w:t xml:space="preserve"> с ресурсоснабжающими организациями, управляющими организациями и центральными исполнительными органами Московской области по локализации и ликвидации аварийной ситуации в системе теплоснабжения</w:t>
      </w:r>
      <w:bookmarkEnd w:id="222"/>
      <w:bookmarkEnd w:id="223"/>
    </w:p>
    <w:p w:rsidR="006C6D12" w:rsidRDefault="00003B53">
      <w:pPr>
        <w:ind w:left="567" w:firstLine="567"/>
        <w:jc w:val="both"/>
        <w:rPr>
          <w:sz w:val="24"/>
          <w:szCs w:val="24"/>
        </w:rPr>
        <w:sectPr w:rsidR="006C6D12">
          <w:pgSz w:w="23811" w:h="16838" w:orient="landscape"/>
          <w:pgMar w:top="1418" w:right="1260" w:bottom="843" w:left="280" w:header="720" w:footer="720" w:gutter="0"/>
          <w:pgBorders w:offsetFrom="page">
            <w:top w:val="single" w:sz="4" w:space="24" w:color="auto"/>
            <w:left w:val="single" w:sz="4" w:space="24" w:color="auto"/>
            <w:bottom w:val="single" w:sz="4" w:space="24" w:color="auto"/>
            <w:right w:val="single" w:sz="4" w:space="24" w:color="auto"/>
          </w:pgBorders>
          <w:cols w:space="720"/>
          <w:docGrid w:linePitch="299"/>
        </w:sectPr>
      </w:pPr>
      <w:r>
        <w:rPr>
          <w:b/>
          <w:bCs/>
          <w:sz w:val="24"/>
          <w:szCs w:val="24"/>
        </w:rPr>
        <w:t xml:space="preserve"> </w:t>
      </w:r>
    </w:p>
    <w:p w:rsidR="006C6D12" w:rsidRDefault="00003B53">
      <w:pPr>
        <w:pStyle w:val="1"/>
        <w:tabs>
          <w:tab w:val="left" w:pos="851"/>
          <w:tab w:val="left" w:pos="4781"/>
        </w:tabs>
        <w:jc w:val="both"/>
        <w:rPr>
          <w:sz w:val="28"/>
          <w:szCs w:val="28"/>
        </w:rPr>
      </w:pPr>
      <w:bookmarkStart w:id="224" w:name="_Toc221287532"/>
      <w:r>
        <w:rPr>
          <w:sz w:val="28"/>
          <w:szCs w:val="28"/>
        </w:rPr>
        <w:t>Раздел 6. Управление действиями, направленными на обеспечение безопасности населения (в случае если в результате аварий на объекте теплоснабжения может возникнуть угроза безопасности населения)</w:t>
      </w:r>
      <w:bookmarkEnd w:id="224"/>
    </w:p>
    <w:p w:rsidR="006C6D12" w:rsidRDefault="00003B53">
      <w:pPr>
        <w:pStyle w:val="1"/>
        <w:numPr>
          <w:ilvl w:val="1"/>
          <w:numId w:val="19"/>
        </w:numPr>
        <w:tabs>
          <w:tab w:val="left" w:pos="0"/>
          <w:tab w:val="left" w:pos="709"/>
          <w:tab w:val="left" w:pos="851"/>
          <w:tab w:val="left" w:pos="993"/>
          <w:tab w:val="left" w:pos="1134"/>
          <w:tab w:val="left" w:pos="1276"/>
          <w:tab w:val="left" w:pos="4781"/>
        </w:tabs>
        <w:spacing w:before="61"/>
        <w:ind w:left="0" w:firstLine="567"/>
        <w:jc w:val="both"/>
        <w:rPr>
          <w:sz w:val="24"/>
          <w:szCs w:val="24"/>
        </w:rPr>
      </w:pPr>
      <w:bookmarkStart w:id="225" w:name="_Toc221287533"/>
      <w:r>
        <w:rPr>
          <w:sz w:val="24"/>
          <w:szCs w:val="24"/>
        </w:rPr>
        <w:t>Первоочередные действия направленные на обеспечение безопасности населения.</w:t>
      </w:r>
      <w:bookmarkEnd w:id="225"/>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6.1.1. Первоочередными действиями, направленными на обеспечение безопасности населения в случае возникновения аварийной ситуации в системе теплоснабжения (прекращении подачи тепла в жилые помещения в отопительный период, в том числе в условиях пониженных температур наружного воздуха) являются:</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сообщение о случившемся лицами, являющимися свидетелями происшествия в организацию, эксплуатирующую систему теплоснабжения, в управляющую организацию, организации, которые привлекаются к устранению аварийных ситуаций с электроснабжением, газоснабжением, водоснабжением, используемым для систем теплоснабжения (электросетевые организации и газораспределительная организация, организации водопроводно-канализационного хозяйства) в зависимости от их компетенции любым доступным способом (лично, с использованием средств городской телефонной и мобильной связи, интернет-портала «</w:t>
      </w:r>
      <w:proofErr w:type="spellStart"/>
      <w:r>
        <w:rPr>
          <w:rFonts w:ascii="Times New Roman" w:hAnsi="Times New Roman" w:cs="Times New Roman"/>
          <w:sz w:val="24"/>
          <w:szCs w:val="24"/>
        </w:rPr>
        <w:t>Добродел</w:t>
      </w:r>
      <w:proofErr w:type="spellEnd"/>
      <w:r>
        <w:rPr>
          <w:rFonts w:ascii="Times New Roman" w:hAnsi="Times New Roman" w:cs="Times New Roman"/>
          <w:sz w:val="24"/>
          <w:szCs w:val="24"/>
        </w:rPr>
        <w:t xml:space="preserve">» (Единая книга жалоб и предложений Московской области), социальных сетей, почты Губернатора Московской области и </w:t>
      </w:r>
      <w:proofErr w:type="spellStart"/>
      <w:r>
        <w:rPr>
          <w:rFonts w:ascii="Times New Roman" w:hAnsi="Times New Roman" w:cs="Times New Roman"/>
          <w:sz w:val="24"/>
          <w:szCs w:val="24"/>
        </w:rPr>
        <w:t>т.п</w:t>
      </w:r>
      <w:proofErr w:type="spellEnd"/>
      <w:r>
        <w:rPr>
          <w:rFonts w:ascii="Times New Roman" w:hAnsi="Times New Roman" w:cs="Times New Roman"/>
          <w:sz w:val="24"/>
          <w:szCs w:val="24"/>
        </w:rPr>
        <w:t>).</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Диспетчер организации, </w:t>
      </w:r>
      <w:bookmarkStart w:id="226" w:name="_Hlk217112622"/>
      <w:r>
        <w:rPr>
          <w:rFonts w:ascii="Times New Roman" w:hAnsi="Times New Roman" w:cs="Times New Roman"/>
          <w:sz w:val="24"/>
          <w:szCs w:val="24"/>
        </w:rPr>
        <w:t>получивший сообщение</w:t>
      </w:r>
      <w:bookmarkEnd w:id="226"/>
      <w:r>
        <w:rPr>
          <w:rFonts w:ascii="Times New Roman" w:hAnsi="Times New Roman" w:cs="Times New Roman"/>
          <w:sz w:val="24"/>
          <w:szCs w:val="24"/>
        </w:rPr>
        <w:t xml:space="preserve">, немедленно вносит информацию о происшествии в геоинформационную систему (ГИС) «ЖКХ Контур Подмосковье», откуда она доводиться всем заинтересованным учреждениям (организациям) муниципального и регионального уровня, обеспечивающим взаимодействие сил и средств при локализации и ликвидации аварийной ситуации в системе теплоснабжения. Также информация о происшествии появляется в </w:t>
      </w:r>
      <w:proofErr w:type="spellStart"/>
      <w:r>
        <w:rPr>
          <w:rFonts w:ascii="Times New Roman" w:hAnsi="Times New Roman" w:cs="Times New Roman"/>
          <w:sz w:val="24"/>
          <w:szCs w:val="24"/>
        </w:rPr>
        <w:t>телеграм</w:t>
      </w:r>
      <w:proofErr w:type="spellEnd"/>
      <w:r>
        <w:rPr>
          <w:rFonts w:ascii="Times New Roman" w:hAnsi="Times New Roman" w:cs="Times New Roman"/>
          <w:sz w:val="24"/>
          <w:szCs w:val="24"/>
        </w:rPr>
        <w:t>-боте «Аварии и инциденты МО».</w:t>
      </w:r>
    </w:p>
    <w:p w:rsidR="006C6D12" w:rsidRDefault="00003B53">
      <w:pPr>
        <w:spacing w:after="0"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ЕДДС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получившая сообщение всеми доступными способами (через социальные сети, размещение объявлений в подъездах, с использованием средств городской телефонной и мобильной связи и </w:t>
      </w:r>
      <w:proofErr w:type="spellStart"/>
      <w:r>
        <w:rPr>
          <w:rFonts w:ascii="Times New Roman" w:hAnsi="Times New Roman" w:cs="Times New Roman"/>
          <w:sz w:val="24"/>
          <w:szCs w:val="24"/>
        </w:rPr>
        <w:t>т.п</w:t>
      </w:r>
      <w:proofErr w:type="spellEnd"/>
      <w:r>
        <w:rPr>
          <w:rFonts w:ascii="Times New Roman" w:hAnsi="Times New Roman" w:cs="Times New Roman"/>
          <w:sz w:val="24"/>
          <w:szCs w:val="24"/>
        </w:rPr>
        <w:t xml:space="preserve">) силами управляющих организаций, Администрации </w:t>
      </w:r>
      <w:bookmarkStart w:id="227" w:name="_Hlk216950676"/>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w:t>
      </w:r>
      <w:bookmarkEnd w:id="227"/>
      <w:r>
        <w:rPr>
          <w:rFonts w:ascii="Times New Roman" w:hAnsi="Times New Roman" w:cs="Times New Roman"/>
          <w:sz w:val="24"/>
          <w:szCs w:val="24"/>
        </w:rPr>
        <w:t xml:space="preserve">принимает меры для своевременного оповещения населения проживающего в зоне происшествия, о причинах возникновения и сроках устранения происшествия, о действиях по обеспечению безопасности. Контроль за оповещением населения осуществляет МЦУР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iCs/>
          <w:sz w:val="24"/>
          <w:szCs w:val="24"/>
        </w:rPr>
        <w:t xml:space="preserve">ЗАТО </w:t>
      </w:r>
      <w:proofErr w:type="spellStart"/>
      <w:r w:rsidR="0042005A">
        <w:rPr>
          <w:rFonts w:ascii="Times New Roman" w:hAnsi="Times New Roman" w:cs="Times New Roman"/>
          <w:iCs/>
          <w:sz w:val="24"/>
          <w:szCs w:val="24"/>
        </w:rPr>
        <w:t>г.о</w:t>
      </w:r>
      <w:proofErr w:type="spellEnd"/>
      <w:r w:rsidR="0042005A">
        <w:rPr>
          <w:rFonts w:ascii="Times New Roman" w:hAnsi="Times New Roman" w:cs="Times New Roman"/>
          <w:iCs/>
          <w:sz w:val="24"/>
          <w:szCs w:val="24"/>
        </w:rPr>
        <w:t>. Молодежный</w:t>
      </w:r>
    </w:p>
    <w:p w:rsidR="006C6D12" w:rsidRDefault="00003B53">
      <w:pPr>
        <w:pStyle w:val="af7"/>
        <w:tabs>
          <w:tab w:val="left" w:pos="851"/>
          <w:tab w:val="left" w:pos="993"/>
        </w:tabs>
        <w:spacing w:line="276" w:lineRule="auto"/>
        <w:ind w:left="0" w:firstLine="540"/>
        <w:jc w:val="both"/>
        <w:rPr>
          <w:sz w:val="24"/>
          <w:szCs w:val="24"/>
        </w:rPr>
      </w:pPr>
      <w:r>
        <w:rPr>
          <w:sz w:val="24"/>
          <w:szCs w:val="24"/>
        </w:rPr>
        <w:t xml:space="preserve">- АДС организации, функционирующей в системе теплоснабжения муниципального </w:t>
      </w:r>
      <w:proofErr w:type="gramStart"/>
      <w:r w:rsidRPr="00A14DE5">
        <w:rPr>
          <w:sz w:val="24"/>
          <w:szCs w:val="24"/>
        </w:rPr>
        <w:t>образования</w:t>
      </w:r>
      <w:proofErr w:type="gramEnd"/>
      <w:r w:rsidRPr="00A14DE5">
        <w:rPr>
          <w:sz w:val="24"/>
          <w:szCs w:val="24"/>
        </w:rPr>
        <w:t xml:space="preserve"> </w:t>
      </w:r>
      <w:r w:rsidR="0042005A">
        <w:rPr>
          <w:iCs/>
          <w:sz w:val="24"/>
          <w:szCs w:val="24"/>
        </w:rPr>
        <w:t xml:space="preserve">ЗАТО </w:t>
      </w:r>
      <w:proofErr w:type="spellStart"/>
      <w:r w:rsidR="0042005A">
        <w:rPr>
          <w:iCs/>
          <w:sz w:val="24"/>
          <w:szCs w:val="24"/>
        </w:rPr>
        <w:t>г.о</w:t>
      </w:r>
      <w:proofErr w:type="spellEnd"/>
      <w:r w:rsidR="0042005A">
        <w:rPr>
          <w:iCs/>
          <w:sz w:val="24"/>
          <w:szCs w:val="24"/>
        </w:rPr>
        <w:t>. Молодежный</w:t>
      </w:r>
      <w:r>
        <w:rPr>
          <w:sz w:val="24"/>
          <w:szCs w:val="24"/>
        </w:rPr>
        <w:t xml:space="preserve"> при возникновении аварийной ситуации на источниках тепловой энергии, магистральных или внутриквартальных (распределительных) тепловых сетях и сооружениях на них, принимает неотложные меры для локализации нарушения теплоснабжения, обеспечивает оперативное проведение аварийно-ремонтных работ, восстановление нормативных температурных и гидравлических параметров и режимов теплоснабжения. Контроль за проведением работ осуществляет ЕДДС, МЦУР, Администрация муниципального </w:t>
      </w:r>
      <w:proofErr w:type="gramStart"/>
      <w:r>
        <w:rPr>
          <w:sz w:val="24"/>
          <w:szCs w:val="24"/>
        </w:rPr>
        <w:t>образования</w:t>
      </w:r>
      <w:proofErr w:type="gramEnd"/>
      <w:r>
        <w:rPr>
          <w:sz w:val="24"/>
          <w:szCs w:val="24"/>
        </w:rPr>
        <w:t xml:space="preserve"> </w:t>
      </w:r>
      <w:r w:rsidR="0042005A">
        <w:rPr>
          <w:iCs/>
          <w:sz w:val="24"/>
          <w:szCs w:val="24"/>
        </w:rPr>
        <w:t xml:space="preserve">ЗАТО </w:t>
      </w:r>
      <w:proofErr w:type="spellStart"/>
      <w:r w:rsidR="0042005A">
        <w:rPr>
          <w:iCs/>
          <w:sz w:val="24"/>
          <w:szCs w:val="24"/>
        </w:rPr>
        <w:t>г.о</w:t>
      </w:r>
      <w:proofErr w:type="spellEnd"/>
      <w:r w:rsidR="0042005A">
        <w:rPr>
          <w:iCs/>
          <w:sz w:val="24"/>
          <w:szCs w:val="24"/>
        </w:rPr>
        <w:t>. Молодежный</w:t>
      </w:r>
      <w:r w:rsidRPr="00A14DE5">
        <w:rPr>
          <w:iCs/>
          <w:sz w:val="24"/>
          <w:szCs w:val="24"/>
        </w:rPr>
        <w:t>,</w:t>
      </w:r>
      <w:r>
        <w:rPr>
          <w:i/>
          <w:iCs/>
          <w:sz w:val="24"/>
          <w:szCs w:val="24"/>
        </w:rPr>
        <w:t xml:space="preserve"> </w:t>
      </w:r>
      <w:r>
        <w:rPr>
          <w:sz w:val="24"/>
          <w:szCs w:val="24"/>
        </w:rPr>
        <w:t>Минэнерго Московской области, ЦУР (при численности населения, попавшего в зону происшествия более 1,5 тыс. человек).</w:t>
      </w:r>
    </w:p>
    <w:p w:rsidR="006C6D12" w:rsidRDefault="00003B53">
      <w:pPr>
        <w:pStyle w:val="af7"/>
        <w:tabs>
          <w:tab w:val="left" w:pos="851"/>
          <w:tab w:val="left" w:pos="993"/>
        </w:tabs>
        <w:spacing w:line="276" w:lineRule="auto"/>
        <w:ind w:left="0" w:firstLine="540"/>
        <w:jc w:val="both"/>
        <w:rPr>
          <w:sz w:val="24"/>
          <w:szCs w:val="24"/>
        </w:rPr>
      </w:pPr>
      <w:r>
        <w:rPr>
          <w:sz w:val="24"/>
          <w:szCs w:val="24"/>
        </w:rPr>
        <w:t xml:space="preserve">- АДС организаций, которые привлекаются к устранению аварийных ситуаций с электроснабжением, газоснабжением, водоснабжением, используемым для систем теплоснабжения (электросетевые организации и газораспределительная организация, организации водопроводно-канализационного хозяйства) муниципального образования </w:t>
      </w:r>
      <w:r w:rsidR="0042005A">
        <w:rPr>
          <w:iCs/>
          <w:sz w:val="24"/>
          <w:szCs w:val="24"/>
        </w:rPr>
        <w:t xml:space="preserve">ЗАТО </w:t>
      </w:r>
      <w:proofErr w:type="spellStart"/>
      <w:r w:rsidR="0042005A">
        <w:rPr>
          <w:iCs/>
          <w:sz w:val="24"/>
          <w:szCs w:val="24"/>
        </w:rPr>
        <w:t>г.о</w:t>
      </w:r>
      <w:proofErr w:type="spellEnd"/>
      <w:r w:rsidR="0042005A">
        <w:rPr>
          <w:iCs/>
          <w:sz w:val="24"/>
          <w:szCs w:val="24"/>
        </w:rPr>
        <w:t>. Молодежный</w:t>
      </w:r>
      <w:r>
        <w:rPr>
          <w:sz w:val="24"/>
          <w:szCs w:val="24"/>
        </w:rPr>
        <w:t xml:space="preserve"> принимает неотложные меры для локализации нарушения, обеспечивает оперативное проведение аварийно-ремонтных работ, восстановление нормативных параметров и режимов энергоснабжения. Контроль за проведением работ осуществляет ЕДДС, МЦУР, Администрация муниципального </w:t>
      </w:r>
      <w:proofErr w:type="gramStart"/>
      <w:r w:rsidRPr="00A14DE5">
        <w:rPr>
          <w:sz w:val="24"/>
          <w:szCs w:val="24"/>
        </w:rPr>
        <w:t>образования</w:t>
      </w:r>
      <w:proofErr w:type="gramEnd"/>
      <w:r w:rsidRPr="00A14DE5">
        <w:rPr>
          <w:sz w:val="24"/>
          <w:szCs w:val="24"/>
        </w:rPr>
        <w:t xml:space="preserve"> </w:t>
      </w:r>
      <w:r w:rsidR="0042005A">
        <w:rPr>
          <w:iCs/>
          <w:sz w:val="24"/>
          <w:szCs w:val="24"/>
        </w:rPr>
        <w:t xml:space="preserve">ЗАТО </w:t>
      </w:r>
      <w:proofErr w:type="spellStart"/>
      <w:r w:rsidR="0042005A">
        <w:rPr>
          <w:iCs/>
          <w:sz w:val="24"/>
          <w:szCs w:val="24"/>
        </w:rPr>
        <w:t>г.о</w:t>
      </w:r>
      <w:proofErr w:type="spellEnd"/>
      <w:r w:rsidR="0042005A">
        <w:rPr>
          <w:iCs/>
          <w:sz w:val="24"/>
          <w:szCs w:val="24"/>
        </w:rPr>
        <w:t>. Молодежный</w:t>
      </w:r>
      <w:r>
        <w:rPr>
          <w:i/>
          <w:iCs/>
          <w:sz w:val="24"/>
          <w:szCs w:val="24"/>
        </w:rPr>
        <w:t xml:space="preserve">, </w:t>
      </w:r>
      <w:r>
        <w:rPr>
          <w:sz w:val="24"/>
          <w:szCs w:val="24"/>
        </w:rPr>
        <w:t>Министерства энергетики и ЖКХ Московской, ЦУР (при численности населения, попавшего в зону происшествия более 1,5 тыс. человек).</w:t>
      </w:r>
    </w:p>
    <w:p w:rsidR="006C6D12" w:rsidRPr="00A14DE5" w:rsidRDefault="00003B53">
      <w:pPr>
        <w:pStyle w:val="af7"/>
        <w:tabs>
          <w:tab w:val="left" w:pos="851"/>
          <w:tab w:val="left" w:pos="993"/>
        </w:tabs>
        <w:spacing w:line="276" w:lineRule="auto"/>
        <w:ind w:left="0" w:firstLine="540"/>
        <w:jc w:val="both"/>
        <w:rPr>
          <w:iCs/>
          <w:sz w:val="24"/>
          <w:szCs w:val="24"/>
        </w:rPr>
      </w:pPr>
      <w:r>
        <w:rPr>
          <w:sz w:val="24"/>
          <w:szCs w:val="24"/>
        </w:rPr>
        <w:t xml:space="preserve">- управляющая организация при аварийной ситуации на внутридомовых системах теплопотребления (отопления) </w:t>
      </w:r>
      <w:bookmarkStart w:id="228" w:name="_Hlk217111879"/>
      <w:r>
        <w:rPr>
          <w:sz w:val="24"/>
          <w:szCs w:val="24"/>
        </w:rPr>
        <w:t xml:space="preserve">- отключение </w:t>
      </w:r>
      <w:bookmarkEnd w:id="228"/>
      <w:r>
        <w:rPr>
          <w:sz w:val="24"/>
          <w:szCs w:val="24"/>
        </w:rPr>
        <w:t xml:space="preserve">поврежденного участка, организация оперативного выполнения ремонтно-восстановительных работ, принятие мер по поддержанию минимальной внутри домовой температуры (не ниже +12 °C) с использованием мобильных </w:t>
      </w:r>
      <w:proofErr w:type="spellStart"/>
      <w:r>
        <w:rPr>
          <w:sz w:val="24"/>
          <w:szCs w:val="24"/>
        </w:rPr>
        <w:t>теплогенераторов</w:t>
      </w:r>
      <w:proofErr w:type="spellEnd"/>
      <w:r>
        <w:rPr>
          <w:sz w:val="24"/>
          <w:szCs w:val="24"/>
        </w:rPr>
        <w:t xml:space="preserve"> (тепловых пушек) в общедомовых помещениях многоквартирных домов. Контроль за проведением работ осуществляет ЕДДС и МЦУР, Администрация муниципального </w:t>
      </w:r>
      <w:proofErr w:type="gramStart"/>
      <w:r>
        <w:rPr>
          <w:sz w:val="24"/>
          <w:szCs w:val="24"/>
        </w:rPr>
        <w:t>образования</w:t>
      </w:r>
      <w:proofErr w:type="gramEnd"/>
      <w:r>
        <w:rPr>
          <w:sz w:val="24"/>
          <w:szCs w:val="24"/>
        </w:rPr>
        <w:t xml:space="preserve"> </w:t>
      </w:r>
      <w:r w:rsidR="0042005A">
        <w:rPr>
          <w:iCs/>
          <w:sz w:val="24"/>
          <w:szCs w:val="24"/>
        </w:rPr>
        <w:t xml:space="preserve">ЗАТО </w:t>
      </w:r>
      <w:proofErr w:type="spellStart"/>
      <w:r w:rsidR="0042005A">
        <w:rPr>
          <w:iCs/>
          <w:sz w:val="24"/>
          <w:szCs w:val="24"/>
        </w:rPr>
        <w:t>г.о</w:t>
      </w:r>
      <w:proofErr w:type="spellEnd"/>
      <w:r w:rsidR="0042005A">
        <w:rPr>
          <w:iCs/>
          <w:sz w:val="24"/>
          <w:szCs w:val="24"/>
        </w:rPr>
        <w:t>. Молодежный</w:t>
      </w:r>
    </w:p>
    <w:p w:rsidR="006C6D12" w:rsidRDefault="006C6D12">
      <w:pPr>
        <w:pStyle w:val="af7"/>
        <w:tabs>
          <w:tab w:val="left" w:pos="851"/>
          <w:tab w:val="left" w:pos="993"/>
        </w:tabs>
        <w:spacing w:line="276" w:lineRule="auto"/>
        <w:ind w:left="0" w:firstLine="540"/>
        <w:jc w:val="both"/>
        <w:rPr>
          <w:sz w:val="24"/>
          <w:szCs w:val="24"/>
        </w:rPr>
      </w:pPr>
    </w:p>
    <w:p w:rsidR="006C6D12" w:rsidRDefault="00003B53">
      <w:pPr>
        <w:pStyle w:val="1"/>
        <w:numPr>
          <w:ilvl w:val="1"/>
          <w:numId w:val="19"/>
        </w:numPr>
        <w:tabs>
          <w:tab w:val="left" w:pos="0"/>
          <w:tab w:val="left" w:pos="709"/>
          <w:tab w:val="left" w:pos="851"/>
          <w:tab w:val="left" w:pos="993"/>
          <w:tab w:val="left" w:pos="1134"/>
          <w:tab w:val="left" w:pos="1276"/>
          <w:tab w:val="left" w:pos="4781"/>
          <w:tab w:val="left" w:pos="9214"/>
        </w:tabs>
        <w:spacing w:before="61"/>
        <w:ind w:left="0" w:firstLine="567"/>
        <w:jc w:val="both"/>
        <w:rPr>
          <w:sz w:val="24"/>
          <w:szCs w:val="24"/>
        </w:rPr>
      </w:pPr>
      <w:bookmarkStart w:id="229" w:name="_Toc221287534"/>
      <w:r>
        <w:rPr>
          <w:sz w:val="24"/>
          <w:szCs w:val="24"/>
        </w:rPr>
        <w:t>Действия должностных лиц направленные на обеспечение безопасности населения.</w:t>
      </w:r>
      <w:bookmarkEnd w:id="229"/>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6.2.1. Действия должностных лиц органов государственной власти и органов местного самоуправления в случае аварийной ситуации в системе теплоснабжения муниципального образования (наименование муниципального образования) в зимнее время года повлекшей отключение коммунальных услуг и угрозу безопасности населения:</w:t>
      </w:r>
    </w:p>
    <w:p w:rsidR="006C6D12" w:rsidRDefault="00003B53">
      <w:pPr>
        <w:pStyle w:val="ConsPlusNormal"/>
        <w:spacing w:line="276" w:lineRule="auto"/>
        <w:ind w:firstLine="540"/>
        <w:jc w:val="both"/>
      </w:pPr>
      <w:r>
        <w:t xml:space="preserve">а) В случае возникновения аварии на объектах теплоснабжения муниципального образования </w:t>
      </w:r>
      <w:r w:rsidR="0042005A">
        <w:t xml:space="preserve">ЗАТО </w:t>
      </w:r>
      <w:proofErr w:type="spellStart"/>
      <w:r w:rsidR="0042005A">
        <w:t>г.о</w:t>
      </w:r>
      <w:proofErr w:type="spellEnd"/>
      <w:r w:rsidR="0042005A">
        <w:t>. Молодежный</w:t>
      </w:r>
      <w:r w:rsidRPr="006C5AD7">
        <w:t>, при</w:t>
      </w:r>
      <w:r>
        <w:t xml:space="preserve"> нарушении условий жизнедеятельности 50 человек и более на 24 часа и более, при условии, что температура воздуха в жилых комнатах более суток фиксируется ниже +18 °C в отопительный период, Глава муниципального образования </w:t>
      </w:r>
      <w:r w:rsidR="0042005A">
        <w:t xml:space="preserve">ЗАТО </w:t>
      </w:r>
      <w:proofErr w:type="spellStart"/>
      <w:r w:rsidR="0042005A">
        <w:t>г.о</w:t>
      </w:r>
      <w:proofErr w:type="spellEnd"/>
      <w:r w:rsidR="0042005A">
        <w:t>. Молодежный</w:t>
      </w:r>
      <w:r w:rsidRPr="006C5AD7">
        <w:t xml:space="preserve"> отда</w:t>
      </w:r>
      <w:r>
        <w:t xml:space="preserve">ет распоряжение на незамедлительную организацию постоянной работы штаба по проведению отопительного периода и созыв внеочередного заседания Комиссии по предупреждению и ликвидации чрезвычайных ситуаций и обеспечения пожарной безопасности муниципального образования </w:t>
      </w:r>
      <w:r w:rsidR="0042005A">
        <w:t xml:space="preserve">ЗАТО </w:t>
      </w:r>
      <w:proofErr w:type="spellStart"/>
      <w:r w:rsidR="0042005A">
        <w:t>г.о</w:t>
      </w:r>
      <w:proofErr w:type="spellEnd"/>
      <w:r w:rsidR="0042005A">
        <w:t>. Молодежный</w:t>
      </w:r>
      <w:r w:rsidR="006C5AD7" w:rsidRPr="006C5AD7">
        <w:rPr>
          <w:i/>
        </w:rPr>
        <w:t xml:space="preserve"> </w:t>
      </w:r>
      <w:r>
        <w:rPr>
          <w:i/>
          <w:iCs/>
        </w:rPr>
        <w:t>(</w:t>
      </w:r>
      <w:r>
        <w:t xml:space="preserve">далее – </w:t>
      </w:r>
      <w:proofErr w:type="spellStart"/>
      <w:r>
        <w:t>КЧСиОПБ</w:t>
      </w:r>
      <w:proofErr w:type="spellEnd"/>
      <w:r>
        <w:rPr>
          <w:i/>
          <w:iCs/>
        </w:rPr>
        <w:t>)</w:t>
      </w:r>
      <w:r>
        <w:t xml:space="preserve">. </w:t>
      </w:r>
    </w:p>
    <w:p w:rsidR="006C6D12" w:rsidRDefault="00003B53">
      <w:pPr>
        <w:pStyle w:val="ConsPlusNormal"/>
        <w:spacing w:line="276" w:lineRule="auto"/>
        <w:ind w:firstLine="540"/>
        <w:jc w:val="both"/>
      </w:pPr>
      <w:r>
        <w:t xml:space="preserve">б) Должностное лицо Администрации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r w:rsidRPr="006C5AD7">
        <w:t xml:space="preserve"> </w:t>
      </w:r>
      <w:r w:rsidRPr="006C5AD7">
        <w:rPr>
          <w:iCs/>
        </w:rPr>
        <w:t>образования</w:t>
      </w:r>
      <w:r>
        <w:rPr>
          <w:iCs/>
        </w:rPr>
        <w:t>), курирующее вопросы</w:t>
      </w:r>
      <w:r>
        <w:t xml:space="preserve"> жилищно-коммунального хозяйства после уточнения недостающей информации (при необходимости) о произошедшем технологическом нарушении: </w:t>
      </w:r>
    </w:p>
    <w:p w:rsidR="006C6D12" w:rsidRDefault="00003B53">
      <w:pPr>
        <w:pStyle w:val="ConsPlusNormal"/>
        <w:spacing w:line="276" w:lineRule="auto"/>
        <w:ind w:firstLine="540"/>
        <w:jc w:val="both"/>
      </w:pPr>
      <w:r>
        <w:t xml:space="preserve">- готовит сообщение (информацию) и направляет его в пресс-службу администрации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r>
        <w:t xml:space="preserve"> (заместителю Главы муниципального образования </w:t>
      </w:r>
      <w:r w:rsidR="0042005A">
        <w:t xml:space="preserve">ЗАТО </w:t>
      </w:r>
      <w:proofErr w:type="spellStart"/>
      <w:r w:rsidR="0042005A">
        <w:t>г.о</w:t>
      </w:r>
      <w:proofErr w:type="spellEnd"/>
      <w:r w:rsidR="0042005A">
        <w:t>. Молодежный</w:t>
      </w:r>
      <w:r w:rsidRPr="006C5AD7">
        <w:t>, курирующему</w:t>
      </w:r>
      <w:r>
        <w:t xml:space="preserve"> средства массовой информации) не позднее 1 часа после возникновения технологического нарушения. Пресс-служба Администрации муниципального </w:t>
      </w:r>
      <w:r w:rsidRPr="006C5AD7">
        <w:t xml:space="preserve">образования </w:t>
      </w:r>
      <w:r w:rsidR="0042005A">
        <w:t xml:space="preserve">ЗАТО </w:t>
      </w:r>
      <w:proofErr w:type="spellStart"/>
      <w:r w:rsidR="0042005A">
        <w:t>г.о</w:t>
      </w:r>
      <w:proofErr w:type="spellEnd"/>
      <w:r w:rsidR="0042005A">
        <w:t>. Молодежный</w:t>
      </w:r>
      <w:r w:rsidRPr="006C5AD7">
        <w:t xml:space="preserve"> после</w:t>
      </w:r>
      <w:r>
        <w:t xml:space="preserve"> согласования с Министерством информации и молодежной политики Московской области размещает информацию на сайте администрации муниципального </w:t>
      </w:r>
      <w:r w:rsidRPr="006C5AD7">
        <w:t xml:space="preserve">образования </w:t>
      </w:r>
      <w:r w:rsidR="0042005A">
        <w:t xml:space="preserve">ЗАТО </w:t>
      </w:r>
      <w:proofErr w:type="spellStart"/>
      <w:r w:rsidR="0042005A">
        <w:t>г.о</w:t>
      </w:r>
      <w:proofErr w:type="spellEnd"/>
      <w:r w:rsidR="0042005A">
        <w:t>. Молодежный</w:t>
      </w:r>
      <w:r w:rsidRPr="006C5AD7">
        <w:t>, в средствах массовой информации, в общедомовых чатах, социальных сетях, сайтах</w:t>
      </w:r>
      <w:r>
        <w:t xml:space="preserve"> и социальных сетях управляющих организаций, информационных стендах многоквартирных домов, в единой информационно-аналитической системе жилищно-коммунального хозяйства Московской области (ЕИАС ЖКХ).</w:t>
      </w:r>
    </w:p>
    <w:p w:rsidR="006C6D12" w:rsidRPr="0061470E" w:rsidRDefault="00003B53">
      <w:pPr>
        <w:pStyle w:val="ConsPlusNormal"/>
        <w:spacing w:line="276" w:lineRule="auto"/>
        <w:ind w:firstLine="540"/>
        <w:jc w:val="both"/>
      </w:pPr>
      <w:r w:rsidRPr="0061470E">
        <w:t xml:space="preserve">в) </w:t>
      </w:r>
      <w:proofErr w:type="gramStart"/>
      <w:r w:rsidRPr="0061470E">
        <w:t>В</w:t>
      </w:r>
      <w:proofErr w:type="gramEnd"/>
      <w:r w:rsidRPr="0061470E">
        <w:t xml:space="preserve"> случае длительного (свыше 6 часов) отсутствия теплоснабжения у населения </w:t>
      </w:r>
      <w:bookmarkStart w:id="230" w:name="_Hlk217054288"/>
      <w:r w:rsidRPr="0061470E">
        <w:t xml:space="preserve">Глава муниципального образования </w:t>
      </w:r>
      <w:r w:rsidR="0042005A">
        <w:t xml:space="preserve">ЗАТО </w:t>
      </w:r>
      <w:proofErr w:type="spellStart"/>
      <w:r w:rsidR="0042005A">
        <w:t>г.о</w:t>
      </w:r>
      <w:proofErr w:type="spellEnd"/>
      <w:r w:rsidR="0042005A">
        <w:t>. Молодежный</w:t>
      </w:r>
      <w:r w:rsidRPr="0061470E">
        <w:t xml:space="preserve">, заместитель Главы муниципального образования </w:t>
      </w:r>
      <w:r w:rsidR="0042005A">
        <w:t xml:space="preserve">ЗАТО </w:t>
      </w:r>
      <w:proofErr w:type="spellStart"/>
      <w:r w:rsidR="0042005A">
        <w:t>г.о</w:t>
      </w:r>
      <w:proofErr w:type="spellEnd"/>
      <w:r w:rsidR="0042005A">
        <w:t>. Молодежный</w:t>
      </w:r>
      <w:r w:rsidRPr="0061470E">
        <w:t xml:space="preserve"> ответственный за организацию эксплуатации объектов жилищно-коммунального хозяйства</w:t>
      </w:r>
      <w:bookmarkEnd w:id="230"/>
      <w:r w:rsidRPr="0061470E">
        <w:t>, организовывают встречи с затронутыми отключением жителями, проводят необходимые разъяснения о причинах и плановых сроках устранения нарушения.</w:t>
      </w:r>
    </w:p>
    <w:p w:rsidR="006C6D12" w:rsidRPr="0061470E" w:rsidRDefault="00003B53">
      <w:pPr>
        <w:pStyle w:val="af7"/>
        <w:tabs>
          <w:tab w:val="left" w:pos="851"/>
          <w:tab w:val="left" w:pos="993"/>
        </w:tabs>
        <w:spacing w:line="276" w:lineRule="auto"/>
        <w:ind w:left="0" w:firstLine="567"/>
        <w:jc w:val="both"/>
        <w:rPr>
          <w:sz w:val="24"/>
          <w:szCs w:val="24"/>
          <w:lang w:eastAsia="ru-RU"/>
        </w:rPr>
      </w:pPr>
      <w:r w:rsidRPr="0061470E">
        <w:rPr>
          <w:sz w:val="24"/>
          <w:szCs w:val="24"/>
        </w:rPr>
        <w:t xml:space="preserve">На Главу 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61470E">
        <w:rPr>
          <w:sz w:val="24"/>
          <w:szCs w:val="24"/>
        </w:rPr>
        <w:t xml:space="preserve">, заместителя Главы 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61470E">
        <w:rPr>
          <w:sz w:val="24"/>
          <w:szCs w:val="24"/>
        </w:rPr>
        <w:t xml:space="preserve"> ответственного за организацию эксплуатации объектов жилищно-коммунального хозяйства 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61470E">
        <w:rPr>
          <w:sz w:val="24"/>
          <w:szCs w:val="24"/>
        </w:rPr>
        <w:t xml:space="preserve"> как правило возлагается руководство аварийно-ремонтными работами</w:t>
      </w:r>
      <w:r w:rsidRPr="0061470E">
        <w:rPr>
          <w:sz w:val="24"/>
          <w:szCs w:val="24"/>
          <w:lang w:eastAsia="ru-RU"/>
        </w:rPr>
        <w:t xml:space="preserve"> в случае длительного срока ликвидации аварийной ситуации в системе централизованного теплоснабжения в зимний период (в условиях критически низких температур окружающего воздуха), угрозе для жизни и комфортного проживания людей.</w:t>
      </w:r>
      <w:r w:rsidRPr="0061470E">
        <w:rPr>
          <w:sz w:val="24"/>
          <w:szCs w:val="24"/>
        </w:rPr>
        <w:t xml:space="preserve"> Действия координируются совместно </w:t>
      </w:r>
      <w:proofErr w:type="spellStart"/>
      <w:r w:rsidRPr="0061470E">
        <w:rPr>
          <w:sz w:val="24"/>
          <w:szCs w:val="24"/>
        </w:rPr>
        <w:t>КЧСиОПБ</w:t>
      </w:r>
      <w:proofErr w:type="spellEnd"/>
      <w:r w:rsidRPr="0061470E">
        <w:rPr>
          <w:sz w:val="24"/>
          <w:szCs w:val="24"/>
        </w:rPr>
        <w:t xml:space="preserve"> муниципального </w:t>
      </w:r>
      <w:proofErr w:type="gramStart"/>
      <w:r w:rsidRPr="0061470E">
        <w:rPr>
          <w:sz w:val="24"/>
          <w:szCs w:val="24"/>
        </w:rPr>
        <w:t>образования</w:t>
      </w:r>
      <w:proofErr w:type="gramEnd"/>
      <w:r w:rsidRPr="0061470E">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sidRPr="0061470E">
        <w:rPr>
          <w:sz w:val="24"/>
          <w:szCs w:val="24"/>
        </w:rPr>
        <w:t>.</w:t>
      </w:r>
    </w:p>
    <w:p w:rsidR="006C6D12" w:rsidRPr="0061470E" w:rsidRDefault="00003B53">
      <w:pPr>
        <w:pStyle w:val="ConsPlusNormal"/>
        <w:spacing w:line="276" w:lineRule="auto"/>
        <w:ind w:firstLine="540"/>
        <w:jc w:val="both"/>
      </w:pPr>
      <w:r w:rsidRPr="0061470E">
        <w:t xml:space="preserve">г) Контроль за качественным и своевременным информированием населения осуществляется МЦУР муниципального </w:t>
      </w:r>
      <w:proofErr w:type="gramStart"/>
      <w:r w:rsidRPr="0061470E">
        <w:t>образования</w:t>
      </w:r>
      <w:proofErr w:type="gramEnd"/>
      <w:r w:rsidRPr="0061470E">
        <w:t xml:space="preserve"> </w:t>
      </w:r>
      <w:r w:rsidR="0042005A">
        <w:t xml:space="preserve">ЗАТО </w:t>
      </w:r>
      <w:proofErr w:type="spellStart"/>
      <w:r w:rsidR="0042005A">
        <w:t>г.о</w:t>
      </w:r>
      <w:proofErr w:type="spellEnd"/>
      <w:r w:rsidR="0042005A">
        <w:t>. Молодежный</w:t>
      </w:r>
      <w:r w:rsidRPr="0061470E">
        <w:t xml:space="preserve"> рамках отработки задач по поэтапному контролю хода устранения технологического нарушения в открытом серверном веб-приложении для управления проектами и задачами, используется в Московской области для контроля отработки задач (подзадача "Контроль информирования жителей") (</w:t>
      </w:r>
      <w:proofErr w:type="spellStart"/>
      <w:r w:rsidRPr="0061470E">
        <w:t>Редмайн</w:t>
      </w:r>
      <w:proofErr w:type="spellEnd"/>
      <w:r w:rsidRPr="0061470E">
        <w:t>).</w:t>
      </w:r>
    </w:p>
    <w:p w:rsidR="006C6D12" w:rsidRPr="0061470E" w:rsidRDefault="00003B53">
      <w:pPr>
        <w:pStyle w:val="ConsPlusNormal"/>
        <w:spacing w:line="276" w:lineRule="auto"/>
        <w:ind w:firstLine="540"/>
        <w:jc w:val="both"/>
      </w:pPr>
      <w:r w:rsidRPr="0061470E">
        <w:t>Организационный контроль за исполнением задач МЦУР и устранением аварий осуществляет ЦУР Московской области.</w:t>
      </w:r>
    </w:p>
    <w:p w:rsidR="006C6D12" w:rsidRPr="0061470E" w:rsidRDefault="00003B53">
      <w:pPr>
        <w:spacing w:after="0" w:line="276" w:lineRule="auto"/>
        <w:ind w:firstLine="540"/>
        <w:jc w:val="both"/>
        <w:textAlignment w:val="baseline"/>
        <w:rPr>
          <w:rFonts w:ascii="Times New Roman" w:hAnsi="Times New Roman" w:cs="Times New Roman"/>
          <w:sz w:val="24"/>
          <w:szCs w:val="24"/>
        </w:rPr>
      </w:pPr>
      <w:r w:rsidRPr="0061470E">
        <w:rPr>
          <w:rFonts w:ascii="Times New Roman" w:hAnsi="Times New Roman" w:cs="Times New Roman"/>
          <w:sz w:val="24"/>
          <w:szCs w:val="24"/>
        </w:rPr>
        <w:t xml:space="preserve">д) </w:t>
      </w:r>
      <w:proofErr w:type="gramStart"/>
      <w:r w:rsidRPr="0061470E">
        <w:rPr>
          <w:rFonts w:ascii="Times New Roman" w:hAnsi="Times New Roman" w:cs="Times New Roman"/>
          <w:sz w:val="24"/>
          <w:szCs w:val="24"/>
        </w:rPr>
        <w:t>В</w:t>
      </w:r>
      <w:proofErr w:type="gramEnd"/>
      <w:r w:rsidRPr="0061470E">
        <w:rPr>
          <w:rFonts w:ascii="Times New Roman" w:hAnsi="Times New Roman" w:cs="Times New Roman"/>
          <w:sz w:val="24"/>
          <w:szCs w:val="24"/>
        </w:rPr>
        <w:t xml:space="preserve"> случае длительного (24 часа и более) отсутствия теплоснабжения у населения в жилых кварталах в зимнее время года</w:t>
      </w:r>
      <w:r w:rsidRPr="0061470E">
        <w:rPr>
          <w:rFonts w:ascii="Times New Roman" w:eastAsia="Calibri" w:hAnsi="Times New Roman" w:cs="Times New Roman"/>
          <w:sz w:val="24"/>
          <w:szCs w:val="24"/>
        </w:rPr>
        <w:t xml:space="preserve"> в м</w:t>
      </w:r>
      <w:r w:rsidRPr="0061470E">
        <w:rPr>
          <w:rFonts w:ascii="Times New Roman" w:eastAsia="Calibri" w:hAnsi="Times New Roman" w:cs="Times New Roman"/>
          <w:bCs/>
          <w:sz w:val="24"/>
          <w:szCs w:val="24"/>
        </w:rPr>
        <w:t xml:space="preserve">униципальном образовании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61470E">
        <w:rPr>
          <w:rFonts w:ascii="Times New Roman" w:hAnsi="Times New Roman" w:cs="Times New Roman"/>
          <w:sz w:val="24"/>
          <w:szCs w:val="24"/>
        </w:rPr>
        <w:t xml:space="preserve"> объявляется режим «ЧС» и проводятся мероприятия по эвакуации из опасной зоны населения во взаимодействии с экстренными оперативными службами.</w:t>
      </w:r>
    </w:p>
    <w:p w:rsidR="006C6D12" w:rsidRPr="0061470E" w:rsidRDefault="00003B53">
      <w:pPr>
        <w:spacing w:after="0" w:line="276" w:lineRule="auto"/>
        <w:ind w:firstLine="540"/>
        <w:jc w:val="both"/>
        <w:textAlignment w:val="baseline"/>
        <w:rPr>
          <w:rFonts w:ascii="Times New Roman" w:hAnsi="Times New Roman" w:cs="Times New Roman"/>
          <w:sz w:val="24"/>
          <w:szCs w:val="24"/>
        </w:rPr>
      </w:pPr>
      <w:r w:rsidRPr="0061470E">
        <w:rPr>
          <w:rFonts w:ascii="Times New Roman" w:hAnsi="Times New Roman" w:cs="Times New Roman"/>
          <w:sz w:val="24"/>
          <w:szCs w:val="24"/>
        </w:rPr>
        <w:t xml:space="preserve">е) </w:t>
      </w:r>
      <w:proofErr w:type="gramStart"/>
      <w:r w:rsidRPr="0061470E">
        <w:rPr>
          <w:rFonts w:ascii="Times New Roman" w:hAnsi="Times New Roman" w:cs="Times New Roman"/>
          <w:sz w:val="24"/>
          <w:szCs w:val="24"/>
        </w:rPr>
        <w:t>В</w:t>
      </w:r>
      <w:proofErr w:type="gramEnd"/>
      <w:r w:rsidRPr="0061470E">
        <w:rPr>
          <w:rFonts w:ascii="Times New Roman" w:hAnsi="Times New Roman" w:cs="Times New Roman"/>
          <w:sz w:val="24"/>
          <w:szCs w:val="24"/>
        </w:rPr>
        <w:t xml:space="preserve"> случае возникновения технологического нарушения, повлекшего отключение коммунального ресурса для количества жителей от 5000 чел., осуществляется выезд Главы муниципального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61470E">
        <w:rPr>
          <w:rFonts w:ascii="Times New Roman" w:hAnsi="Times New Roman" w:cs="Times New Roman"/>
          <w:sz w:val="24"/>
          <w:szCs w:val="24"/>
        </w:rPr>
        <w:t xml:space="preserve">, и руководства организации, функционирующей в системе теплоснабжения муниципального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61470E">
        <w:rPr>
          <w:rFonts w:ascii="Times New Roman" w:hAnsi="Times New Roman" w:cs="Times New Roman"/>
          <w:sz w:val="24"/>
          <w:szCs w:val="24"/>
        </w:rPr>
        <w:t xml:space="preserve"> на место технологического нарушения.</w:t>
      </w:r>
    </w:p>
    <w:p w:rsidR="006C6D12" w:rsidRPr="0061470E" w:rsidRDefault="00003B53">
      <w:pPr>
        <w:pStyle w:val="ConsPlusNormal"/>
        <w:spacing w:line="276" w:lineRule="auto"/>
        <w:ind w:firstLine="540"/>
        <w:jc w:val="both"/>
      </w:pPr>
      <w:r w:rsidRPr="0061470E">
        <w:t xml:space="preserve">ж) В случае возникновения технологического нарушения, повлекшего отключение коммунального ресурса для количества жителей от 20000 до 50000 чел., осуществляется выезд на место технологического нарушения Главы муниципального образования </w:t>
      </w:r>
      <w:r w:rsidR="0042005A">
        <w:t xml:space="preserve">ЗАТО </w:t>
      </w:r>
      <w:proofErr w:type="spellStart"/>
      <w:r w:rsidR="0042005A">
        <w:t>г.о</w:t>
      </w:r>
      <w:proofErr w:type="spellEnd"/>
      <w:r w:rsidR="0042005A">
        <w:t>. Молодежный</w:t>
      </w:r>
      <w:r w:rsidRPr="0061470E">
        <w:t xml:space="preserve">, </w:t>
      </w:r>
      <w:bookmarkStart w:id="231" w:name="_Hlk217117601"/>
      <w:r w:rsidRPr="0061470E">
        <w:t xml:space="preserve">организации, функционирующей в системе теплоснабжения муниципального образования </w:t>
      </w:r>
      <w:r w:rsidR="0042005A">
        <w:t xml:space="preserve">ЗАТО </w:t>
      </w:r>
      <w:proofErr w:type="spellStart"/>
      <w:r w:rsidR="0042005A">
        <w:t>г.о</w:t>
      </w:r>
      <w:proofErr w:type="spellEnd"/>
      <w:r w:rsidR="0042005A">
        <w:t>. Молодежный</w:t>
      </w:r>
      <w:r w:rsidRPr="0061470E">
        <w:t xml:space="preserve">, </w:t>
      </w:r>
      <w:bookmarkEnd w:id="231"/>
      <w:r w:rsidRPr="0061470E">
        <w:t>оперативной группы ГКУ МО "МОС АВС", а также руководства Министерства энергетики Московской области (первого заместителя министра, заместителя министра).</w:t>
      </w:r>
    </w:p>
    <w:p w:rsidR="006C6D12" w:rsidRPr="0061470E" w:rsidRDefault="00003B53">
      <w:pPr>
        <w:pStyle w:val="ConsPlusNormal"/>
        <w:spacing w:line="276" w:lineRule="auto"/>
        <w:ind w:firstLine="540"/>
        <w:jc w:val="both"/>
      </w:pPr>
      <w:proofErr w:type="gramStart"/>
      <w:r w:rsidRPr="0061470E">
        <w:t>и)  В</w:t>
      </w:r>
      <w:proofErr w:type="gramEnd"/>
      <w:r w:rsidRPr="0061470E">
        <w:t xml:space="preserve"> случае возникновения технологического нарушения, повлекшего отключение коммунального ресурса для количества жителей более 50000 чел., осуществляется выезд на место аварии Главы муниципального образования </w:t>
      </w:r>
      <w:r w:rsidR="0042005A">
        <w:t xml:space="preserve">ЗАТО </w:t>
      </w:r>
      <w:proofErr w:type="spellStart"/>
      <w:r w:rsidR="0042005A">
        <w:t>г.о</w:t>
      </w:r>
      <w:proofErr w:type="spellEnd"/>
      <w:r w:rsidR="0042005A">
        <w:t>. Молодежный</w:t>
      </w:r>
      <w:r w:rsidRPr="0061470E">
        <w:t xml:space="preserve">, организации, функционирующей в системе теплоснабжения муниципального образования </w:t>
      </w:r>
      <w:r w:rsidR="0042005A">
        <w:t xml:space="preserve">ЗАТО </w:t>
      </w:r>
      <w:proofErr w:type="spellStart"/>
      <w:r w:rsidR="0042005A">
        <w:t>г.о</w:t>
      </w:r>
      <w:proofErr w:type="spellEnd"/>
      <w:r w:rsidR="0042005A">
        <w:t>. Молодежный</w:t>
      </w:r>
      <w:r w:rsidRPr="0061470E">
        <w:t>, оперативной группы ГКУ МО "МОС АВС", а также министра энергетики Московской области.</w:t>
      </w:r>
    </w:p>
    <w:p w:rsidR="006C6D12" w:rsidRPr="0061470E" w:rsidRDefault="00003B53">
      <w:pPr>
        <w:pStyle w:val="ConsPlusNormal"/>
        <w:spacing w:line="276" w:lineRule="auto"/>
        <w:ind w:firstLine="540"/>
        <w:jc w:val="both"/>
      </w:pPr>
      <w:r w:rsidRPr="0061470E">
        <w:t xml:space="preserve">к) Выезд на место аварии руководителей администрации муниципального </w:t>
      </w:r>
      <w:proofErr w:type="gramStart"/>
      <w:r w:rsidRPr="0061470E">
        <w:t>образования</w:t>
      </w:r>
      <w:proofErr w:type="gramEnd"/>
      <w:r w:rsidRPr="0061470E">
        <w:t xml:space="preserve"> </w:t>
      </w:r>
      <w:r w:rsidR="0042005A">
        <w:t xml:space="preserve">ЗАТО </w:t>
      </w:r>
      <w:proofErr w:type="spellStart"/>
      <w:r w:rsidR="0042005A">
        <w:t>г.о</w:t>
      </w:r>
      <w:proofErr w:type="spellEnd"/>
      <w:r w:rsidR="0042005A">
        <w:t>. Молодежный</w:t>
      </w:r>
      <w:r w:rsidRPr="0061470E">
        <w:t xml:space="preserve"> и профильных министерств должен осуществляться не позднее установленных ниже сроков, зависящих от температуры наружного воздуха:</w:t>
      </w:r>
    </w:p>
    <w:p w:rsidR="006C6D12" w:rsidRPr="0061470E" w:rsidRDefault="00003B53">
      <w:pPr>
        <w:pStyle w:val="ConsPlusNormal"/>
        <w:spacing w:line="276" w:lineRule="auto"/>
        <w:ind w:firstLine="540"/>
        <w:jc w:val="both"/>
      </w:pPr>
      <w:r w:rsidRPr="0061470E">
        <w:t>- не позднее 4 часов после возникновения повреждения при температуре наружного воздуха выше -10 °C;</w:t>
      </w:r>
    </w:p>
    <w:p w:rsidR="006C6D12" w:rsidRPr="0061470E" w:rsidRDefault="00003B53">
      <w:pPr>
        <w:pStyle w:val="ConsPlusNormal"/>
        <w:spacing w:line="276" w:lineRule="auto"/>
        <w:ind w:firstLine="540"/>
        <w:jc w:val="both"/>
      </w:pPr>
      <w:r w:rsidRPr="0061470E">
        <w:t>- не позднее 2 часов после возникновения повреждения при температуре наружного воздуха от -10 °C до -15 °C;</w:t>
      </w:r>
    </w:p>
    <w:p w:rsidR="006C6D12" w:rsidRPr="0061470E" w:rsidRDefault="00003B53">
      <w:pPr>
        <w:pStyle w:val="ConsPlusNormal"/>
        <w:spacing w:line="276" w:lineRule="auto"/>
        <w:ind w:firstLine="540"/>
        <w:jc w:val="both"/>
      </w:pPr>
      <w:r w:rsidRPr="0061470E">
        <w:t>- не позднее 30 мин. после возникновения повреждения при температуре наружного воздуха ниже -15 °C.</w:t>
      </w:r>
    </w:p>
    <w:p w:rsidR="006C6D12" w:rsidRPr="0061470E" w:rsidRDefault="00003B53">
      <w:pPr>
        <w:spacing w:after="0" w:line="276" w:lineRule="auto"/>
        <w:ind w:firstLine="540"/>
        <w:contextualSpacing/>
        <w:jc w:val="both"/>
        <w:rPr>
          <w:rFonts w:ascii="Times New Roman" w:hAnsi="Times New Roman" w:cs="Times New Roman"/>
          <w:sz w:val="24"/>
          <w:szCs w:val="24"/>
        </w:rPr>
      </w:pPr>
      <w:r w:rsidRPr="0061470E">
        <w:rPr>
          <w:rFonts w:ascii="Times New Roman" w:hAnsi="Times New Roman" w:cs="Times New Roman"/>
          <w:sz w:val="24"/>
          <w:szCs w:val="24"/>
        </w:rPr>
        <w:t xml:space="preserve">6.2.2. При повреждениях в сетях централизованного теплоснабжения </w:t>
      </w:r>
      <w:r w:rsidRPr="0061470E">
        <w:rPr>
          <w:rFonts w:ascii="Times New Roman" w:eastAsia="Times New Roman" w:hAnsi="Times New Roman" w:cs="Times New Roman"/>
          <w:sz w:val="24"/>
          <w:szCs w:val="24"/>
          <w:lang w:eastAsia="ru-RU"/>
        </w:rPr>
        <w:t xml:space="preserve">в зимний период, </w:t>
      </w:r>
      <w:r w:rsidRPr="0061470E">
        <w:rPr>
          <w:rFonts w:ascii="Times New Roman" w:hAnsi="Times New Roman" w:cs="Times New Roman"/>
          <w:sz w:val="24"/>
          <w:szCs w:val="24"/>
        </w:rPr>
        <w:t xml:space="preserve">в случае отрицательных температур наружного воздуха и при превышении </w:t>
      </w:r>
      <w:r w:rsidRPr="0061470E">
        <w:rPr>
          <w:rFonts w:ascii="Times New Roman" w:hAnsi="Times New Roman" w:cs="Times New Roman"/>
          <w:sz w:val="24"/>
          <w:szCs w:val="24"/>
          <w:lang w:eastAsia="ru-RU"/>
        </w:rPr>
        <w:t>нормативного времени на устранения аварийной ситуации, управляющим организациям, с</w:t>
      </w:r>
      <w:r w:rsidRPr="0061470E">
        <w:rPr>
          <w:rFonts w:ascii="Times New Roman" w:hAnsi="Times New Roman" w:cs="Times New Roman"/>
          <w:sz w:val="24"/>
          <w:szCs w:val="24"/>
        </w:rPr>
        <w:t xml:space="preserve">ледует для </w:t>
      </w:r>
      <w:r w:rsidRPr="0061470E">
        <w:rPr>
          <w:rFonts w:ascii="Times New Roman" w:eastAsia="Times New Roman" w:hAnsi="Times New Roman" w:cs="Times New Roman"/>
          <w:sz w:val="24"/>
          <w:szCs w:val="24"/>
          <w:lang w:eastAsia="ru-RU"/>
        </w:rPr>
        <w:t>предотвращения размораживания внутридомового оборудования</w:t>
      </w:r>
      <w:r w:rsidRPr="0061470E">
        <w:rPr>
          <w:rFonts w:ascii="Times New Roman" w:hAnsi="Times New Roman" w:cs="Times New Roman"/>
          <w:sz w:val="24"/>
          <w:szCs w:val="24"/>
        </w:rPr>
        <w:t xml:space="preserve"> дренировать воду из систем отопления зданий.</w:t>
      </w:r>
    </w:p>
    <w:p w:rsidR="006C6D12" w:rsidRPr="0061470E" w:rsidRDefault="00003B53">
      <w:pPr>
        <w:pStyle w:val="ConsPlusNormal"/>
        <w:spacing w:line="276" w:lineRule="auto"/>
        <w:ind w:firstLine="540"/>
        <w:jc w:val="both"/>
      </w:pPr>
      <w:r w:rsidRPr="0061470E">
        <w:t xml:space="preserve">6.2.3. </w:t>
      </w:r>
      <w:proofErr w:type="spellStart"/>
      <w:r w:rsidRPr="0061470E">
        <w:t>КЧСиОПБ</w:t>
      </w:r>
      <w:proofErr w:type="spellEnd"/>
      <w:r w:rsidRPr="0061470E">
        <w:t xml:space="preserve"> в зависимости от складывающейся обстановки в зоне аварийной ситуации своими решениями организует выполнение мероприятий по первоочередному жизнеобеспечению населения, вопросам всестороннего обеспечения выполняемых задач, определяет задачи привлекаемым силам в соответствии с Планом действий по предупреждению и ликвидации чрезвычайных ситуаций на территории муниципального образования.</w:t>
      </w:r>
    </w:p>
    <w:p w:rsidR="006C6D12" w:rsidRPr="0061470E" w:rsidRDefault="00003B53">
      <w:pPr>
        <w:pStyle w:val="ConsPlusNormal"/>
        <w:spacing w:line="276" w:lineRule="auto"/>
        <w:ind w:firstLine="540"/>
        <w:jc w:val="both"/>
      </w:pPr>
      <w:r w:rsidRPr="0061470E">
        <w:t>6.2.4. Мероприятиями осуществляемыми органами исполнительной власти субъектов Российской Федерации, органам местного самоуправления (в соответствии с «Методическими рекомендациями по организации первоочередного жизнеобеспечения населения в чрезвычайных ситуациях и работы пунктов временного размещения пострадавшего населения», утвержденными в 2022г. Министерством Российской Федерации по делам гражданской обороны, чрезвычайным ситуациям и ликвидации последствий стихийных бедствий) могут быть:</w:t>
      </w:r>
    </w:p>
    <w:p w:rsidR="006C6D12" w:rsidRPr="0061470E" w:rsidRDefault="00003B53">
      <w:pPr>
        <w:pStyle w:val="ConsPlusNormal"/>
        <w:spacing w:line="276" w:lineRule="auto"/>
        <w:ind w:firstLine="540"/>
        <w:jc w:val="both"/>
      </w:pPr>
      <w:r w:rsidRPr="0061470E">
        <w:t>- обеспечение водой;</w:t>
      </w:r>
    </w:p>
    <w:p w:rsidR="006C6D12" w:rsidRPr="0061470E" w:rsidRDefault="00003B53">
      <w:pPr>
        <w:pStyle w:val="ConsPlusNormal"/>
        <w:spacing w:line="276" w:lineRule="auto"/>
        <w:ind w:firstLine="540"/>
        <w:jc w:val="both"/>
      </w:pPr>
      <w:r w:rsidRPr="0061470E">
        <w:t xml:space="preserve">- обеспечение питанием; </w:t>
      </w:r>
    </w:p>
    <w:p w:rsidR="006C6D12" w:rsidRPr="0061470E" w:rsidRDefault="00003B53">
      <w:pPr>
        <w:pStyle w:val="ConsPlusNormal"/>
        <w:spacing w:line="276" w:lineRule="auto"/>
        <w:ind w:firstLine="540"/>
        <w:jc w:val="both"/>
      </w:pPr>
      <w:r w:rsidRPr="0061470E">
        <w:t>- обеспечение предметами первой необходимости (одеждой, обувью, постельными принадлежностями, посудой, моющими средствами);</w:t>
      </w:r>
    </w:p>
    <w:p w:rsidR="006C6D12" w:rsidRPr="0061470E" w:rsidRDefault="00003B53">
      <w:pPr>
        <w:pStyle w:val="ConsPlusNormal"/>
        <w:spacing w:line="276" w:lineRule="auto"/>
        <w:ind w:firstLine="540"/>
        <w:jc w:val="both"/>
      </w:pPr>
      <w:r w:rsidRPr="0061470E">
        <w:t>- медицинское обеспечение;</w:t>
      </w:r>
    </w:p>
    <w:p w:rsidR="006C6D12" w:rsidRPr="0061470E" w:rsidRDefault="00003B53">
      <w:pPr>
        <w:pStyle w:val="ConsPlusNormal"/>
        <w:spacing w:line="276" w:lineRule="auto"/>
        <w:ind w:firstLine="540"/>
        <w:jc w:val="both"/>
      </w:pPr>
      <w:r w:rsidRPr="0061470E">
        <w:t>- обеспечение коммунально-бытовыми услугами;</w:t>
      </w:r>
    </w:p>
    <w:p w:rsidR="006C6D12" w:rsidRPr="0061470E" w:rsidRDefault="00003B53">
      <w:pPr>
        <w:pStyle w:val="ConsPlusNormal"/>
        <w:spacing w:line="276" w:lineRule="auto"/>
        <w:ind w:firstLine="540"/>
        <w:jc w:val="both"/>
      </w:pPr>
      <w:r w:rsidRPr="0061470E">
        <w:t>- обеспечение жильем.</w:t>
      </w:r>
    </w:p>
    <w:p w:rsidR="006C6D12" w:rsidRPr="0061470E" w:rsidRDefault="00003B53">
      <w:pPr>
        <w:spacing w:after="0" w:line="276" w:lineRule="auto"/>
        <w:ind w:left="45" w:right="45" w:firstLine="664"/>
        <w:jc w:val="both"/>
        <w:textAlignment w:val="baseline"/>
        <w:rPr>
          <w:rFonts w:ascii="Times New Roman" w:hAnsi="Times New Roman" w:cs="Times New Roman"/>
          <w:sz w:val="24"/>
          <w:szCs w:val="24"/>
        </w:rPr>
      </w:pPr>
      <w:r w:rsidRPr="0061470E">
        <w:rPr>
          <w:rFonts w:ascii="Times New Roman" w:hAnsi="Times New Roman" w:cs="Times New Roman"/>
          <w:sz w:val="24"/>
          <w:szCs w:val="24"/>
        </w:rPr>
        <w:t xml:space="preserve">6.2.5. Для </w:t>
      </w:r>
      <w:bookmarkStart w:id="232" w:name="_Hlk216955436"/>
      <w:r w:rsidRPr="0061470E">
        <w:rPr>
          <w:rFonts w:ascii="Times New Roman" w:hAnsi="Times New Roman" w:cs="Times New Roman"/>
          <w:sz w:val="24"/>
          <w:szCs w:val="24"/>
        </w:rPr>
        <w:t>временного размещения людей</w:t>
      </w:r>
      <w:bookmarkEnd w:id="232"/>
      <w:r w:rsidRPr="0061470E">
        <w:rPr>
          <w:rFonts w:ascii="Times New Roman" w:hAnsi="Times New Roman" w:cs="Times New Roman"/>
          <w:sz w:val="24"/>
          <w:szCs w:val="24"/>
        </w:rPr>
        <w:t xml:space="preserve">, квартиры которых оказались непригодными для постоянного проживания, в первую очередь необходимо задействовать существующие санатории, дома отдыха, пансионаты, спортивные и пионерские лагеря, другие общественные здания, железнодорожные вагоны. </w:t>
      </w:r>
    </w:p>
    <w:p w:rsidR="006C6D12" w:rsidRDefault="00003B53" w:rsidP="00255A93">
      <w:pPr>
        <w:spacing w:after="0" w:line="276" w:lineRule="auto"/>
        <w:ind w:left="45" w:right="45" w:firstLine="663"/>
        <w:jc w:val="both"/>
        <w:textAlignment w:val="baseline"/>
        <w:rPr>
          <w:rFonts w:ascii="Times New Roman" w:hAnsi="Times New Roman" w:cs="Times New Roman"/>
          <w:sz w:val="24"/>
          <w:szCs w:val="24"/>
        </w:rPr>
      </w:pPr>
      <w:bookmarkStart w:id="233" w:name="_Hlk216959333"/>
      <w:r w:rsidRPr="0061470E">
        <w:rPr>
          <w:rFonts w:ascii="Times New Roman" w:hAnsi="Times New Roman" w:cs="Times New Roman"/>
          <w:sz w:val="24"/>
          <w:szCs w:val="24"/>
        </w:rPr>
        <w:t xml:space="preserve">Перечень зданий, которые Администрация муниципального </w:t>
      </w:r>
      <w:proofErr w:type="gramStart"/>
      <w:r w:rsidRPr="0061470E">
        <w:rPr>
          <w:rFonts w:ascii="Times New Roman" w:hAnsi="Times New Roman" w:cs="Times New Roman"/>
          <w:sz w:val="24"/>
          <w:szCs w:val="24"/>
        </w:rPr>
        <w:t>образования</w:t>
      </w:r>
      <w:proofErr w:type="gramEnd"/>
      <w:r w:rsidRPr="0061470E">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61470E">
        <w:rPr>
          <w:rFonts w:ascii="Times New Roman" w:hAnsi="Times New Roman" w:cs="Times New Roman"/>
          <w:sz w:val="24"/>
          <w:szCs w:val="24"/>
        </w:rPr>
        <w:t xml:space="preserve"> может использовать в зимний период для временного размещения людей представлен в</w:t>
      </w:r>
      <w:r w:rsidR="00215B11">
        <w:rPr>
          <w:rFonts w:ascii="Times New Roman" w:hAnsi="Times New Roman" w:cs="Times New Roman"/>
          <w:sz w:val="24"/>
          <w:szCs w:val="24"/>
        </w:rPr>
        <w:t xml:space="preserve"> </w:t>
      </w:r>
      <w:r w:rsidR="00C96C67" w:rsidRPr="00872C9B">
        <w:rPr>
          <w:rFonts w:ascii="Times New Roman" w:hAnsi="Times New Roman" w:cs="Times New Roman"/>
          <w:sz w:val="24"/>
          <w:szCs w:val="24"/>
        </w:rPr>
        <w:t xml:space="preserve">таблице </w:t>
      </w:r>
      <w:r w:rsidR="00C96C67" w:rsidRPr="00872C9B">
        <w:rPr>
          <w:rFonts w:ascii="Times New Roman" w:hAnsi="Times New Roman" w:cs="Times New Roman"/>
          <w:sz w:val="24"/>
          <w:szCs w:val="24"/>
        </w:rPr>
        <w:fldChar w:fldCharType="begin"/>
      </w:r>
      <w:r w:rsidR="00C96C67" w:rsidRPr="00872C9B">
        <w:rPr>
          <w:rFonts w:ascii="Times New Roman" w:hAnsi="Times New Roman" w:cs="Times New Roman"/>
          <w:sz w:val="24"/>
          <w:szCs w:val="24"/>
        </w:rPr>
        <w:instrText xml:space="preserve"> REF _Ref221277463 </w:instrText>
      </w:r>
      <w:r w:rsidR="0074162C" w:rsidRPr="00872C9B">
        <w:rPr>
          <w:rFonts w:ascii="Times New Roman" w:hAnsi="Times New Roman" w:cs="Times New Roman"/>
          <w:sz w:val="24"/>
          <w:szCs w:val="24"/>
        </w:rPr>
        <w:instrText xml:space="preserve"> \* MERGEFORMAT </w:instrText>
      </w:r>
      <w:r w:rsidR="00C96C67" w:rsidRPr="00872C9B">
        <w:rPr>
          <w:rFonts w:ascii="Times New Roman" w:hAnsi="Times New Roman" w:cs="Times New Roman"/>
          <w:sz w:val="24"/>
          <w:szCs w:val="24"/>
        </w:rPr>
        <w:fldChar w:fldCharType="separate"/>
      </w:r>
      <w:r w:rsidR="00C96C67" w:rsidRPr="00872C9B">
        <w:rPr>
          <w:rFonts w:ascii="Times New Roman" w:eastAsia="Times New Roman" w:hAnsi="Times New Roman" w:cs="Times New Roman"/>
          <w:bCs/>
          <w:spacing w:val="8"/>
          <w:sz w:val="24"/>
          <w:szCs w:val="24"/>
          <w:lang w:eastAsia="ru-RU"/>
        </w:rPr>
        <w:t xml:space="preserve">Таблица </w:t>
      </w:r>
      <w:r w:rsidR="00C96C67" w:rsidRPr="00872C9B">
        <w:rPr>
          <w:rFonts w:ascii="Times New Roman" w:hAnsi="Times New Roman" w:cs="Times New Roman"/>
          <w:bCs/>
          <w:noProof/>
          <w:sz w:val="24"/>
          <w:szCs w:val="24"/>
        </w:rPr>
        <w:t>6.2</w:t>
      </w:r>
      <w:r w:rsidR="00C96C67" w:rsidRPr="00872C9B">
        <w:rPr>
          <w:rFonts w:ascii="Times New Roman" w:hAnsi="Times New Roman" w:cs="Times New Roman"/>
          <w:bCs/>
          <w:sz w:val="24"/>
          <w:szCs w:val="24"/>
        </w:rPr>
        <w:t>.</w:t>
      </w:r>
      <w:r w:rsidR="00C96C67" w:rsidRPr="00872C9B">
        <w:rPr>
          <w:rFonts w:ascii="Times New Roman" w:hAnsi="Times New Roman" w:cs="Times New Roman"/>
          <w:bCs/>
          <w:noProof/>
          <w:sz w:val="24"/>
          <w:szCs w:val="24"/>
        </w:rPr>
        <w:t>1</w:t>
      </w:r>
      <w:r w:rsidR="00C96C67" w:rsidRPr="00872C9B">
        <w:rPr>
          <w:rFonts w:ascii="Times New Roman" w:hAnsi="Times New Roman" w:cs="Times New Roman"/>
          <w:sz w:val="24"/>
          <w:szCs w:val="24"/>
        </w:rPr>
        <w:fldChar w:fldCharType="end"/>
      </w:r>
      <w:r>
        <w:rPr>
          <w:rFonts w:ascii="Times New Roman" w:hAnsi="Times New Roman" w:cs="Times New Roman"/>
          <w:sz w:val="24"/>
          <w:szCs w:val="24"/>
        </w:rPr>
        <w:t>.</w:t>
      </w:r>
    </w:p>
    <w:p w:rsidR="006C6D12" w:rsidRPr="00C96C67" w:rsidRDefault="00C96C67" w:rsidP="00C96C67">
      <w:pPr>
        <w:pStyle w:val="a8"/>
        <w:tabs>
          <w:tab w:val="left" w:pos="6237"/>
          <w:tab w:val="left" w:pos="9639"/>
        </w:tabs>
        <w:spacing w:before="240" w:line="240" w:lineRule="auto"/>
        <w:ind w:right="0"/>
        <w:jc w:val="both"/>
        <w:rPr>
          <w:rFonts w:cs="Times New Roman"/>
          <w:sz w:val="22"/>
          <w:szCs w:val="24"/>
        </w:rPr>
      </w:pPr>
      <w:bookmarkStart w:id="234" w:name="_Ref221277463"/>
      <w:bookmarkStart w:id="235" w:name="_Toc217243059"/>
      <w:bookmarkStart w:id="236" w:name="_Toc220311387"/>
      <w:bookmarkStart w:id="237" w:name="_Toc220313325"/>
      <w:bookmarkStart w:id="238" w:name="_Ref221277252"/>
      <w:bookmarkStart w:id="239" w:name="_Ref221277452"/>
      <w:bookmarkStart w:id="240" w:name="_Toc221287485"/>
      <w:r w:rsidRPr="00C96C67">
        <w:rPr>
          <w:rFonts w:cs="Times New Roman"/>
          <w:b/>
          <w:bCs/>
          <w:sz w:val="22"/>
          <w:szCs w:val="24"/>
        </w:rPr>
        <w:t xml:space="preserve">Таблица </w:t>
      </w:r>
      <w:r w:rsidR="00B35AE6">
        <w:rPr>
          <w:rFonts w:cs="Times New Roman"/>
          <w:b/>
          <w:bCs/>
          <w:sz w:val="22"/>
          <w:szCs w:val="24"/>
        </w:rPr>
        <w:fldChar w:fldCharType="begin"/>
      </w:r>
      <w:r w:rsidR="00B35AE6">
        <w:rPr>
          <w:rFonts w:cs="Times New Roman"/>
          <w:b/>
          <w:bCs/>
          <w:sz w:val="22"/>
          <w:szCs w:val="24"/>
        </w:rPr>
        <w:instrText xml:space="preserve"> STYLEREF 1 \s </w:instrText>
      </w:r>
      <w:r w:rsidR="00B35AE6">
        <w:rPr>
          <w:rFonts w:cs="Times New Roman"/>
          <w:b/>
          <w:bCs/>
          <w:sz w:val="22"/>
          <w:szCs w:val="24"/>
        </w:rPr>
        <w:fldChar w:fldCharType="separate"/>
      </w:r>
      <w:r w:rsidR="00B35AE6">
        <w:rPr>
          <w:rFonts w:cs="Times New Roman"/>
          <w:b/>
          <w:bCs/>
          <w:noProof/>
          <w:sz w:val="22"/>
          <w:szCs w:val="24"/>
        </w:rPr>
        <w:t>6.2</w:t>
      </w:r>
      <w:r w:rsidR="00B35AE6">
        <w:rPr>
          <w:rFonts w:cs="Times New Roman"/>
          <w:b/>
          <w:bCs/>
          <w:sz w:val="22"/>
          <w:szCs w:val="24"/>
        </w:rPr>
        <w:fldChar w:fldCharType="end"/>
      </w:r>
      <w:r w:rsidR="00B35AE6">
        <w:rPr>
          <w:rFonts w:cs="Times New Roman"/>
          <w:b/>
          <w:bCs/>
          <w:sz w:val="22"/>
          <w:szCs w:val="24"/>
        </w:rPr>
        <w:t>.</w:t>
      </w:r>
      <w:r w:rsidR="00B35AE6">
        <w:rPr>
          <w:rFonts w:cs="Times New Roman"/>
          <w:b/>
          <w:bCs/>
          <w:sz w:val="22"/>
          <w:szCs w:val="24"/>
        </w:rPr>
        <w:fldChar w:fldCharType="begin"/>
      </w:r>
      <w:r w:rsidR="00B35AE6">
        <w:rPr>
          <w:rFonts w:cs="Times New Roman"/>
          <w:b/>
          <w:bCs/>
          <w:sz w:val="22"/>
          <w:szCs w:val="24"/>
        </w:rPr>
        <w:instrText xml:space="preserve"> SEQ Таблица \* ARABIC \s 1 </w:instrText>
      </w:r>
      <w:r w:rsidR="00B35AE6">
        <w:rPr>
          <w:rFonts w:cs="Times New Roman"/>
          <w:b/>
          <w:bCs/>
          <w:sz w:val="22"/>
          <w:szCs w:val="24"/>
        </w:rPr>
        <w:fldChar w:fldCharType="separate"/>
      </w:r>
      <w:r w:rsidR="00B35AE6">
        <w:rPr>
          <w:rFonts w:cs="Times New Roman"/>
          <w:b/>
          <w:bCs/>
          <w:noProof/>
          <w:sz w:val="22"/>
          <w:szCs w:val="24"/>
        </w:rPr>
        <w:t>1</w:t>
      </w:r>
      <w:r w:rsidR="00B35AE6">
        <w:rPr>
          <w:rFonts w:cs="Times New Roman"/>
          <w:b/>
          <w:bCs/>
          <w:sz w:val="22"/>
          <w:szCs w:val="24"/>
        </w:rPr>
        <w:fldChar w:fldCharType="end"/>
      </w:r>
      <w:bookmarkEnd w:id="234"/>
      <w:r w:rsidRPr="00C96C67">
        <w:rPr>
          <w:rFonts w:cs="Times New Roman"/>
          <w:b/>
          <w:bCs/>
          <w:sz w:val="22"/>
          <w:szCs w:val="24"/>
        </w:rPr>
        <w:t xml:space="preserve"> </w:t>
      </w:r>
      <w:r w:rsidR="00003B53" w:rsidRPr="00C96C67">
        <w:rPr>
          <w:rFonts w:cs="Times New Roman"/>
          <w:b/>
          <w:bCs/>
          <w:sz w:val="22"/>
          <w:szCs w:val="24"/>
        </w:rPr>
        <w:t xml:space="preserve">- </w:t>
      </w:r>
      <w:r w:rsidR="00003B53" w:rsidRPr="00C96C67">
        <w:rPr>
          <w:rFonts w:cs="Times New Roman"/>
          <w:sz w:val="22"/>
          <w:szCs w:val="24"/>
        </w:rPr>
        <w:t xml:space="preserve">Перечень зданий, которые Администрация муниципального </w:t>
      </w:r>
      <w:proofErr w:type="gramStart"/>
      <w:r w:rsidR="00003B53" w:rsidRPr="00C96C67">
        <w:rPr>
          <w:rFonts w:cs="Times New Roman"/>
          <w:sz w:val="22"/>
          <w:szCs w:val="24"/>
        </w:rPr>
        <w:t>образования</w:t>
      </w:r>
      <w:proofErr w:type="gramEnd"/>
      <w:r w:rsidR="00003B53" w:rsidRPr="00C96C67">
        <w:rPr>
          <w:rFonts w:cs="Times New Roman"/>
          <w:sz w:val="22"/>
          <w:szCs w:val="24"/>
        </w:rPr>
        <w:t xml:space="preserve"> </w:t>
      </w:r>
      <w:r w:rsidR="0042005A" w:rsidRPr="00C96C67">
        <w:rPr>
          <w:rFonts w:cs="Times New Roman"/>
          <w:sz w:val="22"/>
          <w:szCs w:val="24"/>
        </w:rPr>
        <w:t xml:space="preserve">ЗАТО </w:t>
      </w:r>
      <w:proofErr w:type="spellStart"/>
      <w:r w:rsidR="0042005A" w:rsidRPr="00C96C67">
        <w:rPr>
          <w:rFonts w:cs="Times New Roman"/>
          <w:sz w:val="22"/>
          <w:szCs w:val="24"/>
        </w:rPr>
        <w:t>г.о</w:t>
      </w:r>
      <w:proofErr w:type="spellEnd"/>
      <w:r w:rsidR="0042005A" w:rsidRPr="00C96C67">
        <w:rPr>
          <w:rFonts w:cs="Times New Roman"/>
          <w:sz w:val="22"/>
          <w:szCs w:val="24"/>
        </w:rPr>
        <w:t>. Молодежный</w:t>
      </w:r>
      <w:r w:rsidR="00003B53" w:rsidRPr="00C96C67">
        <w:rPr>
          <w:rFonts w:cs="Times New Roman"/>
          <w:sz w:val="22"/>
          <w:szCs w:val="24"/>
        </w:rPr>
        <w:t xml:space="preserve"> может использовать в зимний период для временного размещения людей</w:t>
      </w:r>
      <w:bookmarkEnd w:id="235"/>
      <w:bookmarkEnd w:id="236"/>
      <w:bookmarkEnd w:id="237"/>
      <w:bookmarkEnd w:id="238"/>
      <w:bookmarkEnd w:id="239"/>
      <w:bookmarkEnd w:id="2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5304"/>
        <w:gridCol w:w="3969"/>
      </w:tblGrid>
      <w:tr w:rsidR="006C6D12" w:rsidRPr="004B1326" w:rsidTr="00A63CD9">
        <w:trPr>
          <w:tblHeader/>
        </w:trPr>
        <w:tc>
          <w:tcPr>
            <w:tcW w:w="0" w:type="auto"/>
            <w:vAlign w:val="center"/>
          </w:tcPr>
          <w:bookmarkEnd w:id="233"/>
          <w:p w:rsidR="006C6D12" w:rsidRPr="004B1326" w:rsidRDefault="00003B53" w:rsidP="004B1326">
            <w:pPr>
              <w:pStyle w:val="af5"/>
              <w:tabs>
                <w:tab w:val="left" w:pos="423"/>
                <w:tab w:val="left" w:pos="742"/>
                <w:tab w:val="left" w:pos="888"/>
              </w:tabs>
              <w:spacing w:beforeAutospacing="0" w:after="0" w:afterAutospacing="0" w:line="240" w:lineRule="auto"/>
              <w:jc w:val="left"/>
              <w:rPr>
                <w:b/>
                <w:sz w:val="18"/>
                <w:szCs w:val="18"/>
              </w:rPr>
            </w:pPr>
            <w:r w:rsidRPr="004B1326">
              <w:rPr>
                <w:b/>
                <w:sz w:val="18"/>
                <w:szCs w:val="18"/>
              </w:rPr>
              <w:t>№</w:t>
            </w:r>
          </w:p>
          <w:p w:rsidR="006C6D12" w:rsidRPr="004B1326" w:rsidRDefault="00003B53" w:rsidP="004B1326">
            <w:pPr>
              <w:pStyle w:val="af5"/>
              <w:tabs>
                <w:tab w:val="left" w:pos="423"/>
                <w:tab w:val="left" w:pos="742"/>
                <w:tab w:val="left" w:pos="888"/>
              </w:tabs>
              <w:spacing w:beforeAutospacing="0" w:after="0" w:afterAutospacing="0" w:line="240" w:lineRule="auto"/>
              <w:jc w:val="left"/>
              <w:rPr>
                <w:b/>
                <w:sz w:val="18"/>
                <w:szCs w:val="18"/>
              </w:rPr>
            </w:pPr>
            <w:r w:rsidRPr="004B1326">
              <w:rPr>
                <w:b/>
                <w:sz w:val="18"/>
                <w:szCs w:val="18"/>
              </w:rPr>
              <w:t>п/п</w:t>
            </w:r>
          </w:p>
        </w:tc>
        <w:tc>
          <w:tcPr>
            <w:tcW w:w="5304" w:type="dxa"/>
            <w:vAlign w:val="center"/>
          </w:tcPr>
          <w:p w:rsidR="006C6D12" w:rsidRPr="004B1326" w:rsidRDefault="00872C9B" w:rsidP="00872C9B">
            <w:pPr>
              <w:pStyle w:val="af5"/>
              <w:tabs>
                <w:tab w:val="left" w:pos="423"/>
                <w:tab w:val="left" w:pos="742"/>
                <w:tab w:val="left" w:pos="888"/>
              </w:tabs>
              <w:spacing w:beforeAutospacing="0" w:after="0" w:afterAutospacing="0" w:line="240" w:lineRule="auto"/>
              <w:jc w:val="center"/>
              <w:rPr>
                <w:b/>
                <w:sz w:val="18"/>
                <w:szCs w:val="18"/>
              </w:rPr>
            </w:pPr>
            <w:r w:rsidRPr="00872C9B">
              <w:rPr>
                <w:b/>
                <w:sz w:val="18"/>
              </w:rPr>
              <w:t xml:space="preserve">Наименование, адрес </w:t>
            </w:r>
            <w:r w:rsidRPr="00872C9B">
              <w:rPr>
                <w:bCs/>
                <w:i/>
                <w:iCs/>
                <w:sz w:val="18"/>
              </w:rPr>
              <w:t>(населенный пункт, улица, номер дома),</w:t>
            </w:r>
            <w:r w:rsidRPr="00872C9B">
              <w:rPr>
                <w:b/>
                <w:bCs/>
                <w:sz w:val="18"/>
              </w:rPr>
              <w:t xml:space="preserve"> учреждение (организация),</w:t>
            </w:r>
            <w:r w:rsidRPr="00872C9B">
              <w:rPr>
                <w:b/>
                <w:sz w:val="18"/>
              </w:rPr>
              <w:t xml:space="preserve"> занимающая</w:t>
            </w:r>
            <w:r w:rsidRPr="00872C9B">
              <w:rPr>
                <w:b/>
                <w:bCs/>
                <w:sz w:val="18"/>
              </w:rPr>
              <w:t xml:space="preserve"> </w:t>
            </w:r>
            <w:r w:rsidRPr="00872C9B">
              <w:rPr>
                <w:b/>
                <w:sz w:val="18"/>
              </w:rPr>
              <w:t>здание</w:t>
            </w:r>
          </w:p>
        </w:tc>
        <w:tc>
          <w:tcPr>
            <w:tcW w:w="3969" w:type="dxa"/>
            <w:vAlign w:val="center"/>
          </w:tcPr>
          <w:p w:rsidR="006C6D12" w:rsidRPr="004B1326" w:rsidRDefault="00003B53" w:rsidP="004B1326">
            <w:pPr>
              <w:pStyle w:val="af5"/>
              <w:tabs>
                <w:tab w:val="left" w:pos="423"/>
                <w:tab w:val="left" w:pos="742"/>
                <w:tab w:val="left" w:pos="888"/>
              </w:tabs>
              <w:spacing w:beforeAutospacing="0" w:after="0" w:afterAutospacing="0" w:line="240" w:lineRule="auto"/>
              <w:jc w:val="left"/>
              <w:rPr>
                <w:b/>
                <w:sz w:val="18"/>
                <w:szCs w:val="18"/>
              </w:rPr>
            </w:pPr>
            <w:r w:rsidRPr="004B1326">
              <w:rPr>
                <w:b/>
                <w:sz w:val="18"/>
                <w:szCs w:val="18"/>
              </w:rPr>
              <w:t xml:space="preserve">Адрес здания </w:t>
            </w:r>
            <w:r w:rsidRPr="004B1326">
              <w:rPr>
                <w:bCs/>
                <w:i/>
                <w:iCs/>
                <w:sz w:val="18"/>
                <w:szCs w:val="18"/>
              </w:rPr>
              <w:t>(населенный пункт, улица, номер дома)</w:t>
            </w:r>
          </w:p>
        </w:tc>
      </w:tr>
      <w:tr w:rsidR="00A63CD9" w:rsidRPr="004B1326" w:rsidTr="00255A93">
        <w:tc>
          <w:tcPr>
            <w:tcW w:w="0" w:type="auto"/>
            <w:vAlign w:val="center"/>
          </w:tcPr>
          <w:p w:rsidR="00A63CD9" w:rsidRPr="00A63CD9" w:rsidRDefault="00A63CD9" w:rsidP="00A63CD9">
            <w:pPr>
              <w:pStyle w:val="af5"/>
              <w:tabs>
                <w:tab w:val="left" w:pos="423"/>
                <w:tab w:val="left" w:pos="742"/>
                <w:tab w:val="left" w:pos="888"/>
              </w:tabs>
              <w:spacing w:beforeAutospacing="0" w:after="0" w:afterAutospacing="0" w:line="240" w:lineRule="auto"/>
              <w:jc w:val="left"/>
              <w:rPr>
                <w:sz w:val="20"/>
                <w:szCs w:val="20"/>
              </w:rPr>
            </w:pPr>
            <w:r w:rsidRPr="00A63CD9">
              <w:rPr>
                <w:rFonts w:eastAsia="Calibri"/>
                <w:sz w:val="20"/>
                <w:szCs w:val="20"/>
              </w:rPr>
              <w:t>1</w:t>
            </w:r>
          </w:p>
        </w:tc>
        <w:tc>
          <w:tcPr>
            <w:tcW w:w="5304" w:type="dxa"/>
            <w:vAlign w:val="center"/>
          </w:tcPr>
          <w:p w:rsidR="00A63CD9" w:rsidRPr="00A63CD9" w:rsidRDefault="00255A93" w:rsidP="00255A93">
            <w:pPr>
              <w:spacing w:after="0" w:line="240" w:lineRule="auto"/>
              <w:jc w:val="center"/>
              <w:rPr>
                <w:rFonts w:ascii="Times New Roman" w:hAnsi="Times New Roman" w:cs="Times New Roman"/>
                <w:color w:val="000000"/>
                <w:sz w:val="20"/>
                <w:szCs w:val="20"/>
              </w:rPr>
            </w:pPr>
            <w:r w:rsidRPr="00255A93">
              <w:rPr>
                <w:rFonts w:ascii="Times New Roman" w:eastAsia="Times New Roman" w:hAnsi="Times New Roman" w:cs="Times New Roman"/>
                <w:color w:val="000000"/>
                <w:szCs w:val="24"/>
                <w:lang w:eastAsia="ru-RU"/>
              </w:rPr>
              <w:t>Средняя образовательная школа, п. Молодёжный, д.24, МДОУ СОШ п. Молодёжный</w:t>
            </w:r>
          </w:p>
        </w:tc>
        <w:tc>
          <w:tcPr>
            <w:tcW w:w="3969" w:type="dxa"/>
            <w:vAlign w:val="center"/>
          </w:tcPr>
          <w:p w:rsidR="00A63CD9" w:rsidRPr="00A63CD9" w:rsidRDefault="00255A93" w:rsidP="00255A93">
            <w:pPr>
              <w:spacing w:after="0" w:line="240" w:lineRule="auto"/>
              <w:jc w:val="center"/>
              <w:rPr>
                <w:rFonts w:ascii="Times New Roman" w:hAnsi="Times New Roman" w:cs="Times New Roman"/>
                <w:color w:val="000000"/>
                <w:sz w:val="20"/>
                <w:szCs w:val="20"/>
              </w:rPr>
            </w:pPr>
            <w:r w:rsidRPr="00255A93">
              <w:rPr>
                <w:rFonts w:ascii="Times New Roman" w:hAnsi="Times New Roman" w:cs="Times New Roman"/>
                <w:color w:val="000000"/>
                <w:sz w:val="20"/>
                <w:szCs w:val="20"/>
              </w:rPr>
              <w:t>п. Молодёжный, д.24</w:t>
            </w:r>
          </w:p>
        </w:tc>
      </w:tr>
    </w:tbl>
    <w:p w:rsidR="006C6D12" w:rsidRDefault="00003B53">
      <w:pPr>
        <w:spacing w:after="0" w:line="276" w:lineRule="auto"/>
        <w:ind w:left="45" w:right="45" w:firstLine="664"/>
        <w:jc w:val="both"/>
        <w:textAlignment w:val="baseline"/>
        <w:rPr>
          <w:rFonts w:ascii="Times New Roman" w:hAnsi="Times New Roman" w:cs="Times New Roman"/>
          <w:sz w:val="24"/>
          <w:szCs w:val="24"/>
        </w:rPr>
      </w:pPr>
      <w:r>
        <w:rPr>
          <w:rFonts w:ascii="Times New Roman" w:hAnsi="Times New Roman" w:cs="Times New Roman"/>
          <w:sz w:val="24"/>
          <w:szCs w:val="24"/>
        </w:rPr>
        <w:t>6.2.6. При нехватке имеющихся стационарных, рекомендуется развертывание мобильных пунктов временного размещения на основе палаток, передвижных и сборных домов и т.п.,</w:t>
      </w:r>
      <w:r>
        <w:t xml:space="preserve"> </w:t>
      </w:r>
      <w:r>
        <w:rPr>
          <w:rFonts w:ascii="Times New Roman" w:hAnsi="Times New Roman" w:cs="Times New Roman"/>
          <w:sz w:val="24"/>
          <w:szCs w:val="24"/>
        </w:rPr>
        <w:t>в том числе с использованием возможностей Минобороны России.</w:t>
      </w:r>
    </w:p>
    <w:p w:rsidR="006C6D12" w:rsidRDefault="009572C6">
      <w:pPr>
        <w:spacing w:after="0" w:line="276" w:lineRule="auto"/>
        <w:ind w:left="45" w:right="45" w:firstLine="664"/>
        <w:jc w:val="both"/>
        <w:textAlignment w:val="baseline"/>
        <w:rPr>
          <w:rFonts w:ascii="Times New Roman" w:hAnsi="Times New Roman" w:cs="Times New Roman"/>
          <w:sz w:val="24"/>
          <w:szCs w:val="24"/>
        </w:rPr>
      </w:pPr>
      <w:r>
        <w:rPr>
          <w:rFonts w:ascii="Times New Roman" w:eastAsia="Times New Roman" w:hAnsi="Times New Roman" w:cs="Times New Roman"/>
          <w:spacing w:val="8"/>
          <w:sz w:val="24"/>
          <w:szCs w:val="24"/>
          <w:lang w:eastAsia="ru-RU"/>
        </w:rPr>
        <w:t>М</w:t>
      </w:r>
      <w:r w:rsidR="00003B53">
        <w:rPr>
          <w:rFonts w:ascii="Times New Roman" w:hAnsi="Times New Roman" w:cs="Times New Roman"/>
          <w:sz w:val="24"/>
          <w:szCs w:val="24"/>
        </w:rPr>
        <w:t>обильны</w:t>
      </w:r>
      <w:r>
        <w:rPr>
          <w:rFonts w:ascii="Times New Roman" w:hAnsi="Times New Roman" w:cs="Times New Roman"/>
          <w:sz w:val="24"/>
          <w:szCs w:val="24"/>
        </w:rPr>
        <w:t>е</w:t>
      </w:r>
      <w:r w:rsidR="00003B53">
        <w:rPr>
          <w:rFonts w:ascii="Times New Roman" w:hAnsi="Times New Roman" w:cs="Times New Roman"/>
          <w:sz w:val="24"/>
          <w:szCs w:val="24"/>
        </w:rPr>
        <w:t xml:space="preserve"> пункт</w:t>
      </w:r>
      <w:r>
        <w:rPr>
          <w:rFonts w:ascii="Times New Roman" w:hAnsi="Times New Roman" w:cs="Times New Roman"/>
          <w:sz w:val="24"/>
          <w:szCs w:val="24"/>
        </w:rPr>
        <w:t>ы</w:t>
      </w:r>
      <w:r w:rsidR="00003B53">
        <w:rPr>
          <w:rFonts w:ascii="Times New Roman" w:hAnsi="Times New Roman" w:cs="Times New Roman"/>
          <w:sz w:val="24"/>
          <w:szCs w:val="24"/>
        </w:rPr>
        <w:t xml:space="preserve"> временного размещения, которые Администрация муниципального </w:t>
      </w:r>
      <w:proofErr w:type="gramStart"/>
      <w:r w:rsidR="00003B53">
        <w:rPr>
          <w:rFonts w:ascii="Times New Roman" w:hAnsi="Times New Roman" w:cs="Times New Roman"/>
          <w:sz w:val="24"/>
          <w:szCs w:val="24"/>
        </w:rPr>
        <w:t>образования</w:t>
      </w:r>
      <w:proofErr w:type="gramEnd"/>
      <w:r w:rsidR="00003B53">
        <w:rPr>
          <w:rFonts w:ascii="Times New Roman" w:hAnsi="Times New Roman" w:cs="Times New Roman"/>
          <w:sz w:val="24"/>
          <w:szCs w:val="24"/>
        </w:rPr>
        <w:t xml:space="preserve"> </w:t>
      </w:r>
      <w:r w:rsidR="0042005A">
        <w:rPr>
          <w:rFonts w:ascii="Times New Roman" w:hAnsi="Times New Roman" w:cs="Times New Roman"/>
          <w:iCs/>
          <w:sz w:val="24"/>
          <w:szCs w:val="24"/>
        </w:rPr>
        <w:t xml:space="preserve">ЗАТО </w:t>
      </w:r>
      <w:proofErr w:type="spellStart"/>
      <w:r w:rsidR="0042005A">
        <w:rPr>
          <w:rFonts w:ascii="Times New Roman" w:hAnsi="Times New Roman" w:cs="Times New Roman"/>
          <w:iCs/>
          <w:sz w:val="24"/>
          <w:szCs w:val="24"/>
        </w:rPr>
        <w:t>г.о</w:t>
      </w:r>
      <w:proofErr w:type="spellEnd"/>
      <w:r w:rsidR="0042005A">
        <w:rPr>
          <w:rFonts w:ascii="Times New Roman" w:hAnsi="Times New Roman" w:cs="Times New Roman"/>
          <w:iCs/>
          <w:sz w:val="24"/>
          <w:szCs w:val="24"/>
        </w:rPr>
        <w:t>. Молодежный</w:t>
      </w:r>
      <w:r>
        <w:rPr>
          <w:rFonts w:ascii="Times New Roman" w:hAnsi="Times New Roman" w:cs="Times New Roman"/>
          <w:iCs/>
          <w:sz w:val="24"/>
          <w:szCs w:val="24"/>
        </w:rPr>
        <w:t xml:space="preserve"> может развернуть для размещения людей</w:t>
      </w:r>
      <w:r w:rsidR="00003B53">
        <w:rPr>
          <w:rFonts w:ascii="Times New Roman" w:hAnsi="Times New Roman" w:cs="Times New Roman"/>
          <w:sz w:val="24"/>
          <w:szCs w:val="24"/>
        </w:rPr>
        <w:t xml:space="preserve"> </w:t>
      </w:r>
      <w:r>
        <w:rPr>
          <w:rFonts w:ascii="Times New Roman" w:hAnsi="Times New Roman" w:cs="Times New Roman"/>
          <w:sz w:val="24"/>
          <w:szCs w:val="24"/>
        </w:rPr>
        <w:t>отсутствует</w:t>
      </w:r>
      <w:r w:rsidR="00003B53">
        <w:rPr>
          <w:rFonts w:ascii="Times New Roman" w:hAnsi="Times New Roman" w:cs="Times New Roman"/>
          <w:sz w:val="24"/>
          <w:szCs w:val="24"/>
        </w:rPr>
        <w:t>.</w:t>
      </w:r>
    </w:p>
    <w:p w:rsidR="006C6D12" w:rsidRDefault="00003B53">
      <w:pPr>
        <w:pStyle w:val="1"/>
        <w:numPr>
          <w:ilvl w:val="1"/>
          <w:numId w:val="19"/>
        </w:numPr>
        <w:tabs>
          <w:tab w:val="left" w:pos="0"/>
          <w:tab w:val="left" w:pos="709"/>
          <w:tab w:val="left" w:pos="851"/>
          <w:tab w:val="left" w:pos="993"/>
          <w:tab w:val="left" w:pos="1134"/>
          <w:tab w:val="left" w:pos="1276"/>
          <w:tab w:val="left" w:pos="4781"/>
        </w:tabs>
        <w:spacing w:before="61"/>
        <w:ind w:left="0" w:firstLine="567"/>
        <w:jc w:val="both"/>
        <w:rPr>
          <w:sz w:val="24"/>
          <w:szCs w:val="24"/>
        </w:rPr>
      </w:pPr>
      <w:bookmarkStart w:id="241" w:name="_Toc221287535"/>
      <w:r>
        <w:rPr>
          <w:sz w:val="24"/>
          <w:szCs w:val="24"/>
        </w:rPr>
        <w:t>Действия населения направленные на обеспечение безопасности.</w:t>
      </w:r>
      <w:bookmarkEnd w:id="241"/>
      <w:r>
        <w:rPr>
          <w:sz w:val="24"/>
          <w:szCs w:val="24"/>
        </w:rPr>
        <w:t xml:space="preserve"> </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6.3.1. Жителям, проживающим на территории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w:t>
      </w:r>
      <w:proofErr w:type="gramStart"/>
      <w:r>
        <w:rPr>
          <w:rFonts w:ascii="Times New Roman" w:eastAsia="Calibri" w:hAnsi="Times New Roman" w:cs="Times New Roman"/>
          <w:bCs/>
          <w:sz w:val="24"/>
          <w:szCs w:val="24"/>
        </w:rPr>
        <w:t>образования</w:t>
      </w:r>
      <w:proofErr w:type="gramEnd"/>
      <w:r>
        <w:rPr>
          <w:rFonts w:ascii="Times New Roman" w:eastAsia="Calibri" w:hAnsi="Times New Roman" w:cs="Times New Roman"/>
          <w:bCs/>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451964">
        <w:rPr>
          <w:rFonts w:ascii="Times New Roman" w:hAnsi="Times New Roman" w:cs="Times New Roman"/>
          <w:sz w:val="24"/>
          <w:szCs w:val="24"/>
        </w:rPr>
        <w:t xml:space="preserve"> в</w:t>
      </w:r>
      <w:r>
        <w:rPr>
          <w:rFonts w:ascii="Times New Roman" w:hAnsi="Times New Roman" w:cs="Times New Roman"/>
          <w:sz w:val="24"/>
          <w:szCs w:val="24"/>
        </w:rPr>
        <w:t xml:space="preserve"> случае возникновения аварийной ситуации в системе теплоснабжения для обеспечения безопасности необходимо:</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для сохранения в квартире тепла дополнительно заделать щели в окнах и балконных дверях, занавесить их одеялами или коврами;</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до эвакуации, разместить членов семьи в одной комнате, временно закрыв остальные, одеться в теплую одежду и принять профилактические лекарственные препараты от обще-респираторных заболеваний и гриппа; </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не допускать отопления помещений с помощью электрообогревателей самодельного изготовления, а также электрических плит, т.к. это может привести к возникновению пожара, выхода из строя системы электроснабжения здания. Для обогрева помещения необходимо используйте электрообогреватели только заводского изготовления;</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проявлять выдержку и самообладание, оказывая посильную помощь работникам управляющей организации, организаций, </w:t>
      </w:r>
      <w:r>
        <w:rPr>
          <w:rStyle w:val="afd"/>
          <w:rFonts w:eastAsiaTheme="minorHAnsi"/>
        </w:rPr>
        <w:t xml:space="preserve">функционирующих в системах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прибывшим для выполнения ремонтно-восстановительных работ;</w:t>
      </w:r>
    </w:p>
    <w:p w:rsidR="006C6D12" w:rsidRDefault="00003B53">
      <w:pPr>
        <w:spacing w:after="0" w:line="276" w:lineRule="auto"/>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в случае эвакуации из жилого помещения - одеть членов семьи в теплую одежду и обувь; отключить в квартире газ, воду и электричество; взять с собой документы, деньги, необходимые продукты, одеяла; закрыть входную дверь квартиры на замок и действовать в соответствии с указаниями уполномоченных работников управляющей организации, Администрации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w:t>
      </w:r>
    </w:p>
    <w:p w:rsidR="006C6D12" w:rsidRDefault="006C6D12">
      <w:pPr>
        <w:spacing w:after="0" w:line="240" w:lineRule="auto"/>
        <w:ind w:left="45" w:right="45"/>
        <w:textAlignment w:val="baseline"/>
        <w:rPr>
          <w:rFonts w:ascii="Arial" w:hAnsi="Arial" w:cs="Arial"/>
        </w:rPr>
      </w:pPr>
    </w:p>
    <w:p w:rsidR="006C6D12" w:rsidRDefault="006C6D12">
      <w:pPr>
        <w:spacing w:after="0" w:line="240" w:lineRule="auto"/>
        <w:ind w:left="45" w:right="45"/>
        <w:jc w:val="center"/>
        <w:textAlignment w:val="baseline"/>
        <w:rPr>
          <w:rFonts w:ascii="Arial" w:hAnsi="Arial" w:cs="Arial"/>
        </w:rPr>
      </w:pPr>
    </w:p>
    <w:p w:rsidR="006C6D12" w:rsidRDefault="006C6D12">
      <w:pPr>
        <w:pStyle w:val="1"/>
        <w:tabs>
          <w:tab w:val="left" w:pos="0"/>
          <w:tab w:val="left" w:pos="1134"/>
          <w:tab w:val="left" w:pos="1843"/>
          <w:tab w:val="left" w:pos="2127"/>
          <w:tab w:val="left" w:pos="2552"/>
          <w:tab w:val="left" w:pos="4781"/>
        </w:tabs>
        <w:jc w:val="both"/>
        <w:rPr>
          <w:sz w:val="28"/>
          <w:szCs w:val="28"/>
        </w:rPr>
        <w:sectPr w:rsidR="006C6D12">
          <w:pgSz w:w="11900" w:h="16840"/>
          <w:pgMar w:top="1260" w:right="843" w:bottom="280"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C6D12" w:rsidRDefault="00003B53">
      <w:pPr>
        <w:pStyle w:val="1"/>
        <w:tabs>
          <w:tab w:val="left" w:pos="0"/>
          <w:tab w:val="left" w:pos="1134"/>
          <w:tab w:val="left" w:pos="1843"/>
          <w:tab w:val="left" w:pos="2127"/>
          <w:tab w:val="left" w:pos="2552"/>
          <w:tab w:val="left" w:pos="4781"/>
        </w:tabs>
        <w:jc w:val="both"/>
        <w:rPr>
          <w:sz w:val="28"/>
          <w:szCs w:val="28"/>
        </w:rPr>
      </w:pPr>
      <w:bookmarkStart w:id="242" w:name="_Toc221287536"/>
      <w:r>
        <w:rPr>
          <w:sz w:val="28"/>
          <w:szCs w:val="28"/>
        </w:rPr>
        <w:t>Раздел 7. Организация материально-технического, инженерного и финансового обеспечения операций по локализации и ликвидации аварий на объекте теплоснабжения</w:t>
      </w:r>
      <w:bookmarkEnd w:id="242"/>
    </w:p>
    <w:p w:rsidR="006C6D12" w:rsidRDefault="00003B53">
      <w:pPr>
        <w:pStyle w:val="1"/>
        <w:numPr>
          <w:ilvl w:val="1"/>
          <w:numId w:val="20"/>
        </w:numPr>
        <w:tabs>
          <w:tab w:val="left" w:pos="567"/>
          <w:tab w:val="left" w:pos="709"/>
          <w:tab w:val="left" w:pos="851"/>
          <w:tab w:val="left" w:pos="993"/>
          <w:tab w:val="left" w:pos="4781"/>
        </w:tabs>
        <w:ind w:left="0" w:firstLine="567"/>
        <w:jc w:val="both"/>
        <w:rPr>
          <w:sz w:val="24"/>
          <w:szCs w:val="24"/>
        </w:rPr>
      </w:pPr>
      <w:bookmarkStart w:id="243" w:name="_Toc221287537"/>
      <w:r>
        <w:rPr>
          <w:sz w:val="24"/>
          <w:szCs w:val="24"/>
        </w:rPr>
        <w:t>Организации материально-технического, инженерного и финансового обеспечения операций по локализации и ликвидации аварий на объекте теплоснабжения</w:t>
      </w:r>
      <w:bookmarkEnd w:id="243"/>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7.1.1. Для формирования сил и средств на устранение последствий аварийных ситуаций создаются и используются: резервы финансовых и материальных ресурсов организаций, функционирующих в системах теплоснабжения, а при необходимости и в администрации муниципального образования (наименование муниципального образования). </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7.1.2. При организации материально-технического,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 По результатам расчетов составляется соответствующий перечень, в котором учитываются с указанием количества и места хранения:</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средства (инструменты, материалы и приспособления, приборы, средства обогрева, оборудование и автомобильная и землеройная техника), необходимые для проведения ремонтно-восстановительных и спасательных работ, для эвакуации людей из зоны аварийной ситуации;</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аварийный запас средств пожаротушения и индивидуальной защиты;</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средства необходимые для возмещения вреда здоровью людей, материального ущерба и прочее. </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силы необходимые для выполнения локализации и ликвидации аварийных ситуаций; и прочее. </w:t>
      </w:r>
    </w:p>
    <w:p w:rsidR="006C6D12" w:rsidRPr="00053820" w:rsidRDefault="00003B53">
      <w:pPr>
        <w:pStyle w:val="pboth"/>
        <w:spacing w:before="0" w:beforeAutospacing="0" w:after="0" w:afterAutospacing="0" w:line="276" w:lineRule="auto"/>
        <w:ind w:firstLine="567"/>
        <w:jc w:val="both"/>
        <w:rPr>
          <w:i/>
        </w:rPr>
      </w:pPr>
      <w:r>
        <w:t xml:space="preserve">7.1.3. </w:t>
      </w:r>
      <w:bookmarkStart w:id="244" w:name="100121"/>
      <w:bookmarkEnd w:id="244"/>
      <w:r>
        <w:t xml:space="preserve">Организация материально-технического обеспечения операций по локализации и ликвидации аварийных ситуаций и их последствий на объекте осуществляется организациями, функционирующими в системах теплоснабжения, а при необходимости и администрацией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p>
    <w:p w:rsidR="006C6D12" w:rsidRDefault="00003B53">
      <w:pPr>
        <w:pStyle w:val="pboth"/>
        <w:spacing w:before="0" w:beforeAutospacing="0" w:after="0" w:afterAutospacing="0" w:line="276" w:lineRule="auto"/>
        <w:ind w:firstLine="567"/>
        <w:jc w:val="both"/>
      </w:pPr>
      <w:r>
        <w:t>Материально-технические средства, которые должны быть задействованы в мероприятиях по локализации и ликвидации последствий аварийных ситуаций, используются только для этих целей и не должны применяться для обеспечения в повседневной деятельности организаций, функционирующих в системах теплоснабжения.</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7.1.4. Организация инженерного обеспечения операций по локализации и ликвидации аварийных ситуаций в теплоснабжении и их последствий на объекте – комплекс инженерных мероприятий и задач, выполняемых в целях создания благоприятных условий в ходе проведения наиболее сложных работ по спасению пострадавших, локализации и ликвидации последствий </w:t>
      </w:r>
      <w:hyperlink r:id="rId18" w:history="1">
        <w:r>
          <w:rPr>
            <w:rFonts w:ascii="Times New Roman" w:hAnsi="Times New Roman" w:cs="Times New Roman"/>
            <w:sz w:val="24"/>
            <w:szCs w:val="24"/>
          </w:rPr>
          <w:t>аварий</w:t>
        </w:r>
      </w:hyperlink>
      <w:r>
        <w:rPr>
          <w:rFonts w:ascii="Times New Roman" w:hAnsi="Times New Roman" w:cs="Times New Roman"/>
          <w:sz w:val="24"/>
          <w:szCs w:val="24"/>
        </w:rPr>
        <w:t>ных ситуаций.</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Задачи инженерного обеспечения </w:t>
      </w:r>
      <w:hyperlink r:id="rId19" w:history="1">
        <w:r>
          <w:rPr>
            <w:rFonts w:ascii="Times New Roman" w:hAnsi="Times New Roman" w:cs="Times New Roman"/>
            <w:sz w:val="24"/>
            <w:szCs w:val="24"/>
          </w:rPr>
          <w:t xml:space="preserve">ремонтно-восстановительных </w:t>
        </w:r>
      </w:hyperlink>
      <w:r>
        <w:rPr>
          <w:rFonts w:ascii="Times New Roman" w:hAnsi="Times New Roman" w:cs="Times New Roman"/>
          <w:sz w:val="24"/>
          <w:szCs w:val="24"/>
        </w:rPr>
        <w:t>и других неотложных работ выполняют специализированные группы имеющие соответствующую подготовку по ремонту и восстановлению газовых, водопроводно-канализационных сетей, линий электропередачи.</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Инженерное обеспечения операций по локализации и ликвидации аварийных ситуаций в теплоснабжении и их последствий на объекте теплоснабжения осуществляется организациями, функционирующими в системах теплоснабжения муниципального </w:t>
      </w:r>
      <w:proofErr w:type="gramStart"/>
      <w:r w:rsidRPr="00053820">
        <w:rPr>
          <w:rFonts w:ascii="Times New Roman" w:hAnsi="Times New Roman" w:cs="Times New Roman"/>
          <w:sz w:val="24"/>
          <w:szCs w:val="24"/>
        </w:rPr>
        <w:t>образования</w:t>
      </w:r>
      <w:proofErr w:type="gramEnd"/>
      <w:r w:rsidRPr="00053820">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совместно (в рамках своих функциональных обязанностей):</w:t>
      </w:r>
    </w:p>
    <w:p w:rsidR="006C6D12" w:rsidRDefault="00003B53">
      <w:pPr>
        <w:pStyle w:val="af7"/>
        <w:tabs>
          <w:tab w:val="left" w:pos="851"/>
          <w:tab w:val="left" w:pos="993"/>
        </w:tabs>
        <w:spacing w:line="276" w:lineRule="auto"/>
        <w:ind w:left="0" w:firstLine="567"/>
        <w:jc w:val="both"/>
        <w:rPr>
          <w:sz w:val="24"/>
          <w:szCs w:val="24"/>
          <w:lang w:eastAsia="ru-RU"/>
        </w:rPr>
      </w:pPr>
      <w:r>
        <w:rPr>
          <w:sz w:val="24"/>
          <w:szCs w:val="24"/>
        </w:rPr>
        <w:t xml:space="preserve">- с администрацией 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i/>
          <w:sz w:val="24"/>
          <w:szCs w:val="24"/>
        </w:rPr>
        <w:t xml:space="preserve"> </w:t>
      </w:r>
      <w:r>
        <w:rPr>
          <w:sz w:val="24"/>
          <w:szCs w:val="24"/>
        </w:rPr>
        <w:t xml:space="preserve">(координация и контроль деятельности, а </w:t>
      </w:r>
      <w:r>
        <w:rPr>
          <w:sz w:val="24"/>
          <w:szCs w:val="24"/>
          <w:lang w:eastAsia="ru-RU"/>
        </w:rPr>
        <w:t xml:space="preserve">в случае планируемого срока ликвидации последствий аварийной ситуации в системе централизованного теплоснабжения в зимний период (в условиях критически низких температур окружающего воздуха) более 4 часов, угрозе для жизни и комфортного проживания людей – непосредственное руководство заместителем Главы </w:t>
      </w:r>
      <w:r>
        <w:rPr>
          <w:sz w:val="24"/>
          <w:szCs w:val="24"/>
        </w:rPr>
        <w:t xml:space="preserve">муниципального образования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rPr>
        <w:t xml:space="preserve"> ответственного за организацию эксплуатации объектов жилищно-коммунального хозяйства;</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 организациями, </w:t>
      </w:r>
      <w:r>
        <w:rPr>
          <w:rFonts w:ascii="Times New Roman" w:hAnsi="Times New Roman" w:cs="Times New Roman"/>
          <w:sz w:val="24"/>
          <w:szCs w:val="24"/>
          <w:shd w:val="clear" w:color="auto" w:fill="FFFFFF"/>
        </w:rPr>
        <w:t>которые привлекаются к устранению аварийных ситуаций с электроснабжением, газоснабжением, водоснабжением, используемым для систем теплоснабжения (электросетевые организации и газораспределительная организация, организации водопроводно-канализационного хозяйства, ГКУ МО «МОСАВС»);</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с управляющими организациями;</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с региональными и муниципальными службами мониторинга технологических нарушений, координацию мер по их устранению (САЦ, ЕДДС, МЦУР, ЦУР);</w:t>
      </w:r>
    </w:p>
    <w:p w:rsidR="006C6D12" w:rsidRDefault="00003B53">
      <w:pPr>
        <w:spacing w:after="0" w:line="276"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 </w:t>
      </w:r>
      <w:r>
        <w:rPr>
          <w:rFonts w:ascii="Times New Roman" w:eastAsia="Calibri" w:hAnsi="Times New Roman" w:cs="Times New Roman"/>
          <w:sz w:val="24"/>
          <w:szCs w:val="24"/>
        </w:rPr>
        <w:t>региональными и муниципальными</w:t>
      </w:r>
      <w:r>
        <w:rPr>
          <w:rFonts w:ascii="Times New Roman" w:hAnsi="Times New Roman" w:cs="Times New Roman"/>
          <w:sz w:val="24"/>
          <w:szCs w:val="24"/>
        </w:rPr>
        <w:t xml:space="preserve"> экстренными оперативными службами (подразделениями МЧС России, службами правопорядка МВД России, </w:t>
      </w:r>
      <w:proofErr w:type="spellStart"/>
      <w:r>
        <w:rPr>
          <w:rFonts w:ascii="Times New Roman" w:hAnsi="Times New Roman" w:cs="Times New Roman"/>
          <w:sz w:val="24"/>
          <w:szCs w:val="24"/>
        </w:rPr>
        <w:t>Росгвардии</w:t>
      </w:r>
      <w:proofErr w:type="spellEnd"/>
      <w:r>
        <w:rPr>
          <w:rFonts w:ascii="Times New Roman" w:hAnsi="Times New Roman" w:cs="Times New Roman"/>
          <w:sz w:val="24"/>
          <w:szCs w:val="24"/>
        </w:rPr>
        <w:t>, скорой медицинской помощи).</w:t>
      </w:r>
    </w:p>
    <w:p w:rsidR="006C6D12" w:rsidRDefault="00003B53">
      <w:pPr>
        <w:pStyle w:val="pboth"/>
        <w:spacing w:before="0" w:beforeAutospacing="0" w:after="0" w:afterAutospacing="0" w:line="276" w:lineRule="auto"/>
        <w:ind w:firstLine="567"/>
        <w:jc w:val="both"/>
      </w:pPr>
      <w:r>
        <w:t xml:space="preserve">7.1.5. Организация финансового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r>
        <w:rPr>
          <w:i/>
        </w:rPr>
        <w:t xml:space="preserve"> </w:t>
      </w:r>
      <w:r>
        <w:t>за счет</w:t>
      </w:r>
      <w:r>
        <w:rPr>
          <w:i/>
        </w:rPr>
        <w:t xml:space="preserve"> </w:t>
      </w:r>
      <w:r>
        <w:t>финансовых резервов</w:t>
      </w:r>
      <w:r>
        <w:rPr>
          <w:i/>
        </w:rPr>
        <w:t xml:space="preserve"> </w:t>
      </w:r>
      <w:r>
        <w:t>и за счет резервного фонда в установленных законом случаях.</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Финансовых средств и материальных ресурсов для </w:t>
      </w:r>
      <w:r>
        <w:rPr>
          <w:rFonts w:ascii="Times New Roman" w:hAnsi="Times New Roman" w:cs="Times New Roman"/>
          <w:sz w:val="24"/>
          <w:szCs w:val="24"/>
        </w:rPr>
        <w:t>обеспечения операций по локализации и ликвидации аварий и их последствий на объекте теплоснабжения формируются в организациях одним из следующими способов:</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выделением на отдельном расчетном счету организации собственных денежных средств;</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заключением договора страхования расходов на ликвидацию чрезвычайных ситуаций;</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заключением договора банковской гарантии;</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иными способами, не запрещенными законодательством Российской Федерации. </w:t>
      </w:r>
    </w:p>
    <w:p w:rsidR="006C6D12" w:rsidRDefault="00003B53">
      <w:pPr>
        <w:spacing w:after="0" w:line="276"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формирующие резервы финансовые средства должны находиться на счетах эксплуатирующей организации и могут быть использованы по назначению только в результате произошедшей аварийной ситуации.</w:t>
      </w:r>
    </w:p>
    <w:p w:rsidR="006C6D12" w:rsidRDefault="00003B53">
      <w:pPr>
        <w:pStyle w:val="pboth"/>
        <w:spacing w:before="0" w:beforeAutospacing="0" w:after="0" w:afterAutospacing="0" w:line="276" w:lineRule="auto"/>
        <w:ind w:firstLine="567"/>
        <w:jc w:val="both"/>
      </w:pPr>
      <w:r>
        <w:t xml:space="preserve">7.1.6. Организация противопожарного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r>
        <w:t xml:space="preserve"> в режиме повседневной деятельности в соответствии с законодательством Российской Федерации и специализированными оперативными подразделениями ГУ МЧС России по Московской области и ГКУ МО «</w:t>
      </w:r>
      <w:proofErr w:type="spellStart"/>
      <w:r>
        <w:t>Мособлпожспас</w:t>
      </w:r>
      <w:proofErr w:type="spellEnd"/>
      <w:r>
        <w:t>» в случае возгорания, по вызову.</w:t>
      </w:r>
    </w:p>
    <w:p w:rsidR="006C6D12" w:rsidRDefault="00003B53">
      <w:pPr>
        <w:pStyle w:val="pboth"/>
        <w:spacing w:before="0" w:beforeAutospacing="0" w:after="0" w:afterAutospacing="0" w:line="276" w:lineRule="auto"/>
        <w:ind w:firstLine="567"/>
        <w:jc w:val="both"/>
      </w:pPr>
      <w:bookmarkStart w:id="245" w:name="100080"/>
      <w:bookmarkEnd w:id="245"/>
      <w:r>
        <w:t xml:space="preserve">7.1.7. Организация транспортного обеспечения операций по локализации и ликвидации аварий и их последствий на объекте теплоснабжения осуществляются организациями, функционирующими в системах теплоснабжения муниципального </w:t>
      </w:r>
      <w:proofErr w:type="gramStart"/>
      <w:r>
        <w:t>образования</w:t>
      </w:r>
      <w:proofErr w:type="gramEnd"/>
      <w:r>
        <w:t xml:space="preserve"> </w:t>
      </w:r>
      <w:r w:rsidR="0042005A">
        <w:t xml:space="preserve">ЗАТО </w:t>
      </w:r>
      <w:proofErr w:type="spellStart"/>
      <w:r w:rsidR="0042005A">
        <w:t>г.о</w:t>
      </w:r>
      <w:proofErr w:type="spellEnd"/>
      <w:r w:rsidR="0042005A">
        <w:t>. Молодежный</w:t>
      </w:r>
      <w:r>
        <w:rPr>
          <w:i/>
        </w:rPr>
        <w:t xml:space="preserve">, </w:t>
      </w:r>
      <w:r>
        <w:t>а в случае необходимости привлечением сил и средств специализированных транспортных организаций по отдельным заявкам.</w:t>
      </w:r>
    </w:p>
    <w:p w:rsidR="006C6D12" w:rsidRDefault="00003B53">
      <w:pPr>
        <w:pStyle w:val="pboth"/>
        <w:spacing w:before="0" w:beforeAutospacing="0" w:after="0" w:afterAutospacing="0" w:line="276" w:lineRule="auto"/>
        <w:ind w:firstLine="567"/>
        <w:jc w:val="both"/>
      </w:pPr>
      <w:bookmarkStart w:id="246" w:name="100081"/>
      <w:bookmarkEnd w:id="246"/>
      <w:r>
        <w:t>7.1.8. Организация медицинского обеспечения. операций по локализации 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 по вызову.</w:t>
      </w:r>
    </w:p>
    <w:p w:rsidR="006C6D12" w:rsidRDefault="006C6D12">
      <w:pPr>
        <w:tabs>
          <w:tab w:val="left" w:pos="993"/>
          <w:tab w:val="left" w:pos="1134"/>
        </w:tabs>
        <w:spacing w:after="0" w:line="276" w:lineRule="auto"/>
        <w:ind w:firstLine="567"/>
        <w:jc w:val="both"/>
        <w:rPr>
          <w:rFonts w:ascii="Times New Roman" w:eastAsia="Times New Roman" w:hAnsi="Times New Roman" w:cs="Times New Roman"/>
          <w:sz w:val="24"/>
          <w:szCs w:val="24"/>
          <w:lang w:eastAsia="ru-RU"/>
        </w:rPr>
      </w:pPr>
    </w:p>
    <w:p w:rsidR="006C6D12" w:rsidRDefault="00003B53">
      <w:pPr>
        <w:pStyle w:val="1"/>
        <w:numPr>
          <w:ilvl w:val="1"/>
          <w:numId w:val="20"/>
        </w:numPr>
        <w:tabs>
          <w:tab w:val="left" w:pos="567"/>
          <w:tab w:val="left" w:pos="709"/>
          <w:tab w:val="left" w:pos="851"/>
          <w:tab w:val="left" w:pos="993"/>
          <w:tab w:val="left" w:pos="4781"/>
        </w:tabs>
        <w:ind w:left="0" w:firstLine="567"/>
        <w:jc w:val="both"/>
        <w:rPr>
          <w:sz w:val="24"/>
          <w:szCs w:val="24"/>
        </w:rPr>
      </w:pPr>
      <w:bookmarkStart w:id="247" w:name="_Toc221287538"/>
      <w:r>
        <w:rPr>
          <w:sz w:val="24"/>
          <w:szCs w:val="24"/>
        </w:rPr>
        <w:t>Сведения о материальных ресурсах, которых могут использоваться для локализации и ликвидации последствий аварий на объекте теплоснабжения</w:t>
      </w:r>
      <w:bookmarkEnd w:id="247"/>
    </w:p>
    <w:p w:rsidR="006C6D12" w:rsidRDefault="00003B53">
      <w:pPr>
        <w:tabs>
          <w:tab w:val="left" w:pos="993"/>
          <w:tab w:val="left" w:pos="1134"/>
        </w:tabs>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7.2.1</w:t>
      </w:r>
      <w:r>
        <w:rPr>
          <w:rFonts w:ascii="Times New Roman" w:eastAsia="Times New Roman" w:hAnsi="Times New Roman" w:cs="Times New Roman"/>
          <w:sz w:val="24"/>
          <w:szCs w:val="24"/>
          <w:lang w:eastAsia="ru-RU"/>
        </w:rPr>
        <w:tab/>
        <w:t xml:space="preserve"> Для локализации и ликвидации аварийных ситуаций в системе теплоснабжения организации, </w:t>
      </w:r>
      <w:r>
        <w:rPr>
          <w:rFonts w:ascii="Times New Roman" w:hAnsi="Times New Roman" w:cs="Times New Roman"/>
          <w:sz w:val="24"/>
          <w:szCs w:val="24"/>
        </w:rPr>
        <w:t xml:space="preserve">связанные с функционированием систем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w:t>
      </w:r>
      <w:proofErr w:type="gramStart"/>
      <w:r>
        <w:rPr>
          <w:rFonts w:ascii="Times New Roman" w:eastAsia="Calibri" w:hAnsi="Times New Roman" w:cs="Times New Roman"/>
          <w:bCs/>
          <w:sz w:val="24"/>
          <w:szCs w:val="24"/>
        </w:rPr>
        <w:t>образования</w:t>
      </w:r>
      <w:proofErr w:type="gramEnd"/>
      <w:r>
        <w:rPr>
          <w:rFonts w:ascii="Times New Roman" w:eastAsia="Calibri" w:hAnsi="Times New Roman" w:cs="Times New Roman"/>
          <w:bCs/>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9C27EE">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должны располагать необходимыми инструментами, материалами и средства защиты и обогрева, в том числе зарезервировать их на случай необходимости устранения аварийной ситуации. </w:t>
      </w:r>
    </w:p>
    <w:p w:rsidR="006C6D12" w:rsidRDefault="00003B53">
      <w:pPr>
        <w:tabs>
          <w:tab w:val="left" w:pos="993"/>
          <w:tab w:val="left" w:pos="1134"/>
        </w:tabs>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7.2.2. Объем неснижаемого запаса для </w:t>
      </w:r>
      <w:r>
        <w:rPr>
          <w:rFonts w:ascii="Times New Roman" w:hAnsi="Times New Roman" w:cs="Times New Roman"/>
          <w:bCs/>
          <w:sz w:val="24"/>
          <w:szCs w:val="24"/>
        </w:rPr>
        <w:t xml:space="preserve">проведения аварийно-восстановительных работ на объектах теплового хозяйства в течение </w:t>
      </w:r>
      <w:r>
        <w:rPr>
          <w:rFonts w:ascii="Times New Roman" w:hAnsi="Times New Roman" w:cs="Times New Roman"/>
          <w:sz w:val="24"/>
          <w:szCs w:val="24"/>
          <w:lang w:eastAsia="ru-RU"/>
        </w:rPr>
        <w:t xml:space="preserve">отопительного сезона и </w:t>
      </w:r>
      <w:r>
        <w:rPr>
          <w:rFonts w:ascii="Times New Roman" w:eastAsia="Times New Roman" w:hAnsi="Times New Roman" w:cs="Times New Roman"/>
          <w:sz w:val="24"/>
          <w:szCs w:val="24"/>
          <w:lang w:eastAsia="ru-RU"/>
        </w:rPr>
        <w:t xml:space="preserve">места хранения материальных ресурсов устанавливаются в соответствии с действующими нормативами, </w:t>
      </w:r>
      <w:r>
        <w:rPr>
          <w:rFonts w:ascii="Times New Roman" w:hAnsi="Times New Roman" w:cs="Times New Roman"/>
          <w:sz w:val="24"/>
          <w:szCs w:val="24"/>
          <w:lang w:eastAsia="ru-RU"/>
        </w:rPr>
        <w:t xml:space="preserve">Приказом </w:t>
      </w:r>
      <w:r>
        <w:rPr>
          <w:rFonts w:ascii="Times New Roman" w:eastAsia="Times New Roman" w:hAnsi="Times New Roman" w:cs="Times New Roman"/>
          <w:sz w:val="24"/>
          <w:szCs w:val="24"/>
          <w:lang w:eastAsia="ru-RU"/>
        </w:rPr>
        <w:t>по организации.</w:t>
      </w:r>
    </w:p>
    <w:p w:rsidR="006C6D12" w:rsidRDefault="00003B53">
      <w:pPr>
        <w:spacing w:after="0" w:line="276"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7.2.3. Перечень материальных ресурсов, которые зарезервированы (неснижаемый запас) </w:t>
      </w:r>
      <w:r w:rsidR="004B0796" w:rsidRPr="004B0796">
        <w:rPr>
          <w:rFonts w:ascii="Times New Roman" w:eastAsia="Times New Roman" w:hAnsi="Times New Roman" w:cs="Times New Roman"/>
          <w:sz w:val="24"/>
          <w:szCs w:val="24"/>
          <w:lang w:eastAsia="ru-RU"/>
        </w:rPr>
        <w:t xml:space="preserve">МУП </w:t>
      </w:r>
      <w:proofErr w:type="gramStart"/>
      <w:r w:rsidR="004B0796" w:rsidRPr="004B0796">
        <w:rPr>
          <w:rFonts w:ascii="Times New Roman" w:eastAsia="Times New Roman" w:hAnsi="Times New Roman" w:cs="Times New Roman"/>
          <w:sz w:val="24"/>
          <w:szCs w:val="24"/>
          <w:lang w:eastAsia="ru-RU"/>
        </w:rPr>
        <w:t>« Теплосеть</w:t>
      </w:r>
      <w:proofErr w:type="gramEnd"/>
      <w:r w:rsidR="004B0796" w:rsidRPr="004B0796">
        <w:rPr>
          <w:rFonts w:ascii="Times New Roman" w:eastAsia="Times New Roman" w:hAnsi="Times New Roman" w:cs="Times New Roman"/>
          <w:sz w:val="24"/>
          <w:szCs w:val="24"/>
          <w:lang w:eastAsia="ru-RU"/>
        </w:rPr>
        <w:t xml:space="preserve"> Наро-Фоминского городского округа»</w:t>
      </w:r>
      <w:r>
        <w:rPr>
          <w:rFonts w:ascii="Times New Roman" w:eastAsia="Times New Roman" w:hAnsi="Times New Roman" w:cs="Times New Roman"/>
          <w:sz w:val="24"/>
          <w:szCs w:val="24"/>
          <w:lang w:eastAsia="ru-RU"/>
        </w:rPr>
        <w:t xml:space="preserve"> для локализации и ликвидации последствий аварийных ситуаций в системах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eastAsia="Times New Roman" w:hAnsi="Times New Roman" w:cs="Times New Roman"/>
          <w:sz w:val="24"/>
          <w:szCs w:val="24"/>
          <w:lang w:eastAsia="ru-RU"/>
        </w:rPr>
        <w:t xml:space="preserve"> представлен в</w:t>
      </w:r>
      <w:r w:rsidR="00B02A83">
        <w:rPr>
          <w:rFonts w:ascii="Times New Roman" w:eastAsia="Times New Roman" w:hAnsi="Times New Roman" w:cs="Times New Roman"/>
          <w:sz w:val="24"/>
          <w:szCs w:val="24"/>
          <w:lang w:eastAsia="ru-RU"/>
        </w:rPr>
        <w:t xml:space="preserve"> </w:t>
      </w:r>
      <w:r w:rsidR="00B02A83" w:rsidRPr="00B02A83">
        <w:rPr>
          <w:rFonts w:ascii="Times New Roman" w:eastAsia="Times New Roman" w:hAnsi="Times New Roman" w:cs="Times New Roman"/>
          <w:sz w:val="24"/>
          <w:szCs w:val="24"/>
          <w:lang w:eastAsia="ru-RU"/>
        </w:rPr>
        <w:fldChar w:fldCharType="begin"/>
      </w:r>
      <w:r w:rsidR="00B02A83" w:rsidRPr="00B02A83">
        <w:rPr>
          <w:rFonts w:ascii="Times New Roman" w:eastAsia="Times New Roman" w:hAnsi="Times New Roman" w:cs="Times New Roman"/>
          <w:sz w:val="24"/>
          <w:szCs w:val="24"/>
          <w:lang w:eastAsia="ru-RU"/>
        </w:rPr>
        <w:instrText xml:space="preserve"> REF _Ref190963777  \* MERGEFORMAT </w:instrText>
      </w:r>
      <w:r w:rsidR="00B02A83" w:rsidRPr="00B02A83">
        <w:rPr>
          <w:rFonts w:ascii="Times New Roman" w:eastAsia="Times New Roman" w:hAnsi="Times New Roman" w:cs="Times New Roman"/>
          <w:sz w:val="24"/>
          <w:szCs w:val="24"/>
          <w:lang w:eastAsia="ru-RU"/>
        </w:rPr>
        <w:fldChar w:fldCharType="separate"/>
      </w:r>
      <w:r w:rsidR="00B02A83" w:rsidRPr="00B02A83">
        <w:rPr>
          <w:rFonts w:ascii="Times New Roman" w:hAnsi="Times New Roman" w:cs="Times New Roman"/>
          <w:bCs/>
          <w:sz w:val="24"/>
          <w:szCs w:val="24"/>
        </w:rPr>
        <w:t xml:space="preserve">Таблица </w:t>
      </w:r>
      <w:r w:rsidR="00B02A83" w:rsidRPr="00B02A83">
        <w:rPr>
          <w:rFonts w:ascii="Times New Roman" w:hAnsi="Times New Roman" w:cs="Times New Roman"/>
          <w:bCs/>
          <w:noProof/>
          <w:sz w:val="24"/>
          <w:szCs w:val="24"/>
        </w:rPr>
        <w:t>7.2</w:t>
      </w:r>
      <w:r w:rsidR="00B02A83" w:rsidRPr="00B02A83">
        <w:rPr>
          <w:rFonts w:ascii="Times New Roman" w:hAnsi="Times New Roman" w:cs="Times New Roman"/>
          <w:bCs/>
          <w:sz w:val="24"/>
          <w:szCs w:val="24"/>
        </w:rPr>
        <w:t>.</w:t>
      </w:r>
      <w:r w:rsidR="00B02A83" w:rsidRPr="00B02A83">
        <w:rPr>
          <w:rFonts w:ascii="Times New Roman" w:hAnsi="Times New Roman" w:cs="Times New Roman"/>
          <w:bCs/>
          <w:noProof/>
          <w:sz w:val="24"/>
          <w:szCs w:val="24"/>
        </w:rPr>
        <w:t>1</w:t>
      </w:r>
      <w:r w:rsidR="00B02A83" w:rsidRPr="00B02A83">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6C6D12" w:rsidRPr="009C27EE" w:rsidRDefault="00003B53">
      <w:pPr>
        <w:tabs>
          <w:tab w:val="left" w:pos="993"/>
          <w:tab w:val="left" w:pos="1134"/>
        </w:tabs>
        <w:spacing w:after="0" w:line="240" w:lineRule="auto"/>
        <w:ind w:firstLine="567"/>
        <w:jc w:val="both"/>
        <w:rPr>
          <w:rFonts w:ascii="Times New Roman" w:eastAsia="Times New Roman" w:hAnsi="Times New Roman" w:cs="Times New Roman"/>
          <w:sz w:val="24"/>
          <w:szCs w:val="24"/>
          <w:lang w:eastAsia="ru-RU"/>
        </w:rPr>
      </w:pPr>
      <w:bookmarkStart w:id="248" w:name="_Ref190963777"/>
      <w:bookmarkStart w:id="249" w:name="_Toc136270236"/>
      <w:bookmarkStart w:id="250" w:name="_Toc217243061"/>
      <w:bookmarkStart w:id="251" w:name="_Toc220311389"/>
      <w:bookmarkStart w:id="252" w:name="_Toc220313327"/>
      <w:bookmarkStart w:id="253" w:name="_Toc221287486"/>
      <w:r>
        <w:rPr>
          <w:rFonts w:ascii="Times New Roman" w:hAnsi="Times New Roman" w:cs="Times New Roman"/>
          <w:b/>
          <w:bCs/>
          <w:sz w:val="24"/>
          <w:szCs w:val="24"/>
        </w:rPr>
        <w:t xml:space="preserve">Таблица </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STYLEREF 1 \s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7.2</w:t>
      </w:r>
      <w:r w:rsidR="00B35AE6">
        <w:rPr>
          <w:rFonts w:ascii="Times New Roman" w:hAnsi="Times New Roman" w:cs="Times New Roman"/>
          <w:b/>
          <w:bCs/>
          <w:sz w:val="24"/>
          <w:szCs w:val="24"/>
        </w:rPr>
        <w:fldChar w:fldCharType="end"/>
      </w:r>
      <w:r w:rsidR="00B35AE6">
        <w:rPr>
          <w:rFonts w:ascii="Times New Roman" w:hAnsi="Times New Roman" w:cs="Times New Roman"/>
          <w:b/>
          <w:bCs/>
          <w:sz w:val="24"/>
          <w:szCs w:val="24"/>
        </w:rPr>
        <w:t>.</w:t>
      </w:r>
      <w:r w:rsidR="00B35AE6">
        <w:rPr>
          <w:rFonts w:ascii="Times New Roman" w:hAnsi="Times New Roman" w:cs="Times New Roman"/>
          <w:b/>
          <w:bCs/>
          <w:sz w:val="24"/>
          <w:szCs w:val="24"/>
        </w:rPr>
        <w:fldChar w:fldCharType="begin"/>
      </w:r>
      <w:r w:rsidR="00B35AE6">
        <w:rPr>
          <w:rFonts w:ascii="Times New Roman" w:hAnsi="Times New Roman" w:cs="Times New Roman"/>
          <w:b/>
          <w:bCs/>
          <w:sz w:val="24"/>
          <w:szCs w:val="24"/>
        </w:rPr>
        <w:instrText xml:space="preserve"> SEQ Таблица \* ARABIC \s 1 </w:instrText>
      </w:r>
      <w:r w:rsidR="00B35AE6">
        <w:rPr>
          <w:rFonts w:ascii="Times New Roman" w:hAnsi="Times New Roman" w:cs="Times New Roman"/>
          <w:b/>
          <w:bCs/>
          <w:sz w:val="24"/>
          <w:szCs w:val="24"/>
        </w:rPr>
        <w:fldChar w:fldCharType="separate"/>
      </w:r>
      <w:r w:rsidR="00B35AE6">
        <w:rPr>
          <w:rFonts w:ascii="Times New Roman" w:hAnsi="Times New Roman" w:cs="Times New Roman"/>
          <w:b/>
          <w:bCs/>
          <w:noProof/>
          <w:sz w:val="24"/>
          <w:szCs w:val="24"/>
        </w:rPr>
        <w:t>1</w:t>
      </w:r>
      <w:r w:rsidR="00B35AE6">
        <w:rPr>
          <w:rFonts w:ascii="Times New Roman" w:hAnsi="Times New Roman" w:cs="Times New Roman"/>
          <w:b/>
          <w:bCs/>
          <w:sz w:val="24"/>
          <w:szCs w:val="24"/>
        </w:rPr>
        <w:fldChar w:fldCharType="end"/>
      </w:r>
      <w:bookmarkEnd w:id="248"/>
      <w:r>
        <w:rPr>
          <w:rFonts w:ascii="Times New Roman" w:hAnsi="Times New Roman" w:cs="Times New Roman"/>
          <w:sz w:val="24"/>
          <w:szCs w:val="24"/>
        </w:rPr>
        <w:t xml:space="preserve"> - </w:t>
      </w:r>
      <w:bookmarkEnd w:id="249"/>
      <w:r>
        <w:rPr>
          <w:rFonts w:ascii="Times New Roman" w:hAnsi="Times New Roman" w:cs="Times New Roman"/>
          <w:sz w:val="24"/>
          <w:szCs w:val="24"/>
        </w:rPr>
        <w:t xml:space="preserve">Перечень материальных ресурсов, которые зарезервированы (неснижаемый запас) </w:t>
      </w:r>
      <w:r w:rsidR="004B0796" w:rsidRPr="004B0796">
        <w:rPr>
          <w:rFonts w:ascii="Times New Roman" w:eastAsia="Times New Roman" w:hAnsi="Times New Roman" w:cs="Times New Roman"/>
          <w:sz w:val="24"/>
          <w:szCs w:val="24"/>
          <w:lang w:eastAsia="ru-RU"/>
        </w:rPr>
        <w:t xml:space="preserve">МУП </w:t>
      </w:r>
      <w:proofErr w:type="gramStart"/>
      <w:r w:rsidR="004B0796" w:rsidRPr="004B0796">
        <w:rPr>
          <w:rFonts w:ascii="Times New Roman" w:eastAsia="Times New Roman" w:hAnsi="Times New Roman" w:cs="Times New Roman"/>
          <w:sz w:val="24"/>
          <w:szCs w:val="24"/>
          <w:lang w:eastAsia="ru-RU"/>
        </w:rPr>
        <w:t>« Теплосеть</w:t>
      </w:r>
      <w:proofErr w:type="gramEnd"/>
      <w:r w:rsidR="004B0796" w:rsidRPr="004B0796">
        <w:rPr>
          <w:rFonts w:ascii="Times New Roman" w:eastAsia="Times New Roman" w:hAnsi="Times New Roman" w:cs="Times New Roman"/>
          <w:sz w:val="24"/>
          <w:szCs w:val="24"/>
          <w:lang w:eastAsia="ru-RU"/>
        </w:rPr>
        <w:t xml:space="preserve"> Наро-Фоминского городского округа»</w:t>
      </w:r>
      <w:r>
        <w:rPr>
          <w:rFonts w:ascii="Times New Roman" w:eastAsia="Times New Roman" w:hAnsi="Times New Roman" w:cs="Times New Roman"/>
          <w:sz w:val="24"/>
          <w:szCs w:val="24"/>
          <w:lang w:eastAsia="ru-RU"/>
        </w:rPr>
        <w:t xml:space="preserve"> для локализации и ликвидации последствий аварийных ситуаций в системах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образования </w:t>
      </w:r>
      <w:bookmarkEnd w:id="250"/>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bookmarkEnd w:id="251"/>
      <w:bookmarkEnd w:id="252"/>
      <w:bookmarkEnd w:id="2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6224"/>
        <w:gridCol w:w="1468"/>
        <w:gridCol w:w="1461"/>
      </w:tblGrid>
      <w:tr w:rsidR="006C6D12" w:rsidTr="00286CD0">
        <w:trPr>
          <w:tblHeader/>
        </w:trPr>
        <w:tc>
          <w:tcPr>
            <w:tcW w:w="356" w:type="pct"/>
            <w:shd w:val="clear" w:color="auto" w:fill="auto"/>
            <w:vAlign w:val="center"/>
          </w:tcPr>
          <w:p w:rsidR="006C6D12" w:rsidRDefault="00003B53">
            <w:pPr>
              <w:tabs>
                <w:tab w:val="left" w:pos="851"/>
              </w:tabs>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lang w:eastAsia="ru-RU"/>
              </w:rPr>
              <w:t>№</w:t>
            </w:r>
          </w:p>
          <w:p w:rsidR="006C6D12" w:rsidRDefault="00003B53">
            <w:pPr>
              <w:tabs>
                <w:tab w:val="left" w:pos="851"/>
              </w:tabs>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lang w:eastAsia="ru-RU"/>
              </w:rPr>
              <w:t>п/п</w:t>
            </w:r>
          </w:p>
        </w:tc>
        <w:tc>
          <w:tcPr>
            <w:tcW w:w="3158" w:type="pct"/>
            <w:shd w:val="clear" w:color="auto" w:fill="auto"/>
            <w:vAlign w:val="center"/>
          </w:tcPr>
          <w:p w:rsidR="006C6D12" w:rsidRDefault="00003B53">
            <w:pPr>
              <w:tabs>
                <w:tab w:val="left" w:pos="851"/>
              </w:tabs>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bCs/>
                <w:lang w:eastAsia="ru-RU"/>
              </w:rPr>
              <w:t>Наименование материального ресурса</w:t>
            </w:r>
          </w:p>
        </w:tc>
        <w:tc>
          <w:tcPr>
            <w:tcW w:w="745" w:type="pct"/>
            <w:shd w:val="clear" w:color="auto" w:fill="auto"/>
            <w:vAlign w:val="center"/>
          </w:tcPr>
          <w:p w:rsidR="006C6D12" w:rsidRDefault="00003B53">
            <w:pPr>
              <w:tabs>
                <w:tab w:val="left" w:pos="851"/>
              </w:tabs>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lang w:eastAsia="ru-RU"/>
              </w:rPr>
              <w:t>Ед. изм.</w:t>
            </w:r>
          </w:p>
        </w:tc>
        <w:tc>
          <w:tcPr>
            <w:tcW w:w="741" w:type="pct"/>
            <w:shd w:val="clear" w:color="auto" w:fill="auto"/>
            <w:vAlign w:val="center"/>
          </w:tcPr>
          <w:p w:rsidR="006C6D12" w:rsidRDefault="00003B53">
            <w:pPr>
              <w:tabs>
                <w:tab w:val="left" w:pos="851"/>
              </w:tabs>
              <w:spacing w:after="0" w:line="240" w:lineRule="auto"/>
              <w:jc w:val="center"/>
              <w:rPr>
                <w:rFonts w:ascii="Times New Roman" w:eastAsia="Calibri" w:hAnsi="Times New Roman" w:cs="Times New Roman"/>
                <w:lang w:eastAsia="ru-RU"/>
              </w:rPr>
            </w:pPr>
            <w:r>
              <w:rPr>
                <w:rFonts w:ascii="Times New Roman" w:eastAsia="Calibri" w:hAnsi="Times New Roman" w:cs="Times New Roman"/>
                <w:b/>
                <w:lang w:eastAsia="ru-RU"/>
              </w:rPr>
              <w:t>Количество</w:t>
            </w:r>
          </w:p>
        </w:tc>
      </w:tr>
      <w:tr w:rsidR="006C6D12">
        <w:trPr>
          <w:trHeight w:val="70"/>
        </w:trPr>
        <w:tc>
          <w:tcPr>
            <w:tcW w:w="5000" w:type="pct"/>
            <w:gridSpan w:val="4"/>
            <w:shd w:val="clear" w:color="auto" w:fill="auto"/>
          </w:tcPr>
          <w:p w:rsidR="006C6D12" w:rsidRDefault="00003B5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Инструмент</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1.</w:t>
            </w:r>
          </w:p>
        </w:tc>
        <w:tc>
          <w:tcPr>
            <w:tcW w:w="3158" w:type="pct"/>
            <w:shd w:val="clear" w:color="auto" w:fill="auto"/>
            <w:vAlign w:val="center"/>
          </w:tcPr>
          <w:p w:rsidR="004B0796" w:rsidRPr="00683CD8" w:rsidRDefault="004B0796" w:rsidP="00F1798B">
            <w:pPr>
              <w:spacing w:after="0" w:line="240" w:lineRule="auto"/>
              <w:rPr>
                <w:rFonts w:ascii="Times New Roman" w:eastAsia="Times New Roman" w:hAnsi="Times New Roman" w:cs="Times New Roman"/>
                <w:sz w:val="24"/>
                <w:szCs w:val="24"/>
                <w:lang w:eastAsia="ru-RU"/>
              </w:rPr>
            </w:pPr>
            <w:r w:rsidRPr="00683CD8">
              <w:rPr>
                <w:rFonts w:ascii="Times New Roman" w:eastAsia="Times New Roman" w:hAnsi="Times New Roman" w:cs="Times New Roman"/>
                <w:sz w:val="24"/>
                <w:szCs w:val="24"/>
                <w:lang w:eastAsia="ru-RU"/>
              </w:rPr>
              <w:t>Набор слесарного инструмента (ключи газовые, разводные, гаечные, отвертки</w:t>
            </w:r>
            <w:r>
              <w:rPr>
                <w:rFonts w:ascii="Times New Roman" w:eastAsia="Times New Roman" w:hAnsi="Times New Roman" w:cs="Times New Roman"/>
                <w:sz w:val="24"/>
                <w:szCs w:val="24"/>
                <w:lang w:eastAsia="ru-RU"/>
              </w:rPr>
              <w:t>, воротки</w:t>
            </w:r>
            <w:r w:rsidRPr="00683CD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83CD8">
              <w:rPr>
                <w:rFonts w:ascii="Times New Roman" w:eastAsia="Times New Roman" w:hAnsi="Times New Roman" w:cs="Times New Roman"/>
                <w:sz w:val="24"/>
                <w:szCs w:val="24"/>
                <w:lang w:eastAsia="ru-RU"/>
              </w:rPr>
              <w:t xml:space="preserve">молотки и т.д.) </w:t>
            </w:r>
          </w:p>
        </w:tc>
        <w:tc>
          <w:tcPr>
            <w:tcW w:w="745" w:type="pct"/>
            <w:shd w:val="clear" w:color="auto" w:fill="auto"/>
            <w:vAlign w:val="center"/>
          </w:tcPr>
          <w:p w:rsidR="004B0796" w:rsidRDefault="004B0796" w:rsidP="004B07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комплект</w:t>
            </w:r>
          </w:p>
        </w:tc>
        <w:tc>
          <w:tcPr>
            <w:tcW w:w="741" w:type="pct"/>
            <w:shd w:val="clear" w:color="auto" w:fill="auto"/>
          </w:tcPr>
          <w:p w:rsidR="004B0796" w:rsidRPr="00286CD0" w:rsidRDefault="004B0796">
            <w:pPr>
              <w:spacing w:after="0" w:line="240" w:lineRule="auto"/>
              <w:jc w:val="center"/>
              <w:rPr>
                <w:rFonts w:ascii="Times New Roman" w:eastAsia="Times New Roman" w:hAnsi="Times New Roman" w:cs="Times New Roman"/>
                <w:lang w:eastAsia="ru-RU"/>
              </w:rPr>
            </w:pPr>
            <w:r w:rsidRPr="00286CD0">
              <w:rPr>
                <w:rFonts w:ascii="Times New Roman" w:eastAsia="Times New Roman" w:hAnsi="Times New Roman" w:cs="Times New Roman"/>
                <w:lang w:eastAsia="ru-RU"/>
              </w:rPr>
              <w:t>8</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c>
          <w:tcPr>
            <w:tcW w:w="3158" w:type="pct"/>
            <w:shd w:val="clear" w:color="auto" w:fill="auto"/>
          </w:tcPr>
          <w:p w:rsidR="004B0796" w:rsidRPr="003A4824" w:rsidRDefault="004B0796" w:rsidP="00F179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Набор сварочных электродов</w:t>
            </w:r>
          </w:p>
        </w:tc>
        <w:tc>
          <w:tcPr>
            <w:tcW w:w="745" w:type="pct"/>
            <w:shd w:val="clear" w:color="auto" w:fill="auto"/>
            <w:vAlign w:val="center"/>
          </w:tcPr>
          <w:p w:rsidR="004B0796" w:rsidRDefault="004B0796" w:rsidP="004B07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комплект</w:t>
            </w:r>
          </w:p>
        </w:tc>
        <w:tc>
          <w:tcPr>
            <w:tcW w:w="741" w:type="pct"/>
            <w:shd w:val="clear" w:color="auto" w:fill="auto"/>
          </w:tcPr>
          <w:p w:rsidR="004B0796" w:rsidRPr="00286CD0" w:rsidRDefault="004B0796" w:rsidP="004B0796">
            <w:pPr>
              <w:spacing w:after="0" w:line="240" w:lineRule="auto"/>
              <w:jc w:val="center"/>
              <w:rPr>
                <w:rFonts w:ascii="Times New Roman" w:eastAsia="Calibri" w:hAnsi="Times New Roman" w:cs="Times New Roman"/>
                <w:lang w:eastAsia="ru-RU"/>
              </w:rPr>
            </w:pPr>
            <w:r w:rsidRPr="00286CD0">
              <w:rPr>
                <w:rFonts w:ascii="Times New Roman" w:eastAsia="Times New Roman" w:hAnsi="Times New Roman" w:cs="Times New Roman"/>
                <w:lang w:eastAsia="ru-RU"/>
              </w:rPr>
              <w:t>100</w:t>
            </w:r>
            <w:r w:rsidRPr="00286CD0">
              <w:rPr>
                <w:rFonts w:ascii="Times New Roman" w:eastAsia="Calibri" w:hAnsi="Times New Roman" w:cs="Times New Roman"/>
                <w:lang w:eastAsia="ru-RU"/>
              </w:rPr>
              <w:t xml:space="preserve"> </w:t>
            </w:r>
          </w:p>
        </w:tc>
      </w:tr>
      <w:tr w:rsidR="006C6D12">
        <w:tc>
          <w:tcPr>
            <w:tcW w:w="5000" w:type="pct"/>
            <w:gridSpan w:val="4"/>
            <w:shd w:val="clear" w:color="auto" w:fill="auto"/>
          </w:tcPr>
          <w:p w:rsidR="006C6D12" w:rsidRDefault="00003B53">
            <w:pPr>
              <w:spacing w:after="0" w:line="240" w:lineRule="auto"/>
              <w:jc w:val="center"/>
              <w:rPr>
                <w:rFonts w:ascii="Times New Roman" w:eastAsia="Calibri" w:hAnsi="Times New Roman" w:cs="Times New Roman"/>
                <w:lang w:eastAsia="ru-RU"/>
              </w:rPr>
            </w:pPr>
            <w:r>
              <w:rPr>
                <w:rFonts w:ascii="Times New Roman" w:eastAsia="Times New Roman" w:hAnsi="Times New Roman" w:cs="Times New Roman"/>
                <w:lang w:eastAsia="ru-RU"/>
              </w:rPr>
              <w:t>Средства пожаротушения</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1.</w:t>
            </w:r>
          </w:p>
        </w:tc>
        <w:tc>
          <w:tcPr>
            <w:tcW w:w="3158" w:type="pct"/>
            <w:shd w:val="clear" w:color="auto" w:fill="auto"/>
          </w:tcPr>
          <w:p w:rsidR="004B0796" w:rsidRPr="003A4824" w:rsidRDefault="004B0796" w:rsidP="00F179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Огнетушители</w:t>
            </w:r>
          </w:p>
        </w:tc>
        <w:tc>
          <w:tcPr>
            <w:tcW w:w="745" w:type="pct"/>
            <w:shd w:val="clear" w:color="auto" w:fill="auto"/>
          </w:tcPr>
          <w:p w:rsidR="004B0796" w:rsidRPr="003A4824" w:rsidRDefault="004B0796" w:rsidP="00F179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r w:rsidRPr="003A4824">
              <w:rPr>
                <w:rFonts w:ascii="Times New Roman" w:eastAsia="Times New Roman" w:hAnsi="Times New Roman" w:cs="Times New Roman"/>
                <w:sz w:val="24"/>
                <w:szCs w:val="24"/>
                <w:lang w:eastAsia="ru-RU"/>
              </w:rPr>
              <w:t>.</w:t>
            </w:r>
          </w:p>
        </w:tc>
        <w:tc>
          <w:tcPr>
            <w:tcW w:w="741" w:type="pct"/>
            <w:shd w:val="clear" w:color="auto" w:fill="auto"/>
            <w:vAlign w:val="center"/>
          </w:tcPr>
          <w:p w:rsidR="004B0796" w:rsidRPr="00DA7483" w:rsidRDefault="004B0796" w:rsidP="00F1798B">
            <w:pPr>
              <w:spacing w:after="0" w:line="240" w:lineRule="auto"/>
              <w:jc w:val="center"/>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10</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c>
          <w:tcPr>
            <w:tcW w:w="3158" w:type="pct"/>
            <w:shd w:val="clear" w:color="auto" w:fill="auto"/>
          </w:tcPr>
          <w:p w:rsidR="004B0796" w:rsidRPr="003A4824" w:rsidRDefault="004B0796" w:rsidP="00F1798B">
            <w:pPr>
              <w:spacing w:after="0" w:line="240" w:lineRule="auto"/>
              <w:rPr>
                <w:rFonts w:ascii="Times New Roman" w:eastAsia="Times New Roman" w:hAnsi="Times New Roman" w:cs="Times New Roman"/>
                <w:sz w:val="24"/>
                <w:szCs w:val="24"/>
                <w:lang w:eastAsia="ru-RU"/>
              </w:rPr>
            </w:pPr>
            <w:r w:rsidRPr="00733C35">
              <w:rPr>
                <w:rFonts w:ascii="Times New Roman" w:eastAsia="Times New Roman" w:hAnsi="Times New Roman" w:cs="Times New Roman"/>
                <w:sz w:val="24"/>
                <w:szCs w:val="24"/>
                <w:lang w:eastAsia="ru-RU"/>
              </w:rPr>
              <w:t>Ведра</w:t>
            </w:r>
          </w:p>
        </w:tc>
        <w:tc>
          <w:tcPr>
            <w:tcW w:w="745" w:type="pct"/>
            <w:shd w:val="clear" w:color="auto" w:fill="auto"/>
          </w:tcPr>
          <w:p w:rsidR="004B0796" w:rsidRPr="003A4824" w:rsidRDefault="004B0796" w:rsidP="00F179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r w:rsidRPr="003A4824">
              <w:rPr>
                <w:rFonts w:ascii="Times New Roman" w:eastAsia="Times New Roman" w:hAnsi="Times New Roman" w:cs="Times New Roman"/>
                <w:sz w:val="24"/>
                <w:szCs w:val="24"/>
                <w:lang w:eastAsia="ru-RU"/>
              </w:rPr>
              <w:t>.</w:t>
            </w:r>
          </w:p>
        </w:tc>
        <w:tc>
          <w:tcPr>
            <w:tcW w:w="741" w:type="pct"/>
            <w:shd w:val="clear" w:color="auto" w:fill="auto"/>
            <w:vAlign w:val="center"/>
          </w:tcPr>
          <w:p w:rsidR="004B0796" w:rsidRPr="00DA7483" w:rsidRDefault="004B0796" w:rsidP="00F1798B">
            <w:pPr>
              <w:spacing w:after="0" w:line="240" w:lineRule="auto"/>
              <w:jc w:val="center"/>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6</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3</w:t>
            </w:r>
            <w:r w:rsidR="00286CD0">
              <w:rPr>
                <w:rFonts w:ascii="Times New Roman" w:eastAsia="Calibri" w:hAnsi="Times New Roman" w:cs="Times New Roman"/>
                <w:lang w:eastAsia="ru-RU"/>
              </w:rPr>
              <w:t>.</w:t>
            </w:r>
          </w:p>
        </w:tc>
        <w:tc>
          <w:tcPr>
            <w:tcW w:w="3158" w:type="pct"/>
            <w:shd w:val="clear" w:color="auto" w:fill="auto"/>
          </w:tcPr>
          <w:p w:rsidR="004B0796" w:rsidRPr="00733C35" w:rsidRDefault="004B0796" w:rsidP="00F1798B">
            <w:pPr>
              <w:spacing w:after="0" w:line="240" w:lineRule="auto"/>
              <w:rPr>
                <w:rFonts w:ascii="Times New Roman" w:eastAsia="Times New Roman" w:hAnsi="Times New Roman" w:cs="Times New Roman"/>
                <w:sz w:val="24"/>
                <w:szCs w:val="24"/>
                <w:lang w:eastAsia="ru-RU"/>
              </w:rPr>
            </w:pPr>
            <w:r w:rsidRPr="00733C35">
              <w:rPr>
                <w:rFonts w:ascii="Times New Roman" w:eastAsia="Times New Roman" w:hAnsi="Times New Roman" w:cs="Times New Roman"/>
                <w:sz w:val="24"/>
                <w:szCs w:val="24"/>
                <w:lang w:eastAsia="ru-RU"/>
              </w:rPr>
              <w:t>Лопаты</w:t>
            </w:r>
          </w:p>
        </w:tc>
        <w:tc>
          <w:tcPr>
            <w:tcW w:w="745" w:type="pct"/>
            <w:shd w:val="clear" w:color="auto" w:fill="auto"/>
          </w:tcPr>
          <w:p w:rsidR="004B0796" w:rsidRPr="003A4824" w:rsidRDefault="004B0796" w:rsidP="00F179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tc>
        <w:tc>
          <w:tcPr>
            <w:tcW w:w="741" w:type="pct"/>
            <w:shd w:val="clear" w:color="auto" w:fill="auto"/>
            <w:vAlign w:val="center"/>
          </w:tcPr>
          <w:p w:rsidR="004B0796" w:rsidRPr="00DA7483" w:rsidRDefault="004B0796" w:rsidP="00F1798B">
            <w:pPr>
              <w:spacing w:after="0" w:line="240" w:lineRule="auto"/>
              <w:jc w:val="center"/>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15</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4</w:t>
            </w:r>
            <w:r w:rsidR="00286CD0">
              <w:rPr>
                <w:rFonts w:ascii="Times New Roman" w:eastAsia="Calibri" w:hAnsi="Times New Roman" w:cs="Times New Roman"/>
                <w:lang w:eastAsia="ru-RU"/>
              </w:rPr>
              <w:t>.</w:t>
            </w:r>
          </w:p>
        </w:tc>
        <w:tc>
          <w:tcPr>
            <w:tcW w:w="3158" w:type="pct"/>
            <w:shd w:val="clear" w:color="auto" w:fill="auto"/>
          </w:tcPr>
          <w:p w:rsidR="004B0796" w:rsidRPr="00733C35" w:rsidRDefault="004B0796" w:rsidP="00F1798B">
            <w:pPr>
              <w:spacing w:after="0" w:line="240" w:lineRule="auto"/>
              <w:rPr>
                <w:rFonts w:ascii="Times New Roman" w:eastAsia="Times New Roman" w:hAnsi="Times New Roman" w:cs="Times New Roman"/>
                <w:sz w:val="24"/>
                <w:szCs w:val="24"/>
                <w:lang w:eastAsia="ru-RU"/>
              </w:rPr>
            </w:pPr>
            <w:r w:rsidRPr="00733C35">
              <w:rPr>
                <w:rFonts w:ascii="Times New Roman" w:eastAsia="Times New Roman" w:hAnsi="Times New Roman" w:cs="Times New Roman"/>
                <w:sz w:val="24"/>
                <w:szCs w:val="24"/>
                <w:lang w:eastAsia="ru-RU"/>
              </w:rPr>
              <w:t>Ломы</w:t>
            </w:r>
          </w:p>
        </w:tc>
        <w:tc>
          <w:tcPr>
            <w:tcW w:w="745" w:type="pct"/>
            <w:shd w:val="clear" w:color="auto" w:fill="auto"/>
          </w:tcPr>
          <w:p w:rsidR="004B0796" w:rsidRPr="003A4824" w:rsidRDefault="004B0796" w:rsidP="00F179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tc>
        <w:tc>
          <w:tcPr>
            <w:tcW w:w="741" w:type="pct"/>
            <w:shd w:val="clear" w:color="auto" w:fill="auto"/>
          </w:tcPr>
          <w:p w:rsidR="004B0796" w:rsidRPr="00DA7483" w:rsidRDefault="004B0796" w:rsidP="00F1798B">
            <w:pPr>
              <w:spacing w:after="0" w:line="240" w:lineRule="auto"/>
              <w:jc w:val="center"/>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10</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5</w:t>
            </w:r>
            <w:r w:rsidR="00286CD0">
              <w:rPr>
                <w:rFonts w:ascii="Times New Roman" w:eastAsia="Calibri" w:hAnsi="Times New Roman" w:cs="Times New Roman"/>
                <w:lang w:eastAsia="ru-RU"/>
              </w:rPr>
              <w:t>.</w:t>
            </w:r>
          </w:p>
        </w:tc>
        <w:tc>
          <w:tcPr>
            <w:tcW w:w="3158" w:type="pct"/>
            <w:shd w:val="clear" w:color="auto" w:fill="auto"/>
          </w:tcPr>
          <w:p w:rsidR="004B0796" w:rsidRPr="00733C35" w:rsidRDefault="004B0796" w:rsidP="00F1798B">
            <w:pPr>
              <w:spacing w:after="0" w:line="240" w:lineRule="auto"/>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Песок</w:t>
            </w:r>
          </w:p>
        </w:tc>
        <w:tc>
          <w:tcPr>
            <w:tcW w:w="745" w:type="pct"/>
            <w:shd w:val="clear" w:color="auto" w:fill="auto"/>
          </w:tcPr>
          <w:p w:rsidR="004B0796" w:rsidRPr="003A4824" w:rsidRDefault="004B0796" w:rsidP="00F1798B">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куб.м</w:t>
            </w:r>
            <w:proofErr w:type="spellEnd"/>
          </w:p>
        </w:tc>
        <w:tc>
          <w:tcPr>
            <w:tcW w:w="741" w:type="pct"/>
            <w:shd w:val="clear" w:color="auto" w:fill="auto"/>
          </w:tcPr>
          <w:p w:rsidR="004B0796" w:rsidRPr="00DA7483" w:rsidRDefault="004B0796" w:rsidP="00F1798B">
            <w:pPr>
              <w:spacing w:after="0" w:line="240" w:lineRule="auto"/>
              <w:jc w:val="center"/>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2</w:t>
            </w:r>
          </w:p>
        </w:tc>
      </w:tr>
      <w:tr w:rsidR="006C6D12">
        <w:tc>
          <w:tcPr>
            <w:tcW w:w="5000" w:type="pct"/>
            <w:gridSpan w:val="4"/>
            <w:shd w:val="clear" w:color="auto" w:fill="auto"/>
          </w:tcPr>
          <w:p w:rsidR="006C6D12" w:rsidRDefault="00003B53">
            <w:pPr>
              <w:spacing w:after="0" w:line="240" w:lineRule="auto"/>
              <w:jc w:val="center"/>
              <w:rPr>
                <w:rFonts w:ascii="Times New Roman" w:eastAsia="Calibri" w:hAnsi="Times New Roman" w:cs="Times New Roman"/>
                <w:lang w:eastAsia="ru-RU"/>
              </w:rPr>
            </w:pPr>
            <w:r>
              <w:rPr>
                <w:rFonts w:ascii="Times New Roman" w:eastAsia="Times New Roman" w:hAnsi="Times New Roman" w:cs="Times New Roman"/>
                <w:lang w:eastAsia="ru-RU"/>
              </w:rPr>
              <w:t>Средства индивидуальной защиты</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1.</w:t>
            </w:r>
          </w:p>
        </w:tc>
        <w:tc>
          <w:tcPr>
            <w:tcW w:w="3158" w:type="pct"/>
            <w:shd w:val="clear" w:color="auto" w:fill="auto"/>
          </w:tcPr>
          <w:p w:rsidR="004B0796" w:rsidRPr="00DA7483" w:rsidRDefault="004B0796" w:rsidP="00F1798B">
            <w:pPr>
              <w:spacing w:after="0" w:line="240" w:lineRule="auto"/>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Аптечка индивидуальная медицинская</w:t>
            </w:r>
          </w:p>
        </w:tc>
        <w:tc>
          <w:tcPr>
            <w:tcW w:w="745" w:type="pct"/>
            <w:shd w:val="clear" w:color="auto" w:fill="auto"/>
          </w:tcPr>
          <w:p w:rsidR="004B0796" w:rsidRPr="003A4824" w:rsidRDefault="004B0796" w:rsidP="00F1798B">
            <w:pPr>
              <w:spacing w:after="0" w:line="240" w:lineRule="auto"/>
              <w:jc w:val="center"/>
              <w:rPr>
                <w:rFonts w:ascii="Times New Roman" w:eastAsia="Calibri" w:hAnsi="Times New Roman" w:cs="Times New Roman"/>
                <w:sz w:val="24"/>
                <w:szCs w:val="24"/>
                <w:lang w:eastAsia="ru-RU"/>
              </w:rPr>
            </w:pPr>
            <w:r w:rsidRPr="003A4824">
              <w:rPr>
                <w:rFonts w:ascii="Times New Roman" w:eastAsia="Times New Roman" w:hAnsi="Times New Roman" w:cs="Times New Roman"/>
                <w:sz w:val="24"/>
                <w:szCs w:val="24"/>
                <w:lang w:eastAsia="ru-RU"/>
              </w:rPr>
              <w:t>комплект</w:t>
            </w:r>
          </w:p>
        </w:tc>
        <w:tc>
          <w:tcPr>
            <w:tcW w:w="741" w:type="pct"/>
            <w:shd w:val="clear" w:color="auto" w:fill="auto"/>
          </w:tcPr>
          <w:p w:rsidR="004B0796" w:rsidRPr="00DA7483" w:rsidRDefault="004B0796" w:rsidP="00F1798B">
            <w:pPr>
              <w:spacing w:after="0" w:line="240" w:lineRule="auto"/>
              <w:jc w:val="center"/>
              <w:rPr>
                <w:rFonts w:ascii="Times New Roman" w:eastAsia="Calibri" w:hAnsi="Times New Roman" w:cs="Times New Roman"/>
                <w:sz w:val="24"/>
                <w:szCs w:val="24"/>
                <w:lang w:eastAsia="ru-RU"/>
              </w:rPr>
            </w:pPr>
            <w:r w:rsidRPr="00DA7483">
              <w:rPr>
                <w:rFonts w:ascii="Times New Roman" w:eastAsia="Times New Roman" w:hAnsi="Times New Roman" w:cs="Times New Roman"/>
                <w:sz w:val="24"/>
                <w:szCs w:val="24"/>
                <w:lang w:eastAsia="ru-RU"/>
              </w:rPr>
              <w:t>5</w:t>
            </w:r>
          </w:p>
        </w:tc>
      </w:tr>
      <w:tr w:rsidR="004B0796" w:rsidTr="00286CD0">
        <w:tc>
          <w:tcPr>
            <w:tcW w:w="356" w:type="pct"/>
            <w:shd w:val="clear" w:color="auto" w:fill="auto"/>
          </w:tcPr>
          <w:p w:rsidR="004B0796" w:rsidRDefault="004B07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2.</w:t>
            </w:r>
          </w:p>
        </w:tc>
        <w:tc>
          <w:tcPr>
            <w:tcW w:w="3158" w:type="pct"/>
            <w:shd w:val="clear" w:color="auto" w:fill="auto"/>
          </w:tcPr>
          <w:p w:rsidR="004B0796" w:rsidRPr="00DA7483" w:rsidRDefault="004B0796" w:rsidP="00F1798B">
            <w:pPr>
              <w:spacing w:after="0" w:line="240" w:lineRule="auto"/>
              <w:rPr>
                <w:rFonts w:ascii="Times New Roman" w:eastAsia="Times New Roman" w:hAnsi="Times New Roman" w:cs="Times New Roman"/>
                <w:sz w:val="24"/>
                <w:szCs w:val="24"/>
                <w:lang w:eastAsia="ru-RU"/>
              </w:rPr>
            </w:pPr>
            <w:r w:rsidRPr="00DA7483">
              <w:rPr>
                <w:rFonts w:ascii="Times New Roman" w:eastAsia="Times New Roman" w:hAnsi="Times New Roman" w:cs="Times New Roman"/>
                <w:sz w:val="24"/>
                <w:szCs w:val="24"/>
                <w:lang w:eastAsia="ru-RU"/>
              </w:rPr>
              <w:t>Противогазы</w:t>
            </w:r>
          </w:p>
        </w:tc>
        <w:tc>
          <w:tcPr>
            <w:tcW w:w="745" w:type="pct"/>
            <w:shd w:val="clear" w:color="auto" w:fill="auto"/>
          </w:tcPr>
          <w:p w:rsidR="004B0796" w:rsidRPr="003A4824" w:rsidRDefault="004B0796" w:rsidP="00F179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r w:rsidRPr="003A4824">
              <w:rPr>
                <w:rFonts w:ascii="Times New Roman" w:eastAsia="Times New Roman" w:hAnsi="Times New Roman" w:cs="Times New Roman"/>
                <w:sz w:val="24"/>
                <w:szCs w:val="24"/>
                <w:lang w:eastAsia="ru-RU"/>
              </w:rPr>
              <w:t>.</w:t>
            </w:r>
          </w:p>
        </w:tc>
        <w:tc>
          <w:tcPr>
            <w:tcW w:w="741" w:type="pct"/>
            <w:shd w:val="clear" w:color="auto" w:fill="auto"/>
          </w:tcPr>
          <w:p w:rsidR="004B0796" w:rsidRPr="00DA7483" w:rsidRDefault="004B0796" w:rsidP="00F1798B">
            <w:pPr>
              <w:spacing w:after="0" w:line="240" w:lineRule="auto"/>
              <w:jc w:val="center"/>
              <w:rPr>
                <w:rFonts w:ascii="Times New Roman" w:eastAsia="Calibri" w:hAnsi="Times New Roman" w:cs="Times New Roman"/>
                <w:sz w:val="24"/>
                <w:szCs w:val="24"/>
                <w:lang w:eastAsia="ru-RU"/>
              </w:rPr>
            </w:pPr>
            <w:r w:rsidRPr="00DA7483">
              <w:rPr>
                <w:rFonts w:ascii="Times New Roman" w:eastAsia="Times New Roman" w:hAnsi="Times New Roman" w:cs="Times New Roman"/>
                <w:sz w:val="24"/>
                <w:szCs w:val="24"/>
                <w:lang w:eastAsia="ru-RU"/>
              </w:rPr>
              <w:t>5</w:t>
            </w:r>
          </w:p>
        </w:tc>
      </w:tr>
      <w:tr w:rsidR="006C6D12">
        <w:tc>
          <w:tcPr>
            <w:tcW w:w="5000" w:type="pct"/>
            <w:gridSpan w:val="4"/>
            <w:shd w:val="clear" w:color="auto" w:fill="auto"/>
          </w:tcPr>
          <w:p w:rsidR="006C6D12" w:rsidRDefault="00003B53">
            <w:pPr>
              <w:spacing w:after="0" w:line="240" w:lineRule="auto"/>
              <w:jc w:val="center"/>
              <w:rPr>
                <w:rFonts w:ascii="Times New Roman" w:eastAsia="Calibri" w:hAnsi="Times New Roman" w:cs="Times New Roman"/>
                <w:lang w:eastAsia="ru-RU"/>
              </w:rPr>
            </w:pPr>
            <w:r>
              <w:rPr>
                <w:rFonts w:ascii="Times New Roman" w:eastAsia="Times New Roman" w:hAnsi="Times New Roman" w:cs="Times New Roman"/>
                <w:lang w:eastAsia="ru-RU"/>
              </w:rPr>
              <w:t>Материалы</w:t>
            </w:r>
          </w:p>
        </w:tc>
      </w:tr>
      <w:tr w:rsidR="00286CD0" w:rsidTr="00286CD0">
        <w:tc>
          <w:tcPr>
            <w:tcW w:w="356"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3A4824">
              <w:rPr>
                <w:rFonts w:ascii="Times New Roman" w:eastAsia="Calibri" w:hAnsi="Times New Roman" w:cs="Times New Roman"/>
                <w:sz w:val="24"/>
                <w:szCs w:val="24"/>
                <w:lang w:eastAsia="ru-RU"/>
              </w:rPr>
              <w:t>1.</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Труба стальная Д = 50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40</w:t>
            </w:r>
          </w:p>
        </w:tc>
      </w:tr>
      <w:tr w:rsidR="00286CD0" w:rsidTr="00286CD0">
        <w:tc>
          <w:tcPr>
            <w:tcW w:w="356"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3A4824">
              <w:rPr>
                <w:rFonts w:ascii="Times New Roman" w:eastAsia="Calibri" w:hAnsi="Times New Roman" w:cs="Times New Roman"/>
                <w:sz w:val="24"/>
                <w:szCs w:val="24"/>
                <w:lang w:eastAsia="ru-RU"/>
              </w:rPr>
              <w:t>2.</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w:t>
            </w:r>
            <w:proofErr w:type="gramStart"/>
            <w:r w:rsidRPr="00BD1B09">
              <w:rPr>
                <w:rFonts w:ascii="Times New Roman" w:eastAsia="Times New Roman" w:hAnsi="Times New Roman" w:cs="Times New Roman"/>
                <w:sz w:val="24"/>
                <w:szCs w:val="24"/>
                <w:lang w:eastAsia="ru-RU"/>
              </w:rPr>
              <w:t xml:space="preserve">стальная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70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400</w:t>
            </w:r>
          </w:p>
        </w:tc>
      </w:tr>
      <w:tr w:rsidR="00286CD0" w:rsidTr="00286CD0">
        <w:tc>
          <w:tcPr>
            <w:tcW w:w="356"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w:t>
            </w:r>
            <w:proofErr w:type="gramStart"/>
            <w:r w:rsidRPr="00BD1B09">
              <w:rPr>
                <w:rFonts w:ascii="Times New Roman" w:eastAsia="Times New Roman" w:hAnsi="Times New Roman" w:cs="Times New Roman"/>
                <w:sz w:val="24"/>
                <w:szCs w:val="24"/>
                <w:lang w:eastAsia="ru-RU"/>
              </w:rPr>
              <w:t xml:space="preserve">стальная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80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450</w:t>
            </w:r>
          </w:p>
        </w:tc>
      </w:tr>
      <w:tr w:rsidR="00286CD0" w:rsidTr="00286CD0">
        <w:tc>
          <w:tcPr>
            <w:tcW w:w="356"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w:t>
            </w:r>
            <w:proofErr w:type="gramStart"/>
            <w:r w:rsidRPr="00BD1B09">
              <w:rPr>
                <w:rFonts w:ascii="Times New Roman" w:eastAsia="Times New Roman" w:hAnsi="Times New Roman" w:cs="Times New Roman"/>
                <w:sz w:val="24"/>
                <w:szCs w:val="24"/>
                <w:lang w:eastAsia="ru-RU"/>
              </w:rPr>
              <w:t xml:space="preserve">стальная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100 – 114</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200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w:t>
            </w:r>
            <w:proofErr w:type="gramStart"/>
            <w:r w:rsidRPr="00BD1B09">
              <w:rPr>
                <w:rFonts w:ascii="Times New Roman" w:eastAsia="Times New Roman" w:hAnsi="Times New Roman" w:cs="Times New Roman"/>
                <w:sz w:val="24"/>
                <w:szCs w:val="24"/>
                <w:lang w:eastAsia="ru-RU"/>
              </w:rPr>
              <w:t xml:space="preserve">стальная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159</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200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w:t>
            </w:r>
            <w:proofErr w:type="gramStart"/>
            <w:r w:rsidRPr="00BD1B09">
              <w:rPr>
                <w:rFonts w:ascii="Times New Roman" w:eastAsia="Times New Roman" w:hAnsi="Times New Roman" w:cs="Times New Roman"/>
                <w:sz w:val="24"/>
                <w:szCs w:val="24"/>
                <w:lang w:eastAsia="ru-RU"/>
              </w:rPr>
              <w:t xml:space="preserve">стальная </w:t>
            </w:r>
            <w:r>
              <w:rPr>
                <w:rFonts w:ascii="Times New Roman" w:eastAsia="Times New Roman" w:hAnsi="Times New Roman" w:cs="Times New Roman"/>
                <w:sz w:val="24"/>
                <w:szCs w:val="24"/>
                <w:lang w:eastAsia="ru-RU"/>
              </w:rPr>
              <w:t xml:space="preserve"> </w:t>
            </w:r>
            <w:r w:rsidRPr="00777486">
              <w:rPr>
                <w:rFonts w:ascii="Times New Roman" w:eastAsia="Times New Roman" w:hAnsi="Times New Roman" w:cs="Times New Roman"/>
                <w:sz w:val="24"/>
                <w:szCs w:val="24"/>
                <w:lang w:eastAsia="ru-RU"/>
              </w:rPr>
              <w:t>Д</w:t>
            </w:r>
            <w:proofErr w:type="gramEnd"/>
            <w:r w:rsidRPr="00777486">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200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500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стальная </w:t>
            </w:r>
            <w:r>
              <w:rPr>
                <w:rFonts w:ascii="Times New Roman" w:eastAsia="Times New Roman" w:hAnsi="Times New Roman" w:cs="Times New Roman"/>
                <w:sz w:val="24"/>
                <w:szCs w:val="24"/>
                <w:lang w:eastAsia="ru-RU"/>
              </w:rPr>
              <w:t>Д = 250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70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стальная </w:t>
            </w:r>
            <w:r>
              <w:rPr>
                <w:rFonts w:ascii="Times New Roman" w:eastAsia="Times New Roman" w:hAnsi="Times New Roman" w:cs="Times New Roman"/>
                <w:sz w:val="24"/>
                <w:szCs w:val="24"/>
                <w:lang w:eastAsia="ru-RU"/>
              </w:rPr>
              <w:t>Д = 325</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100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стальная </w:t>
            </w:r>
            <w:r w:rsidRPr="00777486">
              <w:rPr>
                <w:rFonts w:ascii="Times New Roman" w:eastAsia="Times New Roman" w:hAnsi="Times New Roman" w:cs="Times New Roman"/>
                <w:sz w:val="24"/>
                <w:szCs w:val="24"/>
                <w:lang w:eastAsia="ru-RU"/>
              </w:rPr>
              <w:t xml:space="preserve">Д = </w:t>
            </w:r>
            <w:r>
              <w:rPr>
                <w:rFonts w:ascii="Times New Roman" w:eastAsia="Times New Roman" w:hAnsi="Times New Roman" w:cs="Times New Roman"/>
                <w:sz w:val="24"/>
                <w:szCs w:val="24"/>
                <w:lang w:eastAsia="ru-RU"/>
              </w:rPr>
              <w:t>400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BD1B09" w:rsidRDefault="00286CD0" w:rsidP="00F1798B">
            <w:pPr>
              <w:spacing w:after="0" w:line="240" w:lineRule="auto"/>
              <w:jc w:val="center"/>
              <w:rPr>
                <w:rFonts w:ascii="Times New Roman" w:eastAsia="Calibri" w:hAnsi="Times New Roman" w:cs="Times New Roman"/>
                <w:sz w:val="24"/>
                <w:szCs w:val="24"/>
                <w:lang w:eastAsia="ru-RU"/>
              </w:rPr>
            </w:pPr>
            <w:r w:rsidRPr="00BD1B09">
              <w:rPr>
                <w:rFonts w:ascii="Times New Roman" w:eastAsia="Calibri" w:hAnsi="Times New Roman" w:cs="Times New Roman"/>
                <w:sz w:val="24"/>
                <w:szCs w:val="24"/>
                <w:lang w:eastAsia="ru-RU"/>
              </w:rPr>
              <w:t>100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полимерная </w:t>
            </w:r>
            <w:r w:rsidRPr="005A4F7F">
              <w:rPr>
                <w:rFonts w:ascii="Times New Roman" w:eastAsia="Times New Roman" w:hAnsi="Times New Roman" w:cs="Times New Roman"/>
                <w:sz w:val="24"/>
                <w:szCs w:val="24"/>
                <w:lang w:eastAsia="ru-RU"/>
              </w:rPr>
              <w:t>Д = 50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полимерная </w:t>
            </w:r>
            <w:r w:rsidRPr="005A4F7F">
              <w:rPr>
                <w:rFonts w:ascii="Times New Roman" w:eastAsia="Times New Roman" w:hAnsi="Times New Roman" w:cs="Times New Roman"/>
                <w:sz w:val="24"/>
                <w:szCs w:val="24"/>
                <w:lang w:eastAsia="ru-RU"/>
              </w:rPr>
              <w:t>Д = 7</w:t>
            </w:r>
            <w:r>
              <w:rPr>
                <w:rFonts w:ascii="Times New Roman" w:eastAsia="Times New Roman" w:hAnsi="Times New Roman" w:cs="Times New Roman"/>
                <w:sz w:val="24"/>
                <w:szCs w:val="24"/>
                <w:lang w:eastAsia="ru-RU"/>
              </w:rPr>
              <w:t>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полимерная </w:t>
            </w:r>
            <w:r w:rsidRPr="005A4F7F">
              <w:rPr>
                <w:rFonts w:ascii="Times New Roman" w:eastAsia="Times New Roman" w:hAnsi="Times New Roman" w:cs="Times New Roman"/>
                <w:sz w:val="24"/>
                <w:szCs w:val="24"/>
                <w:lang w:eastAsia="ru-RU"/>
              </w:rPr>
              <w:t>Д = 100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полимерная </w:t>
            </w:r>
            <w:r w:rsidRPr="005A4F7F">
              <w:rPr>
                <w:rFonts w:ascii="Times New Roman" w:eastAsia="Times New Roman" w:hAnsi="Times New Roman" w:cs="Times New Roman"/>
                <w:sz w:val="24"/>
                <w:szCs w:val="24"/>
                <w:lang w:eastAsia="ru-RU"/>
              </w:rPr>
              <w:t>Д = 15</w:t>
            </w:r>
            <w:r>
              <w:rPr>
                <w:rFonts w:ascii="Times New Roman" w:eastAsia="Times New Roman" w:hAnsi="Times New Roman" w:cs="Times New Roman"/>
                <w:sz w:val="24"/>
                <w:szCs w:val="24"/>
                <w:lang w:eastAsia="ru-RU"/>
              </w:rPr>
              <w:t>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BD1B09">
              <w:rPr>
                <w:rFonts w:ascii="Times New Roman" w:eastAsia="Times New Roman" w:hAnsi="Times New Roman" w:cs="Times New Roman"/>
                <w:sz w:val="24"/>
                <w:szCs w:val="24"/>
                <w:lang w:eastAsia="ru-RU"/>
              </w:rPr>
              <w:t xml:space="preserve">Труба полимерная </w:t>
            </w:r>
            <w:r w:rsidRPr="00777486">
              <w:rPr>
                <w:rFonts w:ascii="Times New Roman" w:eastAsia="Times New Roman" w:hAnsi="Times New Roman" w:cs="Times New Roman"/>
                <w:sz w:val="24"/>
                <w:szCs w:val="24"/>
                <w:lang w:eastAsia="ru-RU"/>
              </w:rPr>
              <w:t>Д = 2</w:t>
            </w:r>
            <w:r>
              <w:rPr>
                <w:rFonts w:ascii="Times New Roman" w:eastAsia="Times New Roman" w:hAnsi="Times New Roman" w:cs="Times New Roman"/>
                <w:sz w:val="24"/>
                <w:szCs w:val="24"/>
                <w:lang w:eastAsia="ru-RU"/>
              </w:rPr>
              <w:t>00</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п.м</w:t>
            </w:r>
            <w:proofErr w:type="spellEnd"/>
            <w:r w:rsidRPr="002C1C29">
              <w:rPr>
                <w:rFonts w:ascii="Times New Roman" w:hAnsi="Times New Roman" w:cs="Times New Roman"/>
                <w:sz w:val="24"/>
              </w:rPr>
              <w:t>.</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Заглушки стальные </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шт</w:t>
            </w:r>
            <w:proofErr w:type="spellEnd"/>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Фланцы плоские стальные приварные </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шт</w:t>
            </w:r>
            <w:proofErr w:type="spellEnd"/>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Прокладки резиновые </w:t>
            </w:r>
            <w:proofErr w:type="spellStart"/>
            <w:r>
              <w:rPr>
                <w:rFonts w:ascii="Times New Roman" w:eastAsia="Times New Roman" w:hAnsi="Times New Roman" w:cs="Times New Roman"/>
                <w:sz w:val="24"/>
                <w:szCs w:val="24"/>
                <w:lang w:eastAsia="ru-RU"/>
              </w:rPr>
              <w:t>межфланцевые</w:t>
            </w:r>
            <w:proofErr w:type="spellEnd"/>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шт</w:t>
            </w:r>
            <w:proofErr w:type="spellEnd"/>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Отводы стальные</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шт</w:t>
            </w:r>
            <w:proofErr w:type="spellEnd"/>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Люки смотровых колодцев</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proofErr w:type="spellStart"/>
            <w:r w:rsidRPr="002C1C29">
              <w:rPr>
                <w:rFonts w:ascii="Times New Roman" w:hAnsi="Times New Roman" w:cs="Times New Roman"/>
                <w:sz w:val="24"/>
              </w:rPr>
              <w:t>шт</w:t>
            </w:r>
            <w:proofErr w:type="spellEnd"/>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Резина листовая</w:t>
            </w:r>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r w:rsidRPr="002C1C29">
              <w:rPr>
                <w:rFonts w:ascii="Times New Roman" w:hAnsi="Times New Roman" w:cs="Times New Roman"/>
                <w:sz w:val="24"/>
              </w:rPr>
              <w:t>кг</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Паронит</w:t>
            </w:r>
            <w:proofErr w:type="spellEnd"/>
          </w:p>
        </w:tc>
        <w:tc>
          <w:tcPr>
            <w:tcW w:w="745" w:type="pct"/>
            <w:shd w:val="clear" w:color="auto" w:fill="auto"/>
          </w:tcPr>
          <w:p w:rsidR="00286CD0" w:rsidRPr="002C1C29" w:rsidRDefault="00286CD0" w:rsidP="00F1798B">
            <w:pPr>
              <w:spacing w:after="0" w:line="240" w:lineRule="auto"/>
              <w:jc w:val="center"/>
              <w:rPr>
                <w:rFonts w:ascii="Times New Roman" w:eastAsia="Calibri" w:hAnsi="Times New Roman" w:cs="Times New Roman"/>
                <w:sz w:val="24"/>
                <w:szCs w:val="24"/>
                <w:lang w:eastAsia="ru-RU"/>
              </w:rPr>
            </w:pPr>
            <w:r w:rsidRPr="002C1C29">
              <w:rPr>
                <w:rFonts w:ascii="Times New Roman" w:hAnsi="Times New Roman" w:cs="Times New Roman"/>
                <w:sz w:val="24"/>
              </w:rPr>
              <w:t>кг</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150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5A4F7F">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5A4F7F">
              <w:rPr>
                <w:rFonts w:ascii="Times New Roman" w:eastAsia="Times New Roman" w:hAnsi="Times New Roman" w:cs="Times New Roman"/>
                <w:sz w:val="24"/>
                <w:szCs w:val="24"/>
                <w:lang w:eastAsia="ru-RU"/>
              </w:rPr>
              <w:t xml:space="preserve"> чугунн</w:t>
            </w:r>
            <w:r>
              <w:rPr>
                <w:rFonts w:ascii="Times New Roman" w:eastAsia="Times New Roman" w:hAnsi="Times New Roman" w:cs="Times New Roman"/>
                <w:sz w:val="24"/>
                <w:szCs w:val="24"/>
                <w:lang w:eastAsia="ru-RU"/>
              </w:rPr>
              <w:t xml:space="preserve">ая </w:t>
            </w:r>
            <w:r w:rsidRPr="002C1C29">
              <w:rPr>
                <w:rFonts w:ascii="Times New Roman" w:eastAsia="Times New Roman" w:hAnsi="Times New Roman" w:cs="Times New Roman"/>
                <w:sz w:val="24"/>
                <w:szCs w:val="24"/>
                <w:lang w:eastAsia="ru-RU"/>
              </w:rPr>
              <w:t>Д = 50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sidRPr="002C1C29">
              <w:rPr>
                <w:rFonts w:ascii="Times New Roman" w:eastAsia="Times New Roman" w:hAnsi="Times New Roman" w:cs="Times New Roman"/>
                <w:sz w:val="24"/>
                <w:szCs w:val="24"/>
                <w:lang w:eastAsia="ru-RU"/>
              </w:rPr>
              <w:t>чугунн</w:t>
            </w:r>
            <w:r>
              <w:rPr>
                <w:rFonts w:ascii="Times New Roman" w:eastAsia="Times New Roman" w:hAnsi="Times New Roman" w:cs="Times New Roman"/>
                <w:sz w:val="24"/>
                <w:szCs w:val="24"/>
                <w:lang w:eastAsia="ru-RU"/>
              </w:rPr>
              <w:t>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80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sidRPr="002C1C29">
              <w:rPr>
                <w:rFonts w:ascii="Times New Roman" w:eastAsia="Times New Roman" w:hAnsi="Times New Roman" w:cs="Times New Roman"/>
                <w:sz w:val="24"/>
                <w:szCs w:val="24"/>
                <w:lang w:eastAsia="ru-RU"/>
              </w:rPr>
              <w:t>чугунн</w:t>
            </w:r>
            <w:r>
              <w:rPr>
                <w:rFonts w:ascii="Times New Roman" w:eastAsia="Times New Roman" w:hAnsi="Times New Roman" w:cs="Times New Roman"/>
                <w:sz w:val="24"/>
                <w:szCs w:val="24"/>
                <w:lang w:eastAsia="ru-RU"/>
              </w:rPr>
              <w:t>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100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sidRPr="002C1C29">
              <w:rPr>
                <w:rFonts w:ascii="Times New Roman" w:eastAsia="Times New Roman" w:hAnsi="Times New Roman" w:cs="Times New Roman"/>
                <w:sz w:val="24"/>
                <w:szCs w:val="24"/>
                <w:lang w:eastAsia="ru-RU"/>
              </w:rPr>
              <w:t>чугунн</w:t>
            </w:r>
            <w:r>
              <w:rPr>
                <w:rFonts w:ascii="Times New Roman" w:eastAsia="Times New Roman" w:hAnsi="Times New Roman" w:cs="Times New Roman"/>
                <w:sz w:val="24"/>
                <w:szCs w:val="24"/>
                <w:lang w:eastAsia="ru-RU"/>
              </w:rPr>
              <w:t>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200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sidRPr="002C1C29">
              <w:rPr>
                <w:rFonts w:ascii="Times New Roman" w:eastAsia="Times New Roman" w:hAnsi="Times New Roman" w:cs="Times New Roman"/>
                <w:sz w:val="24"/>
                <w:szCs w:val="24"/>
                <w:lang w:eastAsia="ru-RU"/>
              </w:rPr>
              <w:t>чугунн</w:t>
            </w:r>
            <w:r>
              <w:rPr>
                <w:rFonts w:ascii="Times New Roman" w:eastAsia="Times New Roman" w:hAnsi="Times New Roman" w:cs="Times New Roman"/>
                <w:sz w:val="24"/>
                <w:szCs w:val="24"/>
                <w:lang w:eastAsia="ru-RU"/>
              </w:rPr>
              <w:t>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250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5A4F7F">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5A4F7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стальная </w:t>
            </w:r>
            <w:r w:rsidRPr="002C1C29">
              <w:rPr>
                <w:rFonts w:ascii="Times New Roman" w:eastAsia="Times New Roman" w:hAnsi="Times New Roman" w:cs="Times New Roman"/>
                <w:sz w:val="24"/>
                <w:szCs w:val="24"/>
                <w:lang w:eastAsia="ru-RU"/>
              </w:rPr>
              <w:t>Д = 50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 xml:space="preserve">а </w:t>
            </w:r>
            <w:proofErr w:type="gramStart"/>
            <w:r>
              <w:rPr>
                <w:rFonts w:ascii="Times New Roman" w:eastAsia="Times New Roman" w:hAnsi="Times New Roman" w:cs="Times New Roman"/>
                <w:sz w:val="24"/>
                <w:szCs w:val="24"/>
                <w:lang w:eastAsia="ru-RU"/>
              </w:rPr>
              <w:t>стальная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80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стальная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100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стальная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200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Задвижк</w:t>
            </w:r>
            <w:r>
              <w:rPr>
                <w:rFonts w:ascii="Times New Roman" w:eastAsia="Times New Roman" w:hAnsi="Times New Roman" w:cs="Times New Roman"/>
                <w:sz w:val="24"/>
                <w:szCs w:val="24"/>
                <w:lang w:eastAsia="ru-RU"/>
              </w:rPr>
              <w:t>а</w:t>
            </w:r>
            <w:r w:rsidRPr="002C1C29">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стальная</w:t>
            </w:r>
            <w:r w:rsidRPr="002C1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w:t>
            </w:r>
            <w:proofErr w:type="gramEnd"/>
            <w:r>
              <w:rPr>
                <w:rFonts w:ascii="Times New Roman" w:eastAsia="Times New Roman" w:hAnsi="Times New Roman" w:cs="Times New Roman"/>
                <w:sz w:val="24"/>
                <w:szCs w:val="24"/>
                <w:lang w:eastAsia="ru-RU"/>
              </w:rPr>
              <w:t xml:space="preserve"> = 250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Кран шаровой </w:t>
            </w:r>
            <w:r w:rsidRPr="002C1C29">
              <w:rPr>
                <w:rFonts w:ascii="Times New Roman" w:eastAsia="Times New Roman" w:hAnsi="Times New Roman" w:cs="Times New Roman"/>
                <w:sz w:val="24"/>
                <w:szCs w:val="24"/>
                <w:lang w:eastAsia="ru-RU"/>
              </w:rPr>
              <w:t>Д = 50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Кран шаровой</w:t>
            </w:r>
            <w:r>
              <w:rPr>
                <w:rFonts w:ascii="Times New Roman" w:eastAsia="Times New Roman" w:hAnsi="Times New Roman" w:cs="Times New Roman"/>
                <w:sz w:val="24"/>
                <w:szCs w:val="24"/>
                <w:lang w:eastAsia="ru-RU"/>
              </w:rPr>
              <w:t xml:space="preserve"> Д = 80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sidRPr="002C1C29">
              <w:rPr>
                <w:rFonts w:ascii="Times New Roman" w:eastAsia="Times New Roman" w:hAnsi="Times New Roman" w:cs="Times New Roman"/>
                <w:sz w:val="24"/>
                <w:szCs w:val="24"/>
                <w:lang w:eastAsia="ru-RU"/>
              </w:rPr>
              <w:t>Кран шаровой</w:t>
            </w:r>
            <w:r>
              <w:rPr>
                <w:rFonts w:ascii="Times New Roman" w:eastAsia="Times New Roman" w:hAnsi="Times New Roman" w:cs="Times New Roman"/>
                <w:sz w:val="24"/>
                <w:szCs w:val="24"/>
                <w:lang w:eastAsia="ru-RU"/>
              </w:rPr>
              <w:t xml:space="preserve"> Д = 100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286CD0" w:rsidTr="00286CD0">
        <w:tc>
          <w:tcPr>
            <w:tcW w:w="356" w:type="pct"/>
            <w:shd w:val="clear" w:color="auto" w:fill="auto"/>
          </w:tcPr>
          <w:p w:rsidR="00286CD0"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c>
          <w:tcPr>
            <w:tcW w:w="3158" w:type="pct"/>
            <w:shd w:val="clear" w:color="auto" w:fill="auto"/>
          </w:tcPr>
          <w:p w:rsidR="00286CD0" w:rsidRPr="003A4824" w:rsidRDefault="00286CD0" w:rsidP="00F1798B">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Кран шаровой Д = 200</w:t>
            </w:r>
          </w:p>
        </w:tc>
        <w:tc>
          <w:tcPr>
            <w:tcW w:w="745"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sidRPr="00E90E8B">
              <w:rPr>
                <w:rFonts w:ascii="Times New Roman" w:eastAsia="Calibri" w:hAnsi="Times New Roman" w:cs="Times New Roman"/>
                <w:sz w:val="24"/>
                <w:szCs w:val="24"/>
                <w:lang w:eastAsia="ru-RU"/>
              </w:rPr>
              <w:t>ед.</w:t>
            </w:r>
          </w:p>
        </w:tc>
        <w:tc>
          <w:tcPr>
            <w:tcW w:w="741" w:type="pct"/>
            <w:shd w:val="clear" w:color="auto" w:fill="auto"/>
          </w:tcPr>
          <w:p w:rsidR="00286CD0" w:rsidRPr="003A4824" w:rsidRDefault="00286CD0" w:rsidP="00F1798B">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286CD0">
        <w:tc>
          <w:tcPr>
            <w:tcW w:w="5000" w:type="pct"/>
            <w:gridSpan w:val="4"/>
            <w:shd w:val="clear" w:color="auto" w:fill="auto"/>
          </w:tcPr>
          <w:p w:rsidR="00286CD0" w:rsidRDefault="00286CD0">
            <w:pPr>
              <w:spacing w:after="0" w:line="240" w:lineRule="auto"/>
              <w:jc w:val="center"/>
              <w:rPr>
                <w:rFonts w:ascii="Times New Roman" w:eastAsia="Calibri" w:hAnsi="Times New Roman" w:cs="Times New Roman"/>
                <w:lang w:eastAsia="ru-RU"/>
              </w:rPr>
            </w:pPr>
            <w:r>
              <w:rPr>
                <w:rFonts w:ascii="Times New Roman" w:eastAsia="Times New Roman" w:hAnsi="Times New Roman" w:cs="Times New Roman"/>
                <w:lang w:eastAsia="ru-RU"/>
              </w:rPr>
              <w:t>Средства для обогрева</w:t>
            </w:r>
          </w:p>
        </w:tc>
      </w:tr>
      <w:tr w:rsidR="00286CD0" w:rsidTr="00286CD0">
        <w:tc>
          <w:tcPr>
            <w:tcW w:w="356" w:type="pct"/>
            <w:shd w:val="clear" w:color="auto" w:fill="auto"/>
          </w:tcPr>
          <w:p w:rsidR="00286CD0" w:rsidRDefault="00286CD0">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1.</w:t>
            </w:r>
          </w:p>
        </w:tc>
        <w:tc>
          <w:tcPr>
            <w:tcW w:w="3158" w:type="pct"/>
            <w:shd w:val="clear" w:color="auto" w:fill="auto"/>
          </w:tcPr>
          <w:p w:rsidR="00286CD0" w:rsidRPr="00F704CE" w:rsidRDefault="00F704CE">
            <w:pPr>
              <w:spacing w:after="0" w:line="240" w:lineRule="auto"/>
              <w:rPr>
                <w:rFonts w:ascii="Times New Roman" w:eastAsia="Calibri" w:hAnsi="Times New Roman" w:cs="Times New Roman"/>
                <w:lang w:eastAsia="ru-RU"/>
              </w:rPr>
            </w:pPr>
            <w:r w:rsidRPr="00F704CE">
              <w:rPr>
                <w:rFonts w:ascii="Times New Roman" w:eastAsia="Times New Roman" w:hAnsi="Times New Roman" w:cs="Times New Roman"/>
                <w:lang w:eastAsia="ru-RU"/>
              </w:rPr>
              <w:t>Тепловая пушка</w:t>
            </w:r>
            <w:r>
              <w:rPr>
                <w:rFonts w:ascii="Times New Roman" w:eastAsia="Times New Roman" w:hAnsi="Times New Roman" w:cs="Times New Roman"/>
                <w:lang w:eastAsia="ru-RU"/>
              </w:rPr>
              <w:t xml:space="preserve"> дизельная </w:t>
            </w:r>
            <w:proofErr w:type="spellStart"/>
            <w:r>
              <w:rPr>
                <w:rFonts w:ascii="Times New Roman" w:eastAsia="Times New Roman" w:hAnsi="Times New Roman" w:cs="Times New Roman"/>
                <w:lang w:val="en-US" w:eastAsia="ru-RU"/>
              </w:rPr>
              <w:t>Gigant</w:t>
            </w:r>
            <w:proofErr w:type="spellEnd"/>
            <w:r w:rsidRPr="00F704CE">
              <w:rPr>
                <w:rFonts w:ascii="Times New Roman" w:eastAsia="Times New Roman" w:hAnsi="Times New Roman" w:cs="Times New Roman"/>
                <w:lang w:eastAsia="ru-RU"/>
              </w:rPr>
              <w:t xml:space="preserve"> 50 </w:t>
            </w:r>
            <w:r>
              <w:rPr>
                <w:rFonts w:ascii="Times New Roman" w:eastAsia="Times New Roman" w:hAnsi="Times New Roman" w:cs="Times New Roman"/>
                <w:lang w:eastAsia="ru-RU"/>
              </w:rPr>
              <w:t>кВт</w:t>
            </w:r>
          </w:p>
        </w:tc>
        <w:tc>
          <w:tcPr>
            <w:tcW w:w="745" w:type="pct"/>
            <w:shd w:val="clear" w:color="auto" w:fill="auto"/>
          </w:tcPr>
          <w:p w:rsidR="00286CD0" w:rsidRDefault="00286CD0">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Ед.</w:t>
            </w:r>
          </w:p>
        </w:tc>
        <w:tc>
          <w:tcPr>
            <w:tcW w:w="741" w:type="pct"/>
            <w:shd w:val="clear" w:color="auto" w:fill="auto"/>
          </w:tcPr>
          <w:p w:rsidR="00286CD0" w:rsidRPr="00F704CE" w:rsidRDefault="00F704CE" w:rsidP="00F704CE">
            <w:pPr>
              <w:spacing w:after="0" w:line="240" w:lineRule="auto"/>
              <w:jc w:val="center"/>
              <w:rPr>
                <w:rFonts w:ascii="Times New Roman" w:eastAsia="Calibri" w:hAnsi="Times New Roman" w:cs="Times New Roman"/>
                <w:lang w:eastAsia="ru-RU"/>
              </w:rPr>
            </w:pPr>
            <w:r w:rsidRPr="00F704CE">
              <w:rPr>
                <w:rFonts w:ascii="Times New Roman" w:eastAsia="Times New Roman" w:hAnsi="Times New Roman" w:cs="Times New Roman"/>
                <w:lang w:eastAsia="ru-RU"/>
              </w:rPr>
              <w:t>4</w:t>
            </w:r>
          </w:p>
        </w:tc>
      </w:tr>
    </w:tbl>
    <w:p w:rsidR="006C6D12" w:rsidRDefault="00003B53">
      <w:pPr>
        <w:tabs>
          <w:tab w:val="left" w:pos="993"/>
          <w:tab w:val="left" w:pos="1134"/>
        </w:tabs>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r w:rsidR="002E7030">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При локализации и ликвидации аварийных ситуаций в системах теплоснабжения при установлении, либо прогнозировании низких температур наружного воздуха, неблагоприятных метеоусловиях (буран, метель и </w:t>
      </w:r>
      <w:proofErr w:type="spellStart"/>
      <w:r>
        <w:rPr>
          <w:rFonts w:ascii="Times New Roman" w:eastAsia="Times New Roman" w:hAnsi="Times New Roman" w:cs="Times New Roman"/>
          <w:sz w:val="24"/>
          <w:szCs w:val="24"/>
          <w:lang w:eastAsia="ru-RU"/>
        </w:rPr>
        <w:t>т.п</w:t>
      </w:r>
      <w:proofErr w:type="spellEnd"/>
      <w:r>
        <w:rPr>
          <w:rFonts w:ascii="Times New Roman" w:eastAsia="Times New Roman" w:hAnsi="Times New Roman" w:cs="Times New Roman"/>
          <w:sz w:val="24"/>
          <w:szCs w:val="24"/>
          <w:lang w:eastAsia="ru-RU"/>
        </w:rPr>
        <w:t>), организациями, связанными с функционированием систем теплоснабжения во время проведения работ аварийно-ремонтными бригадами, должны организовываться временные пункты обогрева.</w:t>
      </w:r>
    </w:p>
    <w:p w:rsidR="006C6D12" w:rsidRDefault="00003B53">
      <w:pPr>
        <w:tabs>
          <w:tab w:val="left" w:pos="993"/>
          <w:tab w:val="left" w:pos="1134"/>
        </w:tabs>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Пункты обогрева могут развертываться на базе стационарных зданий и сооружений (стационарные пункты обогрева), с использованием перемещаемых средств (палатки, пневмокаркасные модули и т.п. – мобильные пункты обогрева), специализированных автомобилей, автобусов (подвижные пункты обогрева).</w:t>
      </w:r>
    </w:p>
    <w:p w:rsidR="006C6D12" w:rsidRDefault="006C6D12"/>
    <w:p w:rsidR="006C6D12" w:rsidRDefault="006C6D12">
      <w:pPr>
        <w:pStyle w:val="1"/>
        <w:tabs>
          <w:tab w:val="left" w:pos="567"/>
          <w:tab w:val="left" w:pos="851"/>
          <w:tab w:val="left" w:pos="1134"/>
          <w:tab w:val="left" w:pos="1276"/>
          <w:tab w:val="left" w:pos="4781"/>
        </w:tabs>
        <w:spacing w:before="61"/>
        <w:jc w:val="both"/>
        <w:sectPr w:rsidR="006C6D12">
          <w:pgSz w:w="11900" w:h="16840"/>
          <w:pgMar w:top="1260" w:right="843" w:bottom="280" w:left="1418"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634FDE" w:rsidRDefault="00634FDE" w:rsidP="00634FDE">
      <w:pPr>
        <w:pStyle w:val="1"/>
        <w:tabs>
          <w:tab w:val="left" w:pos="0"/>
          <w:tab w:val="left" w:pos="1134"/>
          <w:tab w:val="left" w:pos="1843"/>
          <w:tab w:val="left" w:pos="2127"/>
          <w:tab w:val="left" w:pos="2552"/>
          <w:tab w:val="left" w:pos="4781"/>
        </w:tabs>
        <w:ind w:right="141"/>
        <w:jc w:val="both"/>
        <w:rPr>
          <w:sz w:val="28"/>
          <w:szCs w:val="28"/>
        </w:rPr>
      </w:pPr>
      <w:bookmarkStart w:id="254" w:name="_Toc221287539"/>
      <w:r>
        <w:rPr>
          <w:sz w:val="28"/>
          <w:szCs w:val="28"/>
        </w:rPr>
        <w:t>Раздел 8. Применение электронного моделирования аварийных ситуаций</w:t>
      </w:r>
      <w:bookmarkEnd w:id="254"/>
    </w:p>
    <w:p w:rsidR="00634FDE" w:rsidRDefault="00634FDE" w:rsidP="00634FDE">
      <w:pPr>
        <w:pStyle w:val="1"/>
        <w:numPr>
          <w:ilvl w:val="1"/>
          <w:numId w:val="21"/>
        </w:numPr>
        <w:tabs>
          <w:tab w:val="left" w:pos="567"/>
          <w:tab w:val="left" w:pos="851"/>
          <w:tab w:val="left" w:pos="993"/>
          <w:tab w:val="left" w:pos="4781"/>
        </w:tabs>
        <w:spacing w:before="61"/>
        <w:ind w:left="0" w:firstLine="567"/>
        <w:jc w:val="both"/>
      </w:pPr>
      <w:bookmarkStart w:id="255" w:name="_Toc221287540"/>
      <w:r>
        <w:t>Краткое руководство пользователя при применении электронного моделирования аварийных ситуаций</w:t>
      </w:r>
      <w:bookmarkEnd w:id="255"/>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8.1.1. </w:t>
      </w:r>
      <w:bookmarkStart w:id="256" w:name="_Toc20074889"/>
      <w:r>
        <w:rPr>
          <w:rFonts w:ascii="Times New Roman" w:eastAsia="Times New Roman" w:hAnsi="Times New Roman" w:cs="Times New Roman"/>
          <w:sz w:val="24"/>
          <w:szCs w:val="24"/>
          <w:lang w:eastAsia="ru-RU"/>
        </w:rPr>
        <w:t>Компьютерное моделирование реальных процессов в системе теплоснабжения является важным элементом при эксплуатации системы теплоснабжения и ликвидации последствий аварийных ситуаций. При этом имитационные и расчетно-аналитические модели используются как инструмент для принятия решений путем построения прогнозов поведения моделируемой системы при тех или иных условиях и способах воздействия на нее.</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 Для компьютерного моделирования процессов в системе теплоснабжения используются электронные модели систем теплоснабжения, создаваемые с применением специализированных программно-расчетных комплексов. При этом в соответствии с требованиями пункта 38 главы 3 постановления Правительства Российской Федерации от 22.02.2012 № 154 «О требованиях к схемам теплоснабжения, порядку их разработки и утверждения» электронная модель системы теплоснабжения поселения, городского округа должна содержать:</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паспортизацию объектов системы теплоснабжения;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паспортизацию и описание расчетных единиц территориального деления, включая административное;</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гидравлический расчет тепловых сетей любой степени </w:t>
      </w:r>
      <w:proofErr w:type="spellStart"/>
      <w:r>
        <w:rPr>
          <w:rFonts w:ascii="Times New Roman" w:eastAsia="Times New Roman" w:hAnsi="Times New Roman" w:cs="Times New Roman"/>
          <w:sz w:val="24"/>
          <w:szCs w:val="24"/>
          <w:lang w:eastAsia="ru-RU"/>
        </w:rPr>
        <w:t>закольцованности</w:t>
      </w:r>
      <w:proofErr w:type="spellEnd"/>
      <w:r>
        <w:rPr>
          <w:rFonts w:ascii="Times New Roman" w:eastAsia="Times New Roman" w:hAnsi="Times New Roman" w:cs="Times New Roman"/>
          <w:sz w:val="24"/>
          <w:szCs w:val="24"/>
          <w:lang w:eastAsia="ru-RU"/>
        </w:rPr>
        <w:t>, в том числе гидравлический расчет при совместной работе нескольких источников тепловой энергии на единую тепловую сеть;</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 расчет балансов тепловой энергии по источникам тепловой энергии и по территориальному признаку;</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 расчет потерь тепловой энергии через изоляцию и с утечками теплоносителя;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 расчет показателей надежности теплоснабжения;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сравнительные пьезометрические графики для разработки и анализа сценариев перспективного развития тепловых сетей.</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8.1.3. Задачи по ликвидации последствий аварийных ситуаций, решаемые с применением электронного моделирования, относятся к процессам эксплуатации системы теплоснабжения, диспетчерскому и технологическому управлению системой. </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эти задачи входят:</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моделирование изменений гидравлического режима при аварийных переключениях и отключениях; </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рекомендаций по локализации аварийных ситуаций и моделирование последствий выполнения этих рекомендаций;</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формирование перечней и сводок по отключаемым абонентам.</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8.1.4. Для электронного моделирования ликвидации последствий аварийных ситуаций применяются: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программное обеспечение, позволяющее создать электронную модель всех технологических объектов (паспортизировать), составляющих систему теплоснабжения, в их совокупности и взаимосвязи, и на основе этого описания решать весь спектр расчетно-аналитических задач, необходимых для многовариантного моделирования режимов работы всей системы теплоснабжения и ее отдельных элементов;</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средства создания и визуализации графического представления сетей теплоснабжения в привязке к плану территории, неразрывно связанные со средствами технологического описания объектов системы теплоснабжения и их связности;</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собственно данные, описывающие каждый в отдельности элементарный объект и всю совокупность объектов, составляющих систему теплоснабжения населенного пункта,</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 источника тепла и вплоть до каждого потребителя, включая все трубопроводы и тепловые камеры, а также электронный план местности, к которому привязана модель системы теплоснабжения.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8.1.5. В качестве инструмента для решения задач с применением электронного моделирования ликвидации последствий аварийных ситуаций в системе централизованного теплоснабжения </w:t>
      </w:r>
      <w:r>
        <w:rPr>
          <w:rFonts w:ascii="Times New Roman" w:hAnsi="Times New Roman" w:cs="Times New Roman"/>
          <w:sz w:val="24"/>
          <w:szCs w:val="24"/>
        </w:rPr>
        <w:t xml:space="preserve">муниципального образования </w:t>
      </w:r>
      <w:r w:rsidR="002E7030" w:rsidRPr="002E7030">
        <w:rPr>
          <w:rFonts w:ascii="Times New Roman" w:hAnsi="Times New Roman" w:cs="Times New Roman"/>
          <w:sz w:val="24"/>
          <w:szCs w:val="24"/>
        </w:rPr>
        <w:t xml:space="preserve">ЗАТО </w:t>
      </w:r>
      <w:proofErr w:type="spellStart"/>
      <w:r w:rsidR="002E7030" w:rsidRPr="002E7030">
        <w:rPr>
          <w:rFonts w:ascii="Times New Roman" w:hAnsi="Times New Roman" w:cs="Times New Roman"/>
          <w:sz w:val="24"/>
          <w:szCs w:val="24"/>
        </w:rPr>
        <w:t>г.о</w:t>
      </w:r>
      <w:proofErr w:type="spellEnd"/>
      <w:r w:rsidR="002E7030" w:rsidRPr="002E7030">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используется электронная модель, созданная в программе «</w:t>
      </w:r>
      <w:proofErr w:type="spellStart"/>
      <w:r>
        <w:rPr>
          <w:rFonts w:ascii="Times New Roman" w:eastAsia="Times New Roman" w:hAnsi="Times New Roman" w:cs="Times New Roman"/>
          <w:sz w:val="24"/>
          <w:szCs w:val="24"/>
          <w:lang w:eastAsia="ru-RU"/>
        </w:rPr>
        <w:t>Zulu</w:t>
      </w:r>
      <w:proofErr w:type="spellEnd"/>
      <w:r>
        <w:rPr>
          <w:rFonts w:ascii="Times New Roman" w:eastAsia="Times New Roman" w:hAnsi="Times New Roman" w:cs="Times New Roman"/>
          <w:sz w:val="24"/>
          <w:szCs w:val="24"/>
          <w:lang w:eastAsia="ru-RU"/>
        </w:rPr>
        <w:t>» (изготовитель программного обеспечения - ООО «</w:t>
      </w:r>
      <w:proofErr w:type="spellStart"/>
      <w:r>
        <w:rPr>
          <w:rFonts w:ascii="Times New Roman" w:eastAsia="Times New Roman" w:hAnsi="Times New Roman" w:cs="Times New Roman"/>
          <w:sz w:val="24"/>
          <w:szCs w:val="24"/>
          <w:lang w:eastAsia="ru-RU"/>
        </w:rPr>
        <w:t>Политерм</w:t>
      </w:r>
      <w:proofErr w:type="spellEnd"/>
      <w:r>
        <w:rPr>
          <w:rFonts w:ascii="Times New Roman" w:eastAsia="Times New Roman" w:hAnsi="Times New Roman" w:cs="Times New Roman"/>
          <w:sz w:val="24"/>
          <w:szCs w:val="24"/>
          <w:lang w:eastAsia="ru-RU"/>
        </w:rPr>
        <w:t xml:space="preserve">», г. Санкт-Петербург) в составе геоинформационной системы (ГИС) </w:t>
      </w:r>
      <w:proofErr w:type="spellStart"/>
      <w:r>
        <w:rPr>
          <w:rFonts w:ascii="Times New Roman" w:eastAsia="Times New Roman" w:hAnsi="Times New Roman" w:cs="Times New Roman"/>
          <w:sz w:val="24"/>
          <w:szCs w:val="24"/>
          <w:lang w:eastAsia="ru-RU"/>
        </w:rPr>
        <w:t>Zulu</w:t>
      </w:r>
      <w:proofErr w:type="spellEnd"/>
      <w:r>
        <w:rPr>
          <w:rFonts w:ascii="Times New Roman" w:eastAsia="Times New Roman" w:hAnsi="Times New Roman" w:cs="Times New Roman"/>
          <w:sz w:val="24"/>
          <w:szCs w:val="24"/>
          <w:lang w:eastAsia="ru-RU"/>
        </w:rPr>
        <w:t xml:space="preserve"> и программно-расчетного комплекса </w:t>
      </w:r>
      <w:proofErr w:type="spellStart"/>
      <w:r>
        <w:rPr>
          <w:rFonts w:ascii="Times New Roman" w:eastAsia="Times New Roman" w:hAnsi="Times New Roman" w:cs="Times New Roman"/>
          <w:sz w:val="24"/>
          <w:szCs w:val="24"/>
          <w:lang w:eastAsia="ru-RU"/>
        </w:rPr>
        <w:t>Zulu</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Thermo</w:t>
      </w:r>
      <w:proofErr w:type="spellEnd"/>
      <w:r>
        <w:rPr>
          <w:rFonts w:ascii="Times New Roman" w:eastAsia="Times New Roman" w:hAnsi="Times New Roman" w:cs="Times New Roman"/>
          <w:sz w:val="24"/>
          <w:szCs w:val="24"/>
          <w:lang w:eastAsia="ru-RU"/>
        </w:rPr>
        <w:t xml:space="preserve"> версия 2021, с применением расчетного модуля «Коммутационные задачи».</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8.1.6. С применением геоинформационной системы </w:t>
      </w:r>
      <w:proofErr w:type="spellStart"/>
      <w:r>
        <w:rPr>
          <w:rFonts w:ascii="Times New Roman" w:eastAsia="Times New Roman" w:hAnsi="Times New Roman" w:cs="Times New Roman"/>
          <w:sz w:val="24"/>
          <w:szCs w:val="24"/>
          <w:lang w:eastAsia="ru-RU"/>
        </w:rPr>
        <w:t>Zulu</w:t>
      </w:r>
      <w:proofErr w:type="spellEnd"/>
      <w:r>
        <w:rPr>
          <w:rFonts w:ascii="Times New Roman" w:eastAsia="Times New Roman" w:hAnsi="Times New Roman" w:cs="Times New Roman"/>
          <w:sz w:val="24"/>
          <w:szCs w:val="24"/>
          <w:lang w:eastAsia="ru-RU"/>
        </w:rPr>
        <w:t xml:space="preserve"> можно создавать и видеть на топографической карте территории план-схемы инженерных сетей с поддержкой их топологии, проводить совместный семантический и пространственный анализ графических и табличных данных, осуществлять экспорт и импорт данных.</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8.1.7. С применением модуля «Коммутационные задачи» программно-расчетного комплекса </w:t>
      </w:r>
      <w:proofErr w:type="spellStart"/>
      <w:r>
        <w:rPr>
          <w:rFonts w:ascii="Times New Roman" w:eastAsia="Times New Roman" w:hAnsi="Times New Roman" w:cs="Times New Roman"/>
          <w:sz w:val="24"/>
          <w:szCs w:val="24"/>
          <w:lang w:eastAsia="ru-RU"/>
        </w:rPr>
        <w:t>Zulu</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Thermo</w:t>
      </w:r>
      <w:proofErr w:type="spellEnd"/>
      <w:r>
        <w:rPr>
          <w:rFonts w:ascii="Times New Roman" w:eastAsia="Times New Roman" w:hAnsi="Times New Roman" w:cs="Times New Roman"/>
          <w:sz w:val="24"/>
          <w:szCs w:val="24"/>
          <w:lang w:eastAsia="ru-RU"/>
        </w:rPr>
        <w:t xml:space="preserve">, возможно проводить анализ отключений, переключений, поиск ближайшей запорной арматуры, отключающей участок от источников, или полностью изолирующей участок и т.д. </w:t>
      </w:r>
    </w:p>
    <w:p w:rsidR="00634FDE" w:rsidRDefault="00634FDE" w:rsidP="00634FDE">
      <w:pPr>
        <w:spacing w:after="0" w:line="276"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8.1.8. </w:t>
      </w:r>
      <w:r>
        <w:rPr>
          <w:rFonts w:ascii="Times New Roman" w:hAnsi="Times New Roman" w:cs="Times New Roman"/>
          <w:sz w:val="24"/>
          <w:szCs w:val="24"/>
          <w:lang w:eastAsia="ru-RU"/>
        </w:rPr>
        <w:t>Модуль</w:t>
      </w:r>
      <w:r>
        <w:rPr>
          <w:rFonts w:ascii="Times New Roman" w:hAnsi="Times New Roman" w:cs="Times New Roman"/>
          <w:sz w:val="24"/>
          <w:szCs w:val="24"/>
        </w:rPr>
        <w:t xml:space="preserve"> «Коммутационные задачи» предназначен для анализа изменений вследствие отключения задвижек или участков сети. В результате выполнения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rsidR="00634FDE" w:rsidRDefault="00634FDE" w:rsidP="00634FDE">
      <w:pPr>
        <w:pStyle w:val="ae"/>
        <w:spacing w:line="276" w:lineRule="auto"/>
        <w:ind w:firstLine="567"/>
        <w:jc w:val="both"/>
        <w:rPr>
          <w:sz w:val="24"/>
          <w:szCs w:val="24"/>
        </w:rPr>
      </w:pPr>
      <w:r>
        <w:rPr>
          <w:sz w:val="24"/>
          <w:szCs w:val="24"/>
        </w:rPr>
        <w:t>Модуль «Коммутационные задачи» обеспечивает функции:</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просмотр характеристик объектов тепловых сетей в виде таблиц;</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коммутационные вычисления (поиск колец, поиск путей от источника и пр.);</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моделирование аварийных ситуаций и отключений по плановым работам;</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отображение отключений на карте;</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формирование списков отключаемых объектов;</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расчет контуров отопления, отображение текущих схем контуров на карте;</w:t>
      </w:r>
    </w:p>
    <w:p w:rsidR="00634FDE" w:rsidRDefault="00634FDE" w:rsidP="00634FDE">
      <w:pPr>
        <w:pStyle w:val="ae"/>
        <w:numPr>
          <w:ilvl w:val="1"/>
          <w:numId w:val="22"/>
        </w:numPr>
        <w:tabs>
          <w:tab w:val="left" w:pos="993"/>
        </w:tabs>
        <w:spacing w:line="276" w:lineRule="auto"/>
        <w:ind w:left="0" w:firstLine="567"/>
        <w:jc w:val="both"/>
        <w:rPr>
          <w:sz w:val="24"/>
          <w:szCs w:val="24"/>
        </w:rPr>
      </w:pPr>
      <w:r>
        <w:rPr>
          <w:sz w:val="24"/>
          <w:szCs w:val="24"/>
        </w:rPr>
        <w:t>архивы отключений и контуров отопления.</w:t>
      </w:r>
    </w:p>
    <w:p w:rsidR="00634FDE" w:rsidRDefault="00634FDE" w:rsidP="00634FDE">
      <w:pPr>
        <w:pStyle w:val="1"/>
        <w:numPr>
          <w:ilvl w:val="1"/>
          <w:numId w:val="21"/>
        </w:numPr>
        <w:tabs>
          <w:tab w:val="left" w:pos="567"/>
          <w:tab w:val="left" w:pos="851"/>
          <w:tab w:val="left" w:pos="993"/>
          <w:tab w:val="left" w:pos="4781"/>
        </w:tabs>
        <w:spacing w:before="61"/>
        <w:ind w:left="0" w:firstLine="567"/>
        <w:jc w:val="both"/>
      </w:pPr>
      <w:bookmarkStart w:id="257" w:name="_Toc221287541"/>
      <w:bookmarkEnd w:id="256"/>
      <w:r>
        <w:t>Применение электронного моделирования при ликвидации аварийных ситуаций</w:t>
      </w:r>
      <w:bookmarkEnd w:id="257"/>
    </w:p>
    <w:p w:rsidR="00634FDE" w:rsidRDefault="00634FDE" w:rsidP="002E7030">
      <w:pPr>
        <w:pStyle w:val="af7"/>
        <w:numPr>
          <w:ilvl w:val="2"/>
          <w:numId w:val="21"/>
        </w:numPr>
        <w:tabs>
          <w:tab w:val="left" w:pos="1134"/>
        </w:tabs>
        <w:spacing w:line="276" w:lineRule="auto"/>
        <w:ind w:left="0" w:right="-1" w:firstLine="1134"/>
        <w:jc w:val="both"/>
        <w:rPr>
          <w:sz w:val="24"/>
          <w:szCs w:val="24"/>
          <w:lang w:eastAsia="ru-RU"/>
        </w:rPr>
      </w:pPr>
      <w:r>
        <w:rPr>
          <w:sz w:val="24"/>
          <w:szCs w:val="24"/>
          <w:lang w:eastAsia="ru-RU"/>
        </w:rPr>
        <w:t xml:space="preserve">Применение организациями, функционирующими в системах теплоснабжения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2E7030" w:rsidRPr="002E7030">
        <w:rPr>
          <w:sz w:val="24"/>
          <w:szCs w:val="24"/>
        </w:rPr>
        <w:t xml:space="preserve">ЗАТО </w:t>
      </w:r>
      <w:proofErr w:type="spellStart"/>
      <w:r w:rsidR="002E7030" w:rsidRPr="002E7030">
        <w:rPr>
          <w:sz w:val="24"/>
          <w:szCs w:val="24"/>
        </w:rPr>
        <w:t>г.о</w:t>
      </w:r>
      <w:proofErr w:type="spellEnd"/>
      <w:r w:rsidR="002E7030" w:rsidRPr="002E7030">
        <w:rPr>
          <w:sz w:val="24"/>
          <w:szCs w:val="24"/>
        </w:rPr>
        <w:t>. Молодежный</w:t>
      </w:r>
      <w:r>
        <w:rPr>
          <w:sz w:val="24"/>
          <w:szCs w:val="24"/>
          <w:lang w:eastAsia="ru-RU"/>
        </w:rPr>
        <w:t xml:space="preserve">, электронного моделирования при ликвидации аварийных ситуаций в системах теплоснабжения осуществляется с использованием базы данных электронной модели систем теплоснабжения и программно-расчетного комплекса </w:t>
      </w:r>
      <w:proofErr w:type="spellStart"/>
      <w:r>
        <w:rPr>
          <w:sz w:val="24"/>
          <w:szCs w:val="24"/>
          <w:lang w:eastAsia="ru-RU"/>
        </w:rPr>
        <w:t>Zulu</w:t>
      </w:r>
      <w:proofErr w:type="spellEnd"/>
      <w:r>
        <w:rPr>
          <w:sz w:val="24"/>
          <w:szCs w:val="24"/>
          <w:lang w:eastAsia="ru-RU"/>
        </w:rPr>
        <w:t>.</w:t>
      </w:r>
    </w:p>
    <w:p w:rsidR="00634FDE" w:rsidRDefault="00634FDE" w:rsidP="00634FDE">
      <w:pPr>
        <w:pStyle w:val="af7"/>
        <w:numPr>
          <w:ilvl w:val="2"/>
          <w:numId w:val="21"/>
        </w:numPr>
        <w:tabs>
          <w:tab w:val="left" w:pos="1134"/>
        </w:tabs>
        <w:spacing w:line="276" w:lineRule="auto"/>
        <w:ind w:left="0" w:right="-1" w:firstLine="567"/>
        <w:jc w:val="both"/>
        <w:rPr>
          <w:sz w:val="24"/>
          <w:szCs w:val="24"/>
          <w:lang w:eastAsia="ru-RU"/>
        </w:rPr>
      </w:pPr>
      <w:r>
        <w:rPr>
          <w:sz w:val="24"/>
          <w:szCs w:val="24"/>
          <w:lang w:eastAsia="ru-RU"/>
        </w:rPr>
        <w:t>Последовательность электронного моделирования при ликвидации аварийных ситуаций описана ниже:</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I. Начало работы</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Выберите в меню "Задачи" пункт "Коммутационные задачи". </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II. Выбор слоя сети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Для выбора слоя, в котором будут решаться коммутационные задачи нажмите кнопку "Слой..." и в появившемся диалоговом окне с помощью левой кнопки мыши выберите слой сети. Нажмите кнопку «ОК».</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III. Настройки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Нажмите кнопку "Настройки" для вызова диалога настроек программы.</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IV. Моделирование всех видов переключений, осуществляемых в тепловых сетях</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 xml:space="preserve">Программное обеспечение </w:t>
      </w:r>
      <w:proofErr w:type="spellStart"/>
      <w:r>
        <w:rPr>
          <w:sz w:val="24"/>
          <w:szCs w:val="24"/>
        </w:rPr>
        <w:t>ZuluThermo</w:t>
      </w:r>
      <w:proofErr w:type="spellEnd"/>
      <w:r>
        <w:rPr>
          <w:sz w:val="24"/>
          <w:szCs w:val="24"/>
        </w:rPr>
        <w:t xml:space="preserve"> позволяет проводить моделирование всех видов переключений на тепловой сети. Суть заключается в автоматическом отслеживании программой состояния запорно- регулирующей арматуры и насосных агрегатов в базе данных описания тепловой сети. Любое переключение на схеме тепловой сети влечет за собой автоматическое выполнение гидравлического расчета, и, таким образом, в любой момент времени пользователь видит тот гидравлический режим, который соответствует текущему состоянию всей совокупности запорно-регулирующей арматуры и насосных агрегатов на схеме тепловой сети.</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Переключения могут быть как одиночными, так и групповыми, для любой выбранной (помеченной) совокупности переключаемых элементов.</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Для насосных агрегатов и их групп в модели доступны несколько видов переключений:</w:t>
      </w:r>
    </w:p>
    <w:p w:rsidR="00634FDE" w:rsidRDefault="00634FDE" w:rsidP="00634FDE">
      <w:pPr>
        <w:pStyle w:val="af7"/>
        <w:tabs>
          <w:tab w:val="left" w:pos="709"/>
          <w:tab w:val="left" w:pos="993"/>
          <w:tab w:val="left" w:pos="1540"/>
        </w:tabs>
        <w:spacing w:line="276" w:lineRule="auto"/>
        <w:ind w:left="567" w:right="-1" w:firstLine="0"/>
        <w:jc w:val="both"/>
        <w:rPr>
          <w:sz w:val="24"/>
          <w:szCs w:val="24"/>
        </w:rPr>
      </w:pPr>
      <w:r>
        <w:rPr>
          <w:sz w:val="24"/>
          <w:szCs w:val="24"/>
        </w:rPr>
        <w:t>- включение/выключение;</w:t>
      </w:r>
    </w:p>
    <w:p w:rsidR="00634FDE" w:rsidRDefault="00634FDE" w:rsidP="00634FDE">
      <w:pPr>
        <w:pStyle w:val="af7"/>
        <w:tabs>
          <w:tab w:val="left" w:pos="709"/>
          <w:tab w:val="left" w:pos="993"/>
          <w:tab w:val="left" w:pos="1540"/>
        </w:tabs>
        <w:spacing w:line="276" w:lineRule="auto"/>
        <w:ind w:left="567" w:right="-1" w:firstLine="0"/>
        <w:jc w:val="both"/>
        <w:rPr>
          <w:sz w:val="24"/>
          <w:szCs w:val="24"/>
        </w:rPr>
      </w:pPr>
      <w:r>
        <w:rPr>
          <w:sz w:val="24"/>
          <w:szCs w:val="24"/>
        </w:rPr>
        <w:t xml:space="preserve">- </w:t>
      </w:r>
      <w:proofErr w:type="spellStart"/>
      <w:r>
        <w:rPr>
          <w:sz w:val="24"/>
          <w:szCs w:val="24"/>
        </w:rPr>
        <w:t>дросселирование</w:t>
      </w:r>
      <w:proofErr w:type="spellEnd"/>
      <w:r>
        <w:rPr>
          <w:sz w:val="24"/>
          <w:szCs w:val="24"/>
        </w:rPr>
        <w:t>;</w:t>
      </w:r>
    </w:p>
    <w:p w:rsidR="00634FDE" w:rsidRDefault="00634FDE" w:rsidP="00634FDE">
      <w:pPr>
        <w:pStyle w:val="af7"/>
        <w:tabs>
          <w:tab w:val="left" w:pos="709"/>
          <w:tab w:val="left" w:pos="993"/>
          <w:tab w:val="left" w:pos="1540"/>
        </w:tabs>
        <w:spacing w:line="276" w:lineRule="auto"/>
        <w:ind w:left="567" w:right="-1" w:firstLine="0"/>
        <w:jc w:val="both"/>
        <w:rPr>
          <w:sz w:val="24"/>
          <w:szCs w:val="24"/>
        </w:rPr>
      </w:pPr>
      <w:r>
        <w:rPr>
          <w:sz w:val="24"/>
          <w:szCs w:val="24"/>
        </w:rPr>
        <w:t>- изменение частоты вращения привода.</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Задвижки типа «дроссель», помимо двух крайних состояний (открыта/закрыта), могут иметь промежуточное состояние «прижата», определяемое в либо в процентах открытия клапана, либо в числе оборотов штока. При этом состоянии задвижка моделируется своим гидравлическим сопротивлением, рассчитанным по паспортной характеристике клапана.</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При любом переключении насосных агрегатов в насосной станции или на источнике автоматически пересчитывается суммарная расходно-напорная характеристика всей совокупности работающих насосов.</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Для регуляторов давления и расхода переключением является изменение установки. Для потребителей переключением является любое из следующих действий:</w:t>
      </w:r>
    </w:p>
    <w:p w:rsidR="00634FDE" w:rsidRDefault="00634FDE" w:rsidP="00634FDE">
      <w:pPr>
        <w:pStyle w:val="af7"/>
        <w:tabs>
          <w:tab w:val="left" w:pos="709"/>
          <w:tab w:val="left" w:pos="993"/>
          <w:tab w:val="left" w:pos="1540"/>
        </w:tabs>
        <w:spacing w:line="276" w:lineRule="auto"/>
        <w:ind w:left="0" w:right="-1" w:firstLine="567"/>
        <w:jc w:val="both"/>
        <w:rPr>
          <w:sz w:val="24"/>
          <w:szCs w:val="24"/>
        </w:rPr>
      </w:pPr>
      <w:r>
        <w:rPr>
          <w:sz w:val="24"/>
          <w:szCs w:val="24"/>
        </w:rPr>
        <w:t>- включение/отключение одного или нескольких видов тепловой нагрузки;</w:t>
      </w:r>
    </w:p>
    <w:p w:rsidR="00634FDE" w:rsidRDefault="00634FDE" w:rsidP="00634FDE">
      <w:pPr>
        <w:pStyle w:val="af7"/>
        <w:tabs>
          <w:tab w:val="left" w:pos="709"/>
          <w:tab w:val="left" w:pos="993"/>
          <w:tab w:val="left" w:pos="1540"/>
        </w:tabs>
        <w:spacing w:line="276" w:lineRule="auto"/>
        <w:ind w:left="0" w:right="-1" w:firstLine="567"/>
        <w:jc w:val="both"/>
        <w:rPr>
          <w:sz w:val="24"/>
          <w:szCs w:val="24"/>
        </w:rPr>
      </w:pPr>
      <w:r>
        <w:rPr>
          <w:sz w:val="24"/>
          <w:szCs w:val="24"/>
        </w:rPr>
        <w:t>- ограничение одного или нескольких видов тепловой нагрузки;</w:t>
      </w:r>
    </w:p>
    <w:p w:rsidR="00634FDE" w:rsidRDefault="00634FDE" w:rsidP="00634FDE">
      <w:pPr>
        <w:pStyle w:val="af7"/>
        <w:tabs>
          <w:tab w:val="left" w:pos="709"/>
          <w:tab w:val="left" w:pos="993"/>
          <w:tab w:val="left" w:pos="1540"/>
          <w:tab w:val="left" w:pos="2926"/>
          <w:tab w:val="left" w:pos="4917"/>
          <w:tab w:val="left" w:pos="6036"/>
          <w:tab w:val="left" w:pos="6664"/>
          <w:tab w:val="left" w:pos="7950"/>
        </w:tabs>
        <w:spacing w:line="276" w:lineRule="auto"/>
        <w:ind w:left="0" w:right="-1" w:firstLine="567"/>
        <w:jc w:val="both"/>
        <w:rPr>
          <w:sz w:val="24"/>
          <w:szCs w:val="24"/>
        </w:rPr>
      </w:pPr>
      <w:r>
        <w:rPr>
          <w:sz w:val="24"/>
          <w:szCs w:val="24"/>
        </w:rPr>
        <w:t>- изменение температурного графика или удельных расходов теплоносителя по видам тепловой нагрузки.</w:t>
      </w:r>
    </w:p>
    <w:p w:rsidR="00634FDE" w:rsidRDefault="00634FDE" w:rsidP="00634FDE">
      <w:pPr>
        <w:pStyle w:val="ae"/>
        <w:tabs>
          <w:tab w:val="left" w:pos="709"/>
          <w:tab w:val="left" w:pos="993"/>
          <w:tab w:val="left" w:pos="3364"/>
          <w:tab w:val="left" w:pos="5175"/>
          <w:tab w:val="left" w:pos="7324"/>
          <w:tab w:val="left" w:pos="8874"/>
        </w:tabs>
        <w:spacing w:line="276" w:lineRule="auto"/>
        <w:ind w:right="-1" w:firstLine="567"/>
        <w:jc w:val="both"/>
        <w:rPr>
          <w:sz w:val="24"/>
          <w:szCs w:val="24"/>
        </w:rPr>
      </w:pPr>
      <w:r>
        <w:rPr>
          <w:sz w:val="24"/>
          <w:szCs w:val="24"/>
        </w:rPr>
        <w:t>Предусмотрена генерация специальных отчетов об отключенных/включенных абонентах и участках тепловой сети, состояние которых изменилось в результате последнего произведенного единичного или группового переключения. Эти отчеты могут содержать любую информацию об этих объектах, содержащуюся в базе данных.</w:t>
      </w:r>
    </w:p>
    <w:p w:rsidR="00634FDE" w:rsidRDefault="00634FDE" w:rsidP="00634FDE">
      <w:pPr>
        <w:pStyle w:val="ae"/>
        <w:tabs>
          <w:tab w:val="left" w:pos="709"/>
          <w:tab w:val="left" w:pos="993"/>
        </w:tabs>
        <w:spacing w:line="276" w:lineRule="auto"/>
        <w:ind w:right="-1" w:firstLine="567"/>
        <w:jc w:val="both"/>
        <w:rPr>
          <w:sz w:val="24"/>
          <w:szCs w:val="24"/>
        </w:rPr>
      </w:pPr>
      <w:r>
        <w:rPr>
          <w:sz w:val="24"/>
          <w:szCs w:val="24"/>
        </w:rPr>
        <w:t xml:space="preserve">Режим </w:t>
      </w:r>
      <w:r>
        <w:rPr>
          <w:sz w:val="24"/>
          <w:szCs w:val="24"/>
          <w:lang w:eastAsia="ru-RU"/>
        </w:rPr>
        <w:t>Моделирование переключений</w:t>
      </w:r>
      <w:r>
        <w:rPr>
          <w:sz w:val="24"/>
          <w:szCs w:val="24"/>
        </w:rPr>
        <w:t xml:space="preserve"> позволяет оперативно получать ответы на вопросы типа «Что будет, если...?» Это дает возможность избежать ошибочных действий при регулировании режима и переключениях на реальной тепловой сети.</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V. Моделирование переключений тепловых нагрузок между источниками тепловой энергии</w:t>
      </w:r>
    </w:p>
    <w:p w:rsidR="00634FDE" w:rsidRDefault="00634FDE" w:rsidP="00634FDE">
      <w:pPr>
        <w:pStyle w:val="ae"/>
        <w:spacing w:before="2" w:line="276" w:lineRule="auto"/>
        <w:ind w:right="-1" w:firstLine="567"/>
        <w:jc w:val="both"/>
        <w:rPr>
          <w:sz w:val="24"/>
          <w:szCs w:val="24"/>
        </w:rPr>
      </w:pPr>
      <w:r>
        <w:rPr>
          <w:sz w:val="24"/>
          <w:szCs w:val="24"/>
        </w:rPr>
        <w:t>Подсистема гидравлических расчетов позволяет моделировать произвольные режимы, в том числе аварийные.</w:t>
      </w:r>
    </w:p>
    <w:p w:rsidR="00634FDE" w:rsidRDefault="00634FDE" w:rsidP="00634FDE">
      <w:pPr>
        <w:pStyle w:val="ae"/>
        <w:spacing w:line="276" w:lineRule="auto"/>
        <w:ind w:right="-1" w:firstLine="567"/>
        <w:jc w:val="both"/>
        <w:rPr>
          <w:sz w:val="24"/>
          <w:szCs w:val="24"/>
        </w:rPr>
      </w:pPr>
      <w:r>
        <w:rPr>
          <w:sz w:val="24"/>
          <w:szCs w:val="24"/>
        </w:rPr>
        <w:t>Гидравлическое моделирование предполагает внесение в модель определенных изменений с целью воспроизведения режимных последствий этих изменений, которые искажают реальные данные, описывающие эксплуатируемую тепловую сеть в ее текущем состоянии.</w:t>
      </w:r>
    </w:p>
    <w:p w:rsidR="00634FDE" w:rsidRDefault="00634FDE" w:rsidP="00634FDE">
      <w:pPr>
        <w:pStyle w:val="ae"/>
        <w:spacing w:line="276" w:lineRule="auto"/>
        <w:ind w:right="-1" w:firstLine="567"/>
        <w:jc w:val="both"/>
        <w:rPr>
          <w:sz w:val="24"/>
          <w:szCs w:val="24"/>
        </w:rPr>
      </w:pPr>
      <w:r>
        <w:rPr>
          <w:sz w:val="24"/>
          <w:szCs w:val="24"/>
        </w:rPr>
        <w:t>Подсистема гидравлических расчетов содержит специальный инструментарий, позволяющий для целей моделирования создавать и администрировать специальные «модельные» базы – наборы данных, клонируемых из основной (контрольной) базы данных описания тепловой сети, на которых предусматривается произведение любых манипуляций без риска исказить или повредить контрольную базу.</w:t>
      </w:r>
    </w:p>
    <w:p w:rsidR="00634FDE" w:rsidRDefault="00634FDE" w:rsidP="00634FDE">
      <w:pPr>
        <w:pStyle w:val="ae"/>
        <w:spacing w:line="276" w:lineRule="auto"/>
        <w:ind w:right="-1" w:firstLine="567"/>
        <w:jc w:val="both"/>
        <w:rPr>
          <w:sz w:val="24"/>
          <w:szCs w:val="24"/>
        </w:rPr>
      </w:pPr>
      <w:r>
        <w:rPr>
          <w:sz w:val="24"/>
          <w:szCs w:val="24"/>
        </w:rPr>
        <w:t>Данный механизм также обеспечивает возможность осуществления сравнительного анализа различных режимов работы тепловой сети, реализованных в модельных базах, между собой. В частности, наглядным аналитическим инструментом является сравнительный пьезометрический график, на котором приводятся изменения гидравлического режима, произошедшее в результате тех или иных манипуляций.</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V</w:t>
      </w:r>
      <w:r>
        <w:rPr>
          <w:i/>
          <w:sz w:val="24"/>
          <w:szCs w:val="24"/>
          <w:lang w:val="en-US" w:eastAsia="ru-RU"/>
        </w:rPr>
        <w:t>I</w:t>
      </w:r>
      <w:r>
        <w:rPr>
          <w:i/>
          <w:sz w:val="24"/>
          <w:szCs w:val="24"/>
          <w:lang w:eastAsia="ru-RU"/>
        </w:rPr>
        <w:t>. Анализ переключений</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Выполнение команды "Анализ переключений" позволяет рассчитать изменения в сети вследствие отключения или изолирования заданных объектов сети (участков, арматуры и </w:t>
      </w:r>
      <w:proofErr w:type="spellStart"/>
      <w:r>
        <w:rPr>
          <w:sz w:val="24"/>
          <w:szCs w:val="24"/>
          <w:lang w:eastAsia="ru-RU"/>
        </w:rPr>
        <w:t>т.д</w:t>
      </w:r>
      <w:proofErr w:type="spellEnd"/>
      <w:r>
        <w:rPr>
          <w:sz w:val="24"/>
          <w:szCs w:val="24"/>
          <w:lang w:eastAsia="ru-RU"/>
        </w:rPr>
        <w:t>), вызванных аварийной ситуацией. Также при работе с этой функцией производится расчет объемов внутренних систем теплопотребления и нагрузок на системы теплопотребления при данных изменениях в сети. Результаты расчета отображаются на карте в виде тематической раскраски и выводятся в отчет.</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Для начала работы необходимо задать список переключаемых объектов, участка тепловой сети, на котором рассматривается возникновение аварийной ситуации. Для этого выбирается закладка «Анализ переключений». В режиме выделить </w:t>
      </w:r>
      <w:r>
        <w:rPr>
          <w:noProof/>
          <w:sz w:val="28"/>
          <w:szCs w:val="28"/>
          <w:lang w:eastAsia="ru-RU"/>
        </w:rPr>
        <w:drawing>
          <wp:inline distT="0" distB="0" distL="0" distR="0" wp14:anchorId="3C44DA0B" wp14:editId="386DBA4E">
            <wp:extent cx="209550" cy="200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Рисунок 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09550" cy="200025"/>
                    </a:xfrm>
                    <a:prstGeom prst="rect">
                      <a:avLst/>
                    </a:prstGeom>
                    <a:noFill/>
                    <a:ln>
                      <a:noFill/>
                    </a:ln>
                  </pic:spPr>
                </pic:pic>
              </a:graphicData>
            </a:graphic>
          </wp:inline>
        </w:drawing>
      </w:r>
      <w:r>
        <w:rPr>
          <w:sz w:val="24"/>
          <w:szCs w:val="24"/>
          <w:lang w:eastAsia="ru-RU"/>
        </w:rPr>
        <w:t xml:space="preserve">указывается на карте аварийный участок или на этом участке арматуру, для которых необходимо произвести переключение (слой сети при этом должен быть активным). Далее необходимо нажать кнопку </w:t>
      </w:r>
      <w:r>
        <w:rPr>
          <w:noProof/>
          <w:sz w:val="28"/>
          <w:szCs w:val="28"/>
          <w:lang w:eastAsia="ru-RU"/>
        </w:rPr>
        <w:drawing>
          <wp:inline distT="0" distB="0" distL="0" distR="0" wp14:anchorId="649101CC" wp14:editId="29FEE98B">
            <wp:extent cx="23812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Рисунок 9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r>
        <w:rPr>
          <w:sz w:val="24"/>
          <w:szCs w:val="24"/>
          <w:lang w:eastAsia="ru-RU"/>
        </w:rPr>
        <w:t>на панели диалога. Выбранный объект добавится в список переключаемых объектов сети в диалоговом окне. Таким же образом добавьте в список все необходимые для анализа объекты.</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Необходимо выделить нужный объект из набранного списка и выбрать в поле «Действие» необходимый вид переключения.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После выбора переключения на карте автоматически определится и отобразится в виде тематической раскраски зона отключенных аварийных участков сети и потребителей. На схеме выделяются элементы (потребители, участки трубопроводов, тепловые камеры и т.д.), попавшие в зону отключения.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При необходимости возможно удалить раскраску с помощью кнопки</w:t>
      </w:r>
      <w:r>
        <w:rPr>
          <w:noProof/>
          <w:sz w:val="28"/>
          <w:szCs w:val="28"/>
          <w:lang w:eastAsia="ru-RU"/>
        </w:rPr>
        <w:drawing>
          <wp:inline distT="0" distB="0" distL="0" distR="0" wp14:anchorId="33524BB2" wp14:editId="772EA91A">
            <wp:extent cx="23812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Рисунок 9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r>
        <w:rPr>
          <w:sz w:val="24"/>
          <w:szCs w:val="24"/>
          <w:lang w:eastAsia="ru-RU"/>
        </w:rPr>
        <w:t xml:space="preserve">.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При выполнении команды "Анализ переключений" реализуются следующие виды переключений:</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«Включить». Режим объекта устанавливается на «Включен»;</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«Выключить». Режим объекта устанавливается на «Выключен»;</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 «Изолировать от источника». Режим объекта устанавливается на «Выключен». При этом автоматически добавляется в список и переводится в режим отключения вся изолирующая объект от источника запорная арматура;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 «Отключить от источника». Режим объекта устанавливается на «Выключен». При этом автоматически добавляется в список и переводится в режим отключения вся отключающая объект от источника запорная арматура.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Изображение позволяет визуализировать результаты расчеты и определить оптимальные действия персонала. На ней с привязкой к объектам на карте, показано оптимальное распределение потоков теплоносителя, позволяющее обеспечить необходимый гидравлический режим тепловой сети в случае нештатной аварийной ситуации.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На основе данных, полученных при электронном моделировании, дежурный диспетчер может для устранения и уменьшения негативных последствий аварии оперативно по средствам связи сообщить ремонтной бригаде, выехавшей для ликвидации последствий аварийной ситуации: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информацию о трубопроводной арматуре, которую необходимо открыть (закрыть) для теплоснабжения потребителей;</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 список потребителей тепловой энергии, попадающих под отключение при проведении переключений.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Анализ переключений в тепловой сети производится с учетом выбранных переключений для объектов из списка и включает в себя: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поиск попавших под отключение объектов тепловой сети;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расчет объемов внутренних систем теплопотребления и нагрузок на системы теплопотребления при данных изменениях в сети, вызванных аварийной ситуацией;</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 отображение результатов расчета на карте в виде тематической раскраски и вывод табличных данных в отчет, с последующей возможностью их экспорта в формат MS </w:t>
      </w:r>
      <w:proofErr w:type="spellStart"/>
      <w:r>
        <w:rPr>
          <w:sz w:val="24"/>
          <w:szCs w:val="24"/>
          <w:lang w:eastAsia="ru-RU"/>
        </w:rPr>
        <w:t>Excel</w:t>
      </w:r>
      <w:proofErr w:type="spellEnd"/>
      <w:r>
        <w:rPr>
          <w:sz w:val="24"/>
          <w:szCs w:val="24"/>
          <w:lang w:eastAsia="ru-RU"/>
        </w:rPr>
        <w:t xml:space="preserve"> или HTML.</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Для выполнения расчета необходимо нажать кнопку "Выполнить". В результате выполнения задачи появится браузер "Просмотр результата", содержащий табличные данные результатов расчета.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Вкладки браузера содержат таблицы попавших под отключение объектов сети и итоговые значения результатов расчета.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Итоговые значения по потребителям содержат следующие значения: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а) Для тепловой сети: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подающем трубопроводе;</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обратном трубопроводе;</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расчетная нагрузка на отопление;</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расчетная нагрузка на вентиляцию;</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расчетная средняя нагрузка на ГВС;</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системе отопления;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системе вентиляции;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системе ГВС;</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суммарный объем воды.</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б) Итоговые значения по обобщенным потребителям: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подающем трубопроводе;</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объем воды в обратном трубопроводе;</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расход воды на системы отопления, систему вентиляции и закрытые системы ГВС;</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 расход воды на открытый </w:t>
      </w:r>
      <w:proofErr w:type="spellStart"/>
      <w:r>
        <w:rPr>
          <w:sz w:val="24"/>
          <w:szCs w:val="24"/>
          <w:lang w:eastAsia="ru-RU"/>
        </w:rPr>
        <w:t>водоразбор</w:t>
      </w:r>
      <w:proofErr w:type="spellEnd"/>
      <w:r>
        <w:rPr>
          <w:sz w:val="24"/>
          <w:szCs w:val="24"/>
          <w:lang w:eastAsia="ru-RU"/>
        </w:rPr>
        <w:t>.</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V</w:t>
      </w:r>
      <w:r>
        <w:rPr>
          <w:i/>
          <w:sz w:val="24"/>
          <w:szCs w:val="24"/>
          <w:lang w:val="en-US" w:eastAsia="ru-RU"/>
        </w:rPr>
        <w:t>II</w:t>
      </w:r>
      <w:r>
        <w:rPr>
          <w:i/>
          <w:sz w:val="24"/>
          <w:szCs w:val="24"/>
          <w:lang w:eastAsia="ru-RU"/>
        </w:rPr>
        <w:t xml:space="preserve">. Поиск в слое подложке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Поиск в слое подложке позволяет осуществить поиск в заданном слое объектов, местоположение которых совпадает с местоположением потребителей в слое сети. Результаты поиска отображаются на карте в виде тематической раскраски объектов слоя-подложки и выводятся в отчет.</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Для ввода исходных данных необходимо выполнить следующие действия: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а) Выберите закладку "Поиск в слое подложке".</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б) Выберите c помощью переключателей "Учитывать потребителей" необходимые условия поиска: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Всех в сети. Поиск будет осуществляться для всех потребителей в слое сети, дополнительных настроек производить не надо, и можно сразу производить поиск;</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Из группы. Поиск будет осуществляться для потребителей, входящих в текущую группу в слое сети;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 Из списка. Поиск будет осуществляться для потребителей, входящих в список в окне диалога, перед началом поиска необходимо добавить потребителей в список. Для этого выделите в режиме </w:t>
      </w:r>
      <w:r>
        <w:rPr>
          <w:noProof/>
          <w:sz w:val="28"/>
          <w:szCs w:val="28"/>
          <w:lang w:eastAsia="ru-RU"/>
        </w:rPr>
        <w:drawing>
          <wp:inline distT="0" distB="0" distL="0" distR="0" wp14:anchorId="541A488C" wp14:editId="0F5E17AD">
            <wp:extent cx="209550" cy="2000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Рисунок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09550" cy="200025"/>
                    </a:xfrm>
                    <a:prstGeom prst="rect">
                      <a:avLst/>
                    </a:prstGeom>
                    <a:noFill/>
                    <a:ln>
                      <a:noFill/>
                    </a:ln>
                  </pic:spPr>
                </pic:pic>
              </a:graphicData>
            </a:graphic>
          </wp:inline>
        </w:drawing>
      </w:r>
      <w:r>
        <w:rPr>
          <w:sz w:val="24"/>
          <w:szCs w:val="24"/>
          <w:lang w:eastAsia="ru-RU"/>
        </w:rPr>
        <w:t xml:space="preserve">на карте потребителя, для которого необходимо произвести поиск. Нажмите кнопку </w:t>
      </w:r>
      <w:r>
        <w:rPr>
          <w:noProof/>
          <w:sz w:val="28"/>
          <w:szCs w:val="28"/>
          <w:lang w:eastAsia="ru-RU"/>
        </w:rPr>
        <w:drawing>
          <wp:inline distT="0" distB="0" distL="0" distR="0" wp14:anchorId="27BF0225" wp14:editId="65C2050E">
            <wp:extent cx="2381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Рисунок 9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r>
        <w:rPr>
          <w:sz w:val="24"/>
          <w:szCs w:val="24"/>
          <w:lang w:eastAsia="ru-RU"/>
        </w:rPr>
        <w:t xml:space="preserve">на панели диалога. Выбранный потребитель добавится в список в диалоговом окне. Таким же образом добавьте в список всех необходимых для поиска потребителей.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Для поиска в слое подложке необходимо выполнить следующие действия: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Для выполнения поиска нажмите кнопку "Выполнить". В результате выполнения задачи появится браузер "Просмотр результата", содержащий табличные данные результатов поиска и выполнится раскраска слоя-подложки в зависимости от режимов потребителей и выбранных настроек.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Каждая запись результирующей таблицы соответствует потребителю и соответствующему объекту слоя подложки и содержит заданные в настройках поля из баз данных, а также информацию о текущем режиме потребителя.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При необходимости вы можете удалить раскраску с помощью кнопки</w:t>
      </w:r>
      <w:r>
        <w:rPr>
          <w:noProof/>
          <w:sz w:val="28"/>
          <w:szCs w:val="28"/>
          <w:lang w:eastAsia="ru-RU"/>
        </w:rPr>
        <w:drawing>
          <wp:inline distT="0" distB="0" distL="0" distR="0" wp14:anchorId="5F48CC17" wp14:editId="06CA7EAD">
            <wp:extent cx="23812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Рисунок 8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r>
        <w:rPr>
          <w:sz w:val="24"/>
          <w:szCs w:val="24"/>
          <w:lang w:eastAsia="ru-RU"/>
        </w:rPr>
        <w:t>.</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VII</w:t>
      </w:r>
      <w:r>
        <w:rPr>
          <w:i/>
          <w:sz w:val="24"/>
          <w:szCs w:val="24"/>
          <w:lang w:val="en-US" w:eastAsia="ru-RU"/>
        </w:rPr>
        <w:t>I</w:t>
      </w:r>
      <w:r>
        <w:rPr>
          <w:i/>
          <w:sz w:val="24"/>
          <w:szCs w:val="24"/>
          <w:lang w:eastAsia="ru-RU"/>
        </w:rPr>
        <w:t xml:space="preserve">. Настройки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Слой сети. В диалоге настроек выберите закладку "Слой сети". В выпадающем списке с помощью левой кнопки мышки выберите нужный слой сети и в списке видов сети выберите соответствующий вид сети.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Анализ переключений. В диалоге настроек выберите закладку "Анализ переключений". В верхнем списке отображается перечень всех типов для выбранного слоя сети.</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Для того, чтобы определенный тип элементов сети вошел в отчет по поиску изменений в сети, необходимо включить его в списке типов и выбрать нужные поля для вывода в отчет. Для включения типа в отчет с помощью левой кнопки мыши установите напротив названия типа галочку.</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При выделении названия типа в верхнем разделе, в списке Доступные поля отобразится список всех полей базы данных текущего выбранного типа, которые могут быть включены в отчет. В списке Поля для вывода отобразится список полей, которые были выбраны для включения в отчет.</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Слой подложка. В диалоге настроек выберите закладку "Слой подложка".</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В верхнем списке, в разделе "Слой подложка" отображается перечень слоев карты. Для выбора нужного слоя, в котором будет осуществляться поиск и раскраска объектов, попадающих под потребителей сети, с помощью левой кнопки мыши установите галочку. В левом нижнем списке содержится список всех полей базы данных выбранного слоя, которые могут быть включены в отчет. В правом нижнем списке содержится список полей, которые были выбраны для включения в отчет.</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В верхнем списке, в разделе "Слой сети" отображается перечень типов потребителей слоя сети. Выберите нужный тип потребителей, для которых будет осуществляться поиск в слое подложке и задайте необходимые для вывода в отчет поля.</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Опция "Выводить отчет": кроме тематической раскраски объектов слоя подложки, результаты поиска выводятся в браузер "Просмотр результата".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Опция "Раздельный отчет по режимам": в браузере "Просмотр результата" результаты поиска группируются в отдельные таблицы, в зависимости от режимов потребителей.</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IX. Раскраска</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Для проведения раскраски в диалоге настроек выберите закладку "Раскраска".</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Раскраска слоя подложки по состоянию потребителей сети позволяет задать стиль и цвет заливки площадных объектов слоя подложки в зависимости от режима соответствующих потребителей. Режим "Не определен" соответствует ситуации, когда на один объект слоя подложки попадает несколько потребителей с разными режимами. Для задания стиля и цвета заливки нужного режима нажмите соответствующую кнопку. В появившемся диалоге выберите необходимые параметры. </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 xml:space="preserve">Раскраска отключенных/изолированных участков сети позволяет задать стиль и цвет участков сети отключенных/изолированных от источников. Для задания нужного стиля и цвета нажмите соответствующую кнопку. В появившемся диалоге выберите необходимые параметры. </w:t>
      </w:r>
    </w:p>
    <w:p w:rsidR="00634FDE" w:rsidRDefault="00634FDE" w:rsidP="00634FDE">
      <w:pPr>
        <w:pStyle w:val="af7"/>
        <w:spacing w:line="276" w:lineRule="auto"/>
        <w:ind w:left="0" w:right="-1" w:firstLine="567"/>
        <w:jc w:val="both"/>
        <w:rPr>
          <w:i/>
          <w:sz w:val="24"/>
          <w:szCs w:val="24"/>
          <w:lang w:eastAsia="ru-RU"/>
        </w:rPr>
      </w:pPr>
      <w:r>
        <w:rPr>
          <w:i/>
          <w:sz w:val="24"/>
          <w:szCs w:val="24"/>
          <w:lang w:eastAsia="ru-RU"/>
        </w:rPr>
        <w:t>X. Работа со списком объектов</w:t>
      </w:r>
    </w:p>
    <w:p w:rsidR="00634FDE" w:rsidRDefault="00634FDE" w:rsidP="00634FDE">
      <w:pPr>
        <w:pStyle w:val="af7"/>
        <w:spacing w:line="276" w:lineRule="auto"/>
        <w:ind w:left="0" w:right="-1" w:firstLine="567"/>
        <w:jc w:val="both"/>
        <w:rPr>
          <w:sz w:val="24"/>
          <w:szCs w:val="24"/>
          <w:lang w:eastAsia="ru-RU"/>
        </w:rPr>
      </w:pPr>
      <w:r>
        <w:rPr>
          <w:sz w:val="24"/>
          <w:szCs w:val="24"/>
          <w:lang w:eastAsia="ru-RU"/>
        </w:rPr>
        <w:t>При работе со списком объектов в него возможно добавлять объекты из активного слоя карты. Для этого необходимо выделить объект на карте в режиме</w:t>
      </w:r>
      <w:r>
        <w:rPr>
          <w:noProof/>
          <w:sz w:val="24"/>
          <w:szCs w:val="24"/>
          <w:lang w:eastAsia="ru-RU"/>
        </w:rPr>
        <w:drawing>
          <wp:inline distT="0" distB="0" distL="0" distR="0" wp14:anchorId="216A710A" wp14:editId="0B7F5D56">
            <wp:extent cx="222885" cy="207645"/>
            <wp:effectExtent l="0" t="0" r="0" b="0"/>
            <wp:docPr id="10" name="Image 54"/>
            <wp:cNvGraphicFramePr/>
            <a:graphic xmlns:a="http://schemas.openxmlformats.org/drawingml/2006/main">
              <a:graphicData uri="http://schemas.openxmlformats.org/drawingml/2006/picture">
                <pic:pic xmlns:pic="http://schemas.openxmlformats.org/drawingml/2006/picture">
                  <pic:nvPicPr>
                    <pic:cNvPr id="71" name="Image 54"/>
                    <pic:cNvPicPr/>
                  </pic:nvPicPr>
                  <pic:blipFill>
                    <a:blip r:embed="rId23" cstate="print"/>
                    <a:stretch>
                      <a:fillRect/>
                    </a:stretch>
                  </pic:blipFill>
                  <pic:spPr>
                    <a:xfrm>
                      <a:off x="0" y="0"/>
                      <a:ext cx="222885" cy="208089"/>
                    </a:xfrm>
                    <a:prstGeom prst="rect">
                      <a:avLst/>
                    </a:prstGeom>
                  </pic:spPr>
                </pic:pic>
              </a:graphicData>
            </a:graphic>
          </wp:inline>
        </w:drawing>
      </w:r>
      <w:r>
        <w:rPr>
          <w:sz w:val="24"/>
          <w:szCs w:val="24"/>
          <w:lang w:eastAsia="ru-RU"/>
        </w:rPr>
        <w:t xml:space="preserve"> и нажать кнопку</w:t>
      </w:r>
      <w:r>
        <w:rPr>
          <w:noProof/>
          <w:sz w:val="24"/>
          <w:szCs w:val="24"/>
          <w:lang w:eastAsia="ru-RU"/>
        </w:rPr>
        <w:drawing>
          <wp:inline distT="0" distB="0" distL="0" distR="0" wp14:anchorId="302C5168" wp14:editId="2F3BE038">
            <wp:extent cx="244475" cy="229870"/>
            <wp:effectExtent l="0" t="0" r="0" b="0"/>
            <wp:docPr id="11" name="Image 55"/>
            <wp:cNvGraphicFramePr/>
            <a:graphic xmlns:a="http://schemas.openxmlformats.org/drawingml/2006/main">
              <a:graphicData uri="http://schemas.openxmlformats.org/drawingml/2006/picture">
                <pic:pic xmlns:pic="http://schemas.openxmlformats.org/drawingml/2006/picture">
                  <pic:nvPicPr>
                    <pic:cNvPr id="73" name="Image 55"/>
                    <pic:cNvPicPr/>
                  </pic:nvPicPr>
                  <pic:blipFill>
                    <a:blip r:embed="rId24" cstate="print"/>
                    <a:stretch>
                      <a:fillRect/>
                    </a:stretch>
                  </pic:blipFill>
                  <pic:spPr>
                    <a:xfrm>
                      <a:off x="0" y="0"/>
                      <a:ext cx="245109" cy="230504"/>
                    </a:xfrm>
                    <a:prstGeom prst="rect">
                      <a:avLst/>
                    </a:prstGeom>
                  </pic:spPr>
                </pic:pic>
              </a:graphicData>
            </a:graphic>
          </wp:inline>
        </w:drawing>
      </w:r>
      <w:r>
        <w:rPr>
          <w:sz w:val="24"/>
          <w:szCs w:val="24"/>
          <w:lang w:eastAsia="ru-RU"/>
        </w:rPr>
        <w:t>. Для удаления объекта из списка выделите его в списке и нажмите кнопку</w:t>
      </w:r>
      <w:r>
        <w:rPr>
          <w:noProof/>
          <w:sz w:val="24"/>
          <w:szCs w:val="24"/>
          <w:lang w:eastAsia="ru-RU"/>
        </w:rPr>
        <w:drawing>
          <wp:inline distT="0" distB="0" distL="0" distR="0" wp14:anchorId="27158B3A" wp14:editId="008B0378">
            <wp:extent cx="244475" cy="219075"/>
            <wp:effectExtent l="0" t="0" r="0" b="0"/>
            <wp:docPr id="12" name="Image 56"/>
            <wp:cNvGraphicFramePr/>
            <a:graphic xmlns:a="http://schemas.openxmlformats.org/drawingml/2006/main">
              <a:graphicData uri="http://schemas.openxmlformats.org/drawingml/2006/picture">
                <pic:pic xmlns:pic="http://schemas.openxmlformats.org/drawingml/2006/picture">
                  <pic:nvPicPr>
                    <pic:cNvPr id="75" name="Image 56"/>
                    <pic:cNvPicPr/>
                  </pic:nvPicPr>
                  <pic:blipFill>
                    <a:blip r:embed="rId25" cstate="print"/>
                    <a:stretch>
                      <a:fillRect/>
                    </a:stretch>
                  </pic:blipFill>
                  <pic:spPr>
                    <a:xfrm>
                      <a:off x="0" y="0"/>
                      <a:ext cx="245109" cy="219075"/>
                    </a:xfrm>
                    <a:prstGeom prst="rect">
                      <a:avLst/>
                    </a:prstGeom>
                  </pic:spPr>
                </pic:pic>
              </a:graphicData>
            </a:graphic>
          </wp:inline>
        </w:drawing>
      </w:r>
      <w:r>
        <w:rPr>
          <w:sz w:val="24"/>
          <w:szCs w:val="24"/>
          <w:lang w:eastAsia="ru-RU"/>
        </w:rPr>
        <w:t xml:space="preserve">. При передвижении по списку, на карте автоматически выделяется соответствующий объект. Если объект не попадает в текущий экстент карты, то экстент устанавливается таким образом, чтобы объект оказался в центре карты. При выбранной закладке "Анализ переключений", с помощью кнопок </w:t>
      </w:r>
      <w:r>
        <w:rPr>
          <w:noProof/>
          <w:sz w:val="24"/>
          <w:szCs w:val="24"/>
          <w:lang w:eastAsia="ru-RU"/>
        </w:rPr>
        <w:drawing>
          <wp:inline distT="0" distB="0" distL="0" distR="0" wp14:anchorId="7010CC70" wp14:editId="4F7FC738">
            <wp:extent cx="245110" cy="219075"/>
            <wp:effectExtent l="0" t="0" r="0" b="0"/>
            <wp:docPr id="13" name="Image 57"/>
            <wp:cNvGraphicFramePr/>
            <a:graphic xmlns:a="http://schemas.openxmlformats.org/drawingml/2006/main">
              <a:graphicData uri="http://schemas.openxmlformats.org/drawingml/2006/picture">
                <pic:pic xmlns:pic="http://schemas.openxmlformats.org/drawingml/2006/picture">
                  <pic:nvPicPr>
                    <pic:cNvPr id="76" name="Image 57"/>
                    <pic:cNvPicPr/>
                  </pic:nvPicPr>
                  <pic:blipFill>
                    <a:blip r:embed="rId26" cstate="print"/>
                    <a:stretch>
                      <a:fillRect/>
                    </a:stretch>
                  </pic:blipFill>
                  <pic:spPr>
                    <a:xfrm>
                      <a:off x="0" y="0"/>
                      <a:ext cx="245110" cy="219075"/>
                    </a:xfrm>
                    <a:prstGeom prst="rect">
                      <a:avLst/>
                    </a:prstGeom>
                  </pic:spPr>
                </pic:pic>
              </a:graphicData>
            </a:graphic>
          </wp:inline>
        </w:drawing>
      </w:r>
      <w:r>
        <w:rPr>
          <w:sz w:val="24"/>
          <w:szCs w:val="24"/>
          <w:lang w:eastAsia="ru-RU"/>
        </w:rPr>
        <w:t>и</w:t>
      </w:r>
      <w:r>
        <w:rPr>
          <w:noProof/>
          <w:sz w:val="24"/>
          <w:szCs w:val="24"/>
          <w:lang w:eastAsia="ru-RU"/>
        </w:rPr>
        <w:drawing>
          <wp:inline distT="0" distB="0" distL="0" distR="0" wp14:anchorId="740A8F53" wp14:editId="54295724">
            <wp:extent cx="230505" cy="222885"/>
            <wp:effectExtent l="0" t="0" r="0" b="0"/>
            <wp:docPr id="14" name="Image 58"/>
            <wp:cNvGraphicFramePr/>
            <a:graphic xmlns:a="http://schemas.openxmlformats.org/drawingml/2006/main">
              <a:graphicData uri="http://schemas.openxmlformats.org/drawingml/2006/picture">
                <pic:pic xmlns:pic="http://schemas.openxmlformats.org/drawingml/2006/picture">
                  <pic:nvPicPr>
                    <pic:cNvPr id="81" name="Image 58"/>
                    <pic:cNvPicPr/>
                  </pic:nvPicPr>
                  <pic:blipFill>
                    <a:blip r:embed="rId27" cstate="print"/>
                    <a:stretch>
                      <a:fillRect/>
                    </a:stretch>
                  </pic:blipFill>
                  <pic:spPr>
                    <a:xfrm>
                      <a:off x="0" y="0"/>
                      <a:ext cx="230505" cy="222885"/>
                    </a:xfrm>
                    <a:prstGeom prst="rect">
                      <a:avLst/>
                    </a:prstGeom>
                  </pic:spPr>
                </pic:pic>
              </a:graphicData>
            </a:graphic>
          </wp:inline>
        </w:drawing>
      </w:r>
      <w:r>
        <w:rPr>
          <w:sz w:val="24"/>
          <w:szCs w:val="24"/>
          <w:lang w:eastAsia="ru-RU"/>
        </w:rPr>
        <w:t xml:space="preserve"> вы можете просмотреть и распечатать отчет по списку объектов. Поля для подготовки отчета берутся из настроек соответствующего типа объекта сети.</w:t>
      </w:r>
    </w:p>
    <w:p w:rsidR="00634FDE" w:rsidRDefault="00634FDE" w:rsidP="00634FDE">
      <w:pPr>
        <w:spacing w:after="0" w:line="240" w:lineRule="auto"/>
        <w:ind w:right="-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Формы, создаваемые в электронной модели по объектам представлены в</w:t>
      </w:r>
      <w:r w:rsidR="00935F86">
        <w:rPr>
          <w:rFonts w:ascii="Times New Roman" w:eastAsia="Times New Roman" w:hAnsi="Times New Roman" w:cs="Times New Roman"/>
          <w:sz w:val="24"/>
          <w:szCs w:val="24"/>
          <w:lang w:eastAsia="ru-RU"/>
        </w:rPr>
        <w:t xml:space="preserve"> </w:t>
      </w:r>
      <w:r w:rsidR="00935F86" w:rsidRPr="00935F86">
        <w:rPr>
          <w:rFonts w:ascii="Times New Roman" w:eastAsia="Times New Roman" w:hAnsi="Times New Roman" w:cs="Times New Roman"/>
          <w:sz w:val="24"/>
          <w:szCs w:val="24"/>
          <w:lang w:eastAsia="ru-RU"/>
        </w:rPr>
        <w:fldChar w:fldCharType="begin"/>
      </w:r>
      <w:r w:rsidR="00935F86" w:rsidRPr="00935F86">
        <w:rPr>
          <w:rFonts w:ascii="Times New Roman" w:eastAsia="Times New Roman" w:hAnsi="Times New Roman" w:cs="Times New Roman"/>
          <w:sz w:val="24"/>
          <w:szCs w:val="24"/>
          <w:lang w:eastAsia="ru-RU"/>
        </w:rPr>
        <w:instrText xml:space="preserve"> REF _Ref221284056  \* MERGEFORMAT </w:instrText>
      </w:r>
      <w:r w:rsidR="00935F86" w:rsidRPr="00935F86">
        <w:rPr>
          <w:rFonts w:ascii="Times New Roman" w:eastAsia="Times New Roman" w:hAnsi="Times New Roman" w:cs="Times New Roman"/>
          <w:sz w:val="24"/>
          <w:szCs w:val="24"/>
          <w:lang w:eastAsia="ru-RU"/>
        </w:rPr>
        <w:fldChar w:fldCharType="separate"/>
      </w:r>
      <w:r w:rsidR="00935F86" w:rsidRPr="00935F86">
        <w:rPr>
          <w:rFonts w:ascii="Times New Roman" w:hAnsi="Times New Roman" w:cs="Times New Roman"/>
          <w:sz w:val="24"/>
          <w:szCs w:val="24"/>
        </w:rPr>
        <w:t xml:space="preserve">Таблица </w:t>
      </w:r>
      <w:r w:rsidR="00935F86" w:rsidRPr="00935F86">
        <w:rPr>
          <w:rFonts w:ascii="Times New Roman" w:hAnsi="Times New Roman" w:cs="Times New Roman"/>
          <w:noProof/>
          <w:sz w:val="24"/>
          <w:szCs w:val="24"/>
        </w:rPr>
        <w:t>8.2</w:t>
      </w:r>
      <w:r w:rsidR="00935F86" w:rsidRPr="00935F86">
        <w:rPr>
          <w:rFonts w:ascii="Times New Roman" w:hAnsi="Times New Roman" w:cs="Times New Roman"/>
          <w:sz w:val="24"/>
          <w:szCs w:val="24"/>
        </w:rPr>
        <w:t>.</w:t>
      </w:r>
      <w:r w:rsidR="00935F86" w:rsidRPr="00935F86">
        <w:rPr>
          <w:rFonts w:ascii="Times New Roman" w:hAnsi="Times New Roman" w:cs="Times New Roman"/>
          <w:noProof/>
          <w:sz w:val="24"/>
          <w:szCs w:val="24"/>
        </w:rPr>
        <w:t>1</w:t>
      </w:r>
      <w:r w:rsidR="00935F86" w:rsidRPr="00935F86">
        <w:rPr>
          <w:rFonts w:ascii="Times New Roman" w:eastAsia="Times New Roman" w:hAnsi="Times New Roman" w:cs="Times New Roman"/>
          <w:sz w:val="24"/>
          <w:szCs w:val="24"/>
          <w:lang w:eastAsia="ru-RU"/>
        </w:rPr>
        <w:fldChar w:fldCharType="end"/>
      </w:r>
      <w:r w:rsidRPr="00935F86">
        <w:rPr>
          <w:rFonts w:ascii="Times New Roman" w:eastAsia="Times New Roman" w:hAnsi="Times New Roman" w:cs="Times New Roman"/>
          <w:sz w:val="24"/>
          <w:szCs w:val="24"/>
          <w:lang w:eastAsia="ru-RU"/>
        </w:rPr>
        <w:t>.</w:t>
      </w:r>
    </w:p>
    <w:p w:rsidR="00634FDE" w:rsidRPr="00FE2D7E" w:rsidRDefault="00FE2D7E" w:rsidP="00FE2D7E">
      <w:pPr>
        <w:pStyle w:val="a8"/>
        <w:spacing w:before="240" w:line="240" w:lineRule="auto"/>
        <w:ind w:right="0"/>
        <w:jc w:val="both"/>
        <w:rPr>
          <w:rFonts w:cs="Times New Roman"/>
          <w:sz w:val="24"/>
          <w:szCs w:val="24"/>
        </w:rPr>
      </w:pPr>
      <w:bookmarkStart w:id="258" w:name="_Ref221284056"/>
      <w:bookmarkStart w:id="259" w:name="_Toc217243063"/>
      <w:bookmarkStart w:id="260" w:name="_Toc220311391"/>
      <w:bookmarkStart w:id="261" w:name="_Toc220313329"/>
      <w:bookmarkStart w:id="262" w:name="_Toc221287487"/>
      <w:r w:rsidRPr="00FE2D7E">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8.2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258"/>
      <w:r w:rsidRPr="00FE2D7E">
        <w:rPr>
          <w:rFonts w:cs="Times New Roman"/>
          <w:b/>
          <w:bCs/>
          <w:sz w:val="24"/>
          <w:szCs w:val="24"/>
        </w:rPr>
        <w:t xml:space="preserve"> </w:t>
      </w:r>
      <w:r w:rsidR="00634FDE" w:rsidRPr="00FE2D7E">
        <w:rPr>
          <w:rFonts w:cs="Times New Roman"/>
          <w:b/>
          <w:bCs/>
          <w:sz w:val="24"/>
          <w:szCs w:val="24"/>
        </w:rPr>
        <w:t>–</w:t>
      </w:r>
      <w:r w:rsidR="00634FDE" w:rsidRPr="00FE2D7E">
        <w:rPr>
          <w:rFonts w:cs="Times New Roman"/>
          <w:sz w:val="24"/>
          <w:szCs w:val="24"/>
        </w:rPr>
        <w:t xml:space="preserve"> Формы, создаваемые в электронной модели по объектам</w:t>
      </w:r>
      <w:r w:rsidR="00634FDE" w:rsidRPr="00FE2D7E">
        <w:rPr>
          <w:sz w:val="24"/>
          <w:szCs w:val="24"/>
        </w:rPr>
        <w:t xml:space="preserve"> </w:t>
      </w:r>
      <w:r w:rsidR="00634FDE" w:rsidRPr="00FE2D7E">
        <w:rPr>
          <w:rFonts w:cs="Times New Roman"/>
          <w:sz w:val="24"/>
          <w:szCs w:val="24"/>
        </w:rPr>
        <w:t>при отключении участков тепловой сети</w:t>
      </w:r>
      <w:bookmarkEnd w:id="259"/>
      <w:bookmarkEnd w:id="260"/>
      <w:bookmarkEnd w:id="261"/>
      <w:bookmarkEnd w:id="262"/>
    </w:p>
    <w:tbl>
      <w:tblPr>
        <w:tblStyle w:val="af6"/>
        <w:tblW w:w="9634" w:type="dxa"/>
        <w:tblLook w:val="04A0" w:firstRow="1" w:lastRow="0" w:firstColumn="1" w:lastColumn="0" w:noHBand="0" w:noVBand="1"/>
      </w:tblPr>
      <w:tblGrid>
        <w:gridCol w:w="1695"/>
        <w:gridCol w:w="679"/>
        <w:gridCol w:w="918"/>
        <w:gridCol w:w="1082"/>
        <w:gridCol w:w="328"/>
        <w:gridCol w:w="1307"/>
        <w:gridCol w:w="993"/>
        <w:gridCol w:w="236"/>
        <w:gridCol w:w="2396"/>
      </w:tblGrid>
      <w:tr w:rsidR="00634FDE" w:rsidTr="00634FDE">
        <w:tc>
          <w:tcPr>
            <w:tcW w:w="1696" w:type="dxa"/>
            <w:vAlign w:val="center"/>
          </w:tcPr>
          <w:p w:rsidR="00634FDE" w:rsidRDefault="00634FDE" w:rsidP="00634FDE">
            <w:pPr>
              <w:pStyle w:val="af7"/>
              <w:spacing w:line="276" w:lineRule="auto"/>
              <w:ind w:left="0" w:firstLine="0"/>
              <w:jc w:val="center"/>
              <w:rPr>
                <w:lang w:eastAsia="ru-RU"/>
              </w:rPr>
            </w:pPr>
            <w:r>
              <w:rPr>
                <w:lang w:eastAsia="ru-RU"/>
              </w:rPr>
              <w:t>Участки</w:t>
            </w:r>
          </w:p>
        </w:tc>
        <w:tc>
          <w:tcPr>
            <w:tcW w:w="1560" w:type="dxa"/>
            <w:gridSpan w:val="2"/>
            <w:vAlign w:val="center"/>
          </w:tcPr>
          <w:p w:rsidR="00634FDE" w:rsidRDefault="00634FDE" w:rsidP="00634FDE">
            <w:pPr>
              <w:pStyle w:val="af7"/>
              <w:spacing w:line="276" w:lineRule="auto"/>
              <w:ind w:left="0" w:firstLine="0"/>
              <w:jc w:val="center"/>
              <w:rPr>
                <w:lang w:eastAsia="ru-RU"/>
              </w:rPr>
            </w:pPr>
          </w:p>
        </w:tc>
        <w:tc>
          <w:tcPr>
            <w:tcW w:w="1417" w:type="dxa"/>
            <w:gridSpan w:val="2"/>
            <w:vAlign w:val="center"/>
          </w:tcPr>
          <w:p w:rsidR="00634FDE" w:rsidRDefault="00634FDE" w:rsidP="00634FDE">
            <w:pPr>
              <w:pStyle w:val="af7"/>
              <w:spacing w:line="276" w:lineRule="auto"/>
              <w:ind w:left="0" w:firstLine="0"/>
              <w:jc w:val="center"/>
              <w:rPr>
                <w:lang w:eastAsia="ru-RU"/>
              </w:rPr>
            </w:pPr>
          </w:p>
        </w:tc>
        <w:tc>
          <w:tcPr>
            <w:tcW w:w="2552" w:type="dxa"/>
            <w:gridSpan w:val="3"/>
            <w:vAlign w:val="center"/>
          </w:tcPr>
          <w:p w:rsidR="00634FDE" w:rsidRDefault="00634FDE" w:rsidP="00634FDE">
            <w:pPr>
              <w:pStyle w:val="af7"/>
              <w:spacing w:line="276" w:lineRule="auto"/>
              <w:ind w:left="0" w:firstLine="0"/>
              <w:jc w:val="center"/>
              <w:rPr>
                <w:lang w:eastAsia="ru-RU"/>
              </w:rPr>
            </w:pPr>
          </w:p>
        </w:tc>
        <w:tc>
          <w:tcPr>
            <w:tcW w:w="2409" w:type="dxa"/>
            <w:vAlign w:val="center"/>
          </w:tcPr>
          <w:p w:rsidR="00634FDE" w:rsidRDefault="00634FDE" w:rsidP="00634FDE">
            <w:pPr>
              <w:pStyle w:val="af7"/>
              <w:spacing w:line="276" w:lineRule="auto"/>
              <w:ind w:left="0" w:firstLine="0"/>
              <w:jc w:val="center"/>
              <w:rPr>
                <w:lang w:eastAsia="ru-RU"/>
              </w:rPr>
            </w:pPr>
          </w:p>
        </w:tc>
      </w:tr>
      <w:tr w:rsidR="00634FDE" w:rsidTr="00634FDE">
        <w:tc>
          <w:tcPr>
            <w:tcW w:w="1696" w:type="dxa"/>
            <w:vAlign w:val="center"/>
          </w:tcPr>
          <w:p w:rsidR="00634FDE" w:rsidRDefault="00634FDE" w:rsidP="00634FDE">
            <w:pPr>
              <w:pStyle w:val="af7"/>
              <w:spacing w:line="276" w:lineRule="auto"/>
              <w:ind w:left="0" w:firstLine="0"/>
              <w:jc w:val="center"/>
              <w:rPr>
                <w:lang w:eastAsia="ru-RU"/>
              </w:rPr>
            </w:pPr>
            <w:r>
              <w:rPr>
                <w:lang w:eastAsia="ru-RU"/>
              </w:rPr>
              <w:t>Наименование начала участка</w:t>
            </w:r>
          </w:p>
        </w:tc>
        <w:tc>
          <w:tcPr>
            <w:tcW w:w="1560" w:type="dxa"/>
            <w:gridSpan w:val="2"/>
            <w:vAlign w:val="center"/>
          </w:tcPr>
          <w:p w:rsidR="00634FDE" w:rsidRDefault="00634FDE" w:rsidP="00634FDE">
            <w:pPr>
              <w:pStyle w:val="af7"/>
              <w:spacing w:line="276" w:lineRule="auto"/>
              <w:ind w:left="0" w:firstLine="0"/>
              <w:jc w:val="center"/>
              <w:rPr>
                <w:lang w:eastAsia="ru-RU"/>
              </w:rPr>
            </w:pPr>
            <w:r>
              <w:rPr>
                <w:lang w:eastAsia="ru-RU"/>
              </w:rPr>
              <w:t>Наименование конца участка</w:t>
            </w:r>
          </w:p>
        </w:tc>
        <w:tc>
          <w:tcPr>
            <w:tcW w:w="1417" w:type="dxa"/>
            <w:gridSpan w:val="2"/>
            <w:vAlign w:val="center"/>
          </w:tcPr>
          <w:p w:rsidR="00634FDE" w:rsidRDefault="00634FDE" w:rsidP="00634FDE">
            <w:pPr>
              <w:pStyle w:val="af7"/>
              <w:spacing w:line="276" w:lineRule="auto"/>
              <w:ind w:left="0" w:firstLine="0"/>
              <w:jc w:val="center"/>
              <w:rPr>
                <w:lang w:eastAsia="ru-RU"/>
              </w:rPr>
            </w:pPr>
            <w:r>
              <w:rPr>
                <w:lang w:eastAsia="ru-RU"/>
              </w:rPr>
              <w:t>Длина участка, м</w:t>
            </w:r>
          </w:p>
        </w:tc>
        <w:tc>
          <w:tcPr>
            <w:tcW w:w="2552" w:type="dxa"/>
            <w:gridSpan w:val="3"/>
            <w:vAlign w:val="center"/>
          </w:tcPr>
          <w:p w:rsidR="00634FDE" w:rsidRDefault="00634FDE" w:rsidP="00634FDE">
            <w:pPr>
              <w:pStyle w:val="af7"/>
              <w:spacing w:line="276" w:lineRule="auto"/>
              <w:ind w:left="0" w:firstLine="0"/>
              <w:jc w:val="center"/>
              <w:rPr>
                <w:lang w:eastAsia="ru-RU"/>
              </w:rPr>
            </w:pPr>
            <w:r>
              <w:rPr>
                <w:lang w:eastAsia="ru-RU"/>
              </w:rPr>
              <w:t>Внутренний диаметр подающего трубопровода, мм</w:t>
            </w:r>
          </w:p>
        </w:tc>
        <w:tc>
          <w:tcPr>
            <w:tcW w:w="2409" w:type="dxa"/>
            <w:vAlign w:val="center"/>
          </w:tcPr>
          <w:p w:rsidR="00634FDE" w:rsidRDefault="00634FDE" w:rsidP="00634FDE">
            <w:pPr>
              <w:pStyle w:val="af7"/>
              <w:spacing w:line="276" w:lineRule="auto"/>
              <w:ind w:left="0" w:firstLine="0"/>
              <w:jc w:val="center"/>
              <w:rPr>
                <w:lang w:eastAsia="ru-RU"/>
              </w:rPr>
            </w:pPr>
            <w:r>
              <w:rPr>
                <w:lang w:eastAsia="ru-RU"/>
              </w:rPr>
              <w:t>Внутренний диаметр обратного трубопровода, мм</w:t>
            </w:r>
          </w:p>
        </w:tc>
      </w:tr>
      <w:tr w:rsidR="00634FDE" w:rsidTr="00634FDE">
        <w:tc>
          <w:tcPr>
            <w:tcW w:w="1696" w:type="dxa"/>
          </w:tcPr>
          <w:p w:rsidR="00634FDE" w:rsidRDefault="00634FDE" w:rsidP="00634FDE">
            <w:pPr>
              <w:pStyle w:val="af7"/>
              <w:spacing w:line="276" w:lineRule="auto"/>
              <w:ind w:left="0" w:firstLine="0"/>
              <w:jc w:val="center"/>
              <w:rPr>
                <w:lang w:eastAsia="ru-RU"/>
              </w:rPr>
            </w:pPr>
            <w:r>
              <w:rPr>
                <w:lang w:eastAsia="ru-RU"/>
              </w:rPr>
              <w:t>ТК-14</w:t>
            </w:r>
          </w:p>
        </w:tc>
        <w:tc>
          <w:tcPr>
            <w:tcW w:w="1560" w:type="dxa"/>
            <w:gridSpan w:val="2"/>
          </w:tcPr>
          <w:p w:rsidR="00634FDE" w:rsidRDefault="00634FDE" w:rsidP="00634FDE">
            <w:pPr>
              <w:pStyle w:val="af7"/>
              <w:spacing w:line="276" w:lineRule="auto"/>
              <w:ind w:left="0" w:firstLine="0"/>
              <w:jc w:val="center"/>
              <w:rPr>
                <w:lang w:eastAsia="ru-RU"/>
              </w:rPr>
            </w:pPr>
            <w:r>
              <w:rPr>
                <w:lang w:eastAsia="ru-RU"/>
              </w:rPr>
              <w:t>ТК-15</w:t>
            </w:r>
          </w:p>
        </w:tc>
        <w:tc>
          <w:tcPr>
            <w:tcW w:w="1417" w:type="dxa"/>
            <w:gridSpan w:val="2"/>
          </w:tcPr>
          <w:p w:rsidR="00634FDE" w:rsidRDefault="00634FDE" w:rsidP="00634FDE">
            <w:pPr>
              <w:pStyle w:val="af7"/>
              <w:spacing w:line="276" w:lineRule="auto"/>
              <w:ind w:left="0" w:firstLine="0"/>
              <w:jc w:val="center"/>
              <w:rPr>
                <w:lang w:eastAsia="ru-RU"/>
              </w:rPr>
            </w:pPr>
            <w:r>
              <w:rPr>
                <w:lang w:eastAsia="ru-RU"/>
              </w:rPr>
              <w:t>40,4</w:t>
            </w:r>
          </w:p>
        </w:tc>
        <w:tc>
          <w:tcPr>
            <w:tcW w:w="2552" w:type="dxa"/>
            <w:gridSpan w:val="3"/>
          </w:tcPr>
          <w:p w:rsidR="00634FDE" w:rsidRDefault="00634FDE" w:rsidP="00634FDE">
            <w:pPr>
              <w:pStyle w:val="af7"/>
              <w:spacing w:line="276" w:lineRule="auto"/>
              <w:ind w:left="0" w:firstLine="0"/>
              <w:jc w:val="center"/>
              <w:rPr>
                <w:lang w:eastAsia="ru-RU"/>
              </w:rPr>
            </w:pPr>
            <w:r>
              <w:rPr>
                <w:lang w:eastAsia="ru-RU"/>
              </w:rPr>
              <w:t>0,15</w:t>
            </w:r>
          </w:p>
        </w:tc>
        <w:tc>
          <w:tcPr>
            <w:tcW w:w="2409" w:type="dxa"/>
          </w:tcPr>
          <w:p w:rsidR="00634FDE" w:rsidRDefault="00634FDE" w:rsidP="00634FDE">
            <w:pPr>
              <w:pStyle w:val="af7"/>
              <w:spacing w:line="276" w:lineRule="auto"/>
              <w:ind w:left="0" w:firstLine="0"/>
              <w:jc w:val="center"/>
              <w:rPr>
                <w:lang w:eastAsia="ru-RU"/>
              </w:rPr>
            </w:pPr>
            <w:r>
              <w:rPr>
                <w:lang w:eastAsia="ru-RU"/>
              </w:rPr>
              <w:t>0,15</w:t>
            </w:r>
          </w:p>
        </w:tc>
      </w:tr>
      <w:tr w:rsidR="00634FDE" w:rsidTr="00634FDE">
        <w:tc>
          <w:tcPr>
            <w:tcW w:w="1696" w:type="dxa"/>
          </w:tcPr>
          <w:p w:rsidR="00634FDE" w:rsidRDefault="00634FDE" w:rsidP="00634FDE">
            <w:pPr>
              <w:pStyle w:val="af7"/>
              <w:spacing w:line="276" w:lineRule="auto"/>
              <w:ind w:left="0" w:firstLine="0"/>
              <w:jc w:val="center"/>
              <w:rPr>
                <w:lang w:eastAsia="ru-RU"/>
              </w:rPr>
            </w:pPr>
            <w:r>
              <w:rPr>
                <w:lang w:eastAsia="ru-RU"/>
              </w:rPr>
              <w:t>Потребитель</w:t>
            </w:r>
          </w:p>
        </w:tc>
        <w:tc>
          <w:tcPr>
            <w:tcW w:w="1560" w:type="dxa"/>
            <w:gridSpan w:val="2"/>
          </w:tcPr>
          <w:p w:rsidR="00634FDE" w:rsidRDefault="00634FDE" w:rsidP="00634FDE">
            <w:pPr>
              <w:pStyle w:val="af7"/>
              <w:spacing w:line="276" w:lineRule="auto"/>
              <w:ind w:left="0" w:firstLine="0"/>
              <w:jc w:val="center"/>
              <w:rPr>
                <w:lang w:eastAsia="ru-RU"/>
              </w:rPr>
            </w:pPr>
          </w:p>
        </w:tc>
        <w:tc>
          <w:tcPr>
            <w:tcW w:w="1417" w:type="dxa"/>
            <w:gridSpan w:val="2"/>
          </w:tcPr>
          <w:p w:rsidR="00634FDE" w:rsidRDefault="00634FDE" w:rsidP="00634FDE">
            <w:pPr>
              <w:pStyle w:val="af7"/>
              <w:spacing w:line="276" w:lineRule="auto"/>
              <w:ind w:left="0" w:firstLine="0"/>
              <w:jc w:val="center"/>
              <w:rPr>
                <w:lang w:eastAsia="ru-RU"/>
              </w:rPr>
            </w:pPr>
          </w:p>
        </w:tc>
        <w:tc>
          <w:tcPr>
            <w:tcW w:w="2552" w:type="dxa"/>
            <w:gridSpan w:val="3"/>
          </w:tcPr>
          <w:p w:rsidR="00634FDE" w:rsidRDefault="00634FDE" w:rsidP="00634FDE">
            <w:pPr>
              <w:pStyle w:val="af7"/>
              <w:spacing w:line="276" w:lineRule="auto"/>
              <w:ind w:left="0" w:firstLine="0"/>
              <w:jc w:val="center"/>
              <w:rPr>
                <w:lang w:eastAsia="ru-RU"/>
              </w:rPr>
            </w:pPr>
          </w:p>
        </w:tc>
        <w:tc>
          <w:tcPr>
            <w:tcW w:w="2409" w:type="dxa"/>
          </w:tcPr>
          <w:p w:rsidR="00634FDE" w:rsidRDefault="00634FDE" w:rsidP="00634FDE">
            <w:pPr>
              <w:pStyle w:val="af7"/>
              <w:spacing w:line="276" w:lineRule="auto"/>
              <w:ind w:left="0" w:firstLine="0"/>
              <w:jc w:val="center"/>
              <w:rPr>
                <w:lang w:eastAsia="ru-RU"/>
              </w:rPr>
            </w:pPr>
          </w:p>
        </w:tc>
      </w:tr>
      <w:tr w:rsidR="00634FDE" w:rsidTr="00634FDE">
        <w:tc>
          <w:tcPr>
            <w:tcW w:w="1696" w:type="dxa"/>
            <w:vAlign w:val="center"/>
          </w:tcPr>
          <w:p w:rsidR="00634FDE" w:rsidRDefault="00634FDE" w:rsidP="00634FDE">
            <w:pPr>
              <w:pStyle w:val="af7"/>
              <w:spacing w:line="276" w:lineRule="auto"/>
              <w:ind w:left="0" w:firstLine="0"/>
              <w:jc w:val="center"/>
              <w:rPr>
                <w:lang w:eastAsia="ru-RU"/>
              </w:rPr>
            </w:pPr>
            <w:r>
              <w:rPr>
                <w:lang w:eastAsia="ru-RU"/>
              </w:rPr>
              <w:t>Наименование узла</w:t>
            </w:r>
          </w:p>
        </w:tc>
        <w:tc>
          <w:tcPr>
            <w:tcW w:w="2646" w:type="dxa"/>
            <w:gridSpan w:val="3"/>
            <w:vAlign w:val="center"/>
          </w:tcPr>
          <w:p w:rsidR="00634FDE" w:rsidRDefault="00634FDE" w:rsidP="00634FDE">
            <w:pPr>
              <w:pStyle w:val="af7"/>
              <w:spacing w:line="276" w:lineRule="auto"/>
              <w:ind w:left="0" w:firstLine="0"/>
              <w:jc w:val="center"/>
              <w:rPr>
                <w:lang w:eastAsia="ru-RU"/>
              </w:rPr>
            </w:pPr>
            <w:r>
              <w:rPr>
                <w:lang w:eastAsia="ru-RU"/>
              </w:rPr>
              <w:t>Расчетная нагрузка на отопление, Гкал/ч</w:t>
            </w:r>
          </w:p>
        </w:tc>
        <w:tc>
          <w:tcPr>
            <w:tcW w:w="2646" w:type="dxa"/>
            <w:gridSpan w:val="3"/>
            <w:vAlign w:val="center"/>
          </w:tcPr>
          <w:p w:rsidR="00634FDE" w:rsidRDefault="00634FDE" w:rsidP="00634FDE">
            <w:pPr>
              <w:pStyle w:val="af7"/>
              <w:spacing w:line="276" w:lineRule="auto"/>
              <w:ind w:left="0" w:firstLine="0"/>
              <w:jc w:val="center"/>
              <w:rPr>
                <w:lang w:eastAsia="ru-RU"/>
              </w:rPr>
            </w:pPr>
            <w:r>
              <w:rPr>
                <w:lang w:eastAsia="ru-RU"/>
              </w:rPr>
              <w:t>Расчетная нагрузка на вентиляцию, Гкал/ч</w:t>
            </w:r>
          </w:p>
        </w:tc>
        <w:tc>
          <w:tcPr>
            <w:tcW w:w="2646" w:type="dxa"/>
            <w:gridSpan w:val="2"/>
            <w:vAlign w:val="center"/>
          </w:tcPr>
          <w:p w:rsidR="00634FDE" w:rsidRDefault="00634FDE" w:rsidP="00634FDE">
            <w:pPr>
              <w:pStyle w:val="af7"/>
              <w:spacing w:line="276" w:lineRule="auto"/>
              <w:ind w:left="0" w:firstLine="0"/>
              <w:jc w:val="center"/>
              <w:rPr>
                <w:lang w:eastAsia="ru-RU"/>
              </w:rPr>
            </w:pPr>
            <w:r>
              <w:rPr>
                <w:lang w:eastAsia="ru-RU"/>
              </w:rPr>
              <w:t>Расчетная нагрузка на ГВС, Гкал/ч</w:t>
            </w:r>
          </w:p>
        </w:tc>
      </w:tr>
      <w:tr w:rsidR="00634FDE" w:rsidTr="00634FDE">
        <w:tc>
          <w:tcPr>
            <w:tcW w:w="1696" w:type="dxa"/>
          </w:tcPr>
          <w:p w:rsidR="00634FDE" w:rsidRDefault="00634FDE" w:rsidP="00634FDE">
            <w:pPr>
              <w:pStyle w:val="af7"/>
              <w:spacing w:line="276" w:lineRule="auto"/>
              <w:ind w:left="0" w:firstLine="0"/>
              <w:jc w:val="center"/>
              <w:rPr>
                <w:lang w:eastAsia="ru-RU"/>
              </w:rPr>
            </w:pPr>
            <w:r>
              <w:rPr>
                <w:lang w:eastAsia="ru-RU"/>
              </w:rPr>
              <w:t>ул. Иванова, 5</w:t>
            </w:r>
          </w:p>
        </w:tc>
        <w:tc>
          <w:tcPr>
            <w:tcW w:w="2646" w:type="dxa"/>
            <w:gridSpan w:val="3"/>
          </w:tcPr>
          <w:p w:rsidR="00634FDE" w:rsidRDefault="00634FDE" w:rsidP="00634FDE">
            <w:pPr>
              <w:pStyle w:val="af7"/>
              <w:spacing w:line="276" w:lineRule="auto"/>
              <w:ind w:left="0" w:firstLine="0"/>
              <w:jc w:val="center"/>
              <w:rPr>
                <w:lang w:eastAsia="ru-RU"/>
              </w:rPr>
            </w:pPr>
            <w:r>
              <w:rPr>
                <w:lang w:eastAsia="ru-RU"/>
              </w:rPr>
              <w:t>0,053</w:t>
            </w:r>
          </w:p>
        </w:tc>
        <w:tc>
          <w:tcPr>
            <w:tcW w:w="2646" w:type="dxa"/>
            <w:gridSpan w:val="3"/>
          </w:tcPr>
          <w:p w:rsidR="00634FDE" w:rsidRDefault="00634FDE" w:rsidP="00634FDE">
            <w:pPr>
              <w:pStyle w:val="af7"/>
              <w:spacing w:line="276" w:lineRule="auto"/>
              <w:ind w:left="0" w:firstLine="0"/>
              <w:jc w:val="center"/>
              <w:rPr>
                <w:lang w:eastAsia="ru-RU"/>
              </w:rPr>
            </w:pPr>
            <w:r>
              <w:rPr>
                <w:lang w:eastAsia="ru-RU"/>
              </w:rPr>
              <w:t>0</w:t>
            </w:r>
          </w:p>
        </w:tc>
        <w:tc>
          <w:tcPr>
            <w:tcW w:w="2646" w:type="dxa"/>
            <w:gridSpan w:val="2"/>
          </w:tcPr>
          <w:p w:rsidR="00634FDE" w:rsidRDefault="00634FDE" w:rsidP="00634FDE">
            <w:pPr>
              <w:pStyle w:val="af7"/>
              <w:spacing w:line="276" w:lineRule="auto"/>
              <w:ind w:left="0" w:firstLine="0"/>
              <w:jc w:val="center"/>
              <w:rPr>
                <w:lang w:eastAsia="ru-RU"/>
              </w:rPr>
            </w:pPr>
            <w:r>
              <w:rPr>
                <w:lang w:eastAsia="ru-RU"/>
              </w:rPr>
              <w:t>0,003</w:t>
            </w:r>
          </w:p>
        </w:tc>
      </w:tr>
      <w:tr w:rsidR="00634FDE" w:rsidTr="00634FDE">
        <w:tc>
          <w:tcPr>
            <w:tcW w:w="1696" w:type="dxa"/>
          </w:tcPr>
          <w:p w:rsidR="00634FDE" w:rsidRDefault="00634FDE" w:rsidP="00634FDE">
            <w:pPr>
              <w:pStyle w:val="af7"/>
              <w:spacing w:line="276" w:lineRule="auto"/>
              <w:ind w:left="0" w:firstLine="0"/>
              <w:jc w:val="center"/>
              <w:rPr>
                <w:lang w:eastAsia="ru-RU"/>
              </w:rPr>
            </w:pPr>
            <w:r>
              <w:rPr>
                <w:lang w:eastAsia="ru-RU"/>
              </w:rPr>
              <w:t>ул. Степанова,16</w:t>
            </w:r>
          </w:p>
        </w:tc>
        <w:tc>
          <w:tcPr>
            <w:tcW w:w="2646" w:type="dxa"/>
            <w:gridSpan w:val="3"/>
          </w:tcPr>
          <w:p w:rsidR="00634FDE" w:rsidRDefault="00634FDE" w:rsidP="00634FDE">
            <w:pPr>
              <w:pStyle w:val="af7"/>
              <w:spacing w:line="276" w:lineRule="auto"/>
              <w:ind w:left="0" w:firstLine="0"/>
              <w:jc w:val="center"/>
              <w:rPr>
                <w:lang w:eastAsia="ru-RU"/>
              </w:rPr>
            </w:pPr>
            <w:r>
              <w:rPr>
                <w:lang w:eastAsia="ru-RU"/>
              </w:rPr>
              <w:t>0,14</w:t>
            </w:r>
          </w:p>
        </w:tc>
        <w:tc>
          <w:tcPr>
            <w:tcW w:w="2646" w:type="dxa"/>
            <w:gridSpan w:val="3"/>
          </w:tcPr>
          <w:p w:rsidR="00634FDE" w:rsidRDefault="00634FDE" w:rsidP="00634FDE">
            <w:pPr>
              <w:pStyle w:val="af7"/>
              <w:spacing w:line="276" w:lineRule="auto"/>
              <w:ind w:left="0" w:firstLine="0"/>
              <w:jc w:val="center"/>
              <w:rPr>
                <w:lang w:eastAsia="ru-RU"/>
              </w:rPr>
            </w:pPr>
            <w:r>
              <w:rPr>
                <w:lang w:eastAsia="ru-RU"/>
              </w:rPr>
              <w:t>0</w:t>
            </w:r>
          </w:p>
        </w:tc>
        <w:tc>
          <w:tcPr>
            <w:tcW w:w="2646" w:type="dxa"/>
            <w:gridSpan w:val="2"/>
          </w:tcPr>
          <w:p w:rsidR="00634FDE" w:rsidRDefault="00634FDE" w:rsidP="00634FDE">
            <w:pPr>
              <w:pStyle w:val="af7"/>
              <w:spacing w:line="276" w:lineRule="auto"/>
              <w:ind w:left="0" w:firstLine="0"/>
              <w:jc w:val="center"/>
              <w:rPr>
                <w:lang w:eastAsia="ru-RU"/>
              </w:rPr>
            </w:pPr>
            <w:r>
              <w:rPr>
                <w:lang w:eastAsia="ru-RU"/>
              </w:rPr>
              <w:t>0</w:t>
            </w:r>
          </w:p>
        </w:tc>
      </w:tr>
      <w:tr w:rsidR="00634FDE" w:rsidTr="00634FDE">
        <w:trPr>
          <w:trHeight w:val="149"/>
        </w:trPr>
        <w:tc>
          <w:tcPr>
            <w:tcW w:w="1696" w:type="dxa"/>
          </w:tcPr>
          <w:p w:rsidR="00634FDE" w:rsidRDefault="00634FDE" w:rsidP="00634FDE">
            <w:pPr>
              <w:pStyle w:val="af7"/>
              <w:spacing w:line="276" w:lineRule="auto"/>
              <w:ind w:left="0" w:firstLine="0"/>
              <w:jc w:val="center"/>
              <w:rPr>
                <w:lang w:eastAsia="ru-RU"/>
              </w:rPr>
            </w:pPr>
            <w:r>
              <w:rPr>
                <w:lang w:eastAsia="ru-RU"/>
              </w:rPr>
              <w:t>Узел</w:t>
            </w:r>
          </w:p>
        </w:tc>
        <w:tc>
          <w:tcPr>
            <w:tcW w:w="2646" w:type="dxa"/>
            <w:gridSpan w:val="3"/>
          </w:tcPr>
          <w:p w:rsidR="00634FDE" w:rsidRDefault="00634FDE" w:rsidP="00634FDE">
            <w:pPr>
              <w:pStyle w:val="af7"/>
              <w:spacing w:line="276" w:lineRule="auto"/>
              <w:ind w:left="0" w:firstLine="0"/>
              <w:jc w:val="center"/>
              <w:rPr>
                <w:lang w:eastAsia="ru-RU"/>
              </w:rPr>
            </w:pPr>
          </w:p>
        </w:tc>
        <w:tc>
          <w:tcPr>
            <w:tcW w:w="2646" w:type="dxa"/>
            <w:gridSpan w:val="3"/>
          </w:tcPr>
          <w:p w:rsidR="00634FDE" w:rsidRDefault="00634FDE" w:rsidP="00634FDE">
            <w:pPr>
              <w:pStyle w:val="af7"/>
              <w:spacing w:line="276" w:lineRule="auto"/>
              <w:ind w:left="0" w:firstLine="0"/>
              <w:jc w:val="center"/>
              <w:rPr>
                <w:lang w:eastAsia="ru-RU"/>
              </w:rPr>
            </w:pPr>
          </w:p>
        </w:tc>
        <w:tc>
          <w:tcPr>
            <w:tcW w:w="2646" w:type="dxa"/>
            <w:gridSpan w:val="2"/>
          </w:tcPr>
          <w:p w:rsidR="00634FDE" w:rsidRDefault="00634FDE" w:rsidP="00634FDE">
            <w:pPr>
              <w:pStyle w:val="af7"/>
              <w:spacing w:line="276" w:lineRule="auto"/>
              <w:ind w:left="0" w:firstLine="0"/>
              <w:jc w:val="center"/>
              <w:rPr>
                <w:lang w:eastAsia="ru-RU"/>
              </w:rPr>
            </w:pPr>
          </w:p>
        </w:tc>
      </w:tr>
      <w:tr w:rsidR="00634FDE" w:rsidTr="00634FDE">
        <w:tc>
          <w:tcPr>
            <w:tcW w:w="2338" w:type="dxa"/>
            <w:gridSpan w:val="2"/>
            <w:vAlign w:val="center"/>
          </w:tcPr>
          <w:p w:rsidR="00634FDE" w:rsidRDefault="00634FDE" w:rsidP="00634FDE">
            <w:pPr>
              <w:pStyle w:val="af7"/>
              <w:spacing w:line="276" w:lineRule="auto"/>
              <w:ind w:left="0" w:firstLine="0"/>
              <w:jc w:val="center"/>
              <w:rPr>
                <w:lang w:eastAsia="ru-RU"/>
              </w:rPr>
            </w:pPr>
            <w:r>
              <w:rPr>
                <w:lang w:eastAsia="ru-RU"/>
              </w:rPr>
              <w:t>Наименование узла</w:t>
            </w:r>
          </w:p>
        </w:tc>
        <w:tc>
          <w:tcPr>
            <w:tcW w:w="3648" w:type="dxa"/>
            <w:gridSpan w:val="4"/>
            <w:vAlign w:val="center"/>
          </w:tcPr>
          <w:p w:rsidR="00634FDE" w:rsidRDefault="00634FDE" w:rsidP="00634FDE">
            <w:pPr>
              <w:pStyle w:val="af7"/>
              <w:spacing w:line="276" w:lineRule="auto"/>
              <w:ind w:left="0" w:firstLine="0"/>
              <w:jc w:val="center"/>
              <w:rPr>
                <w:lang w:eastAsia="ru-RU"/>
              </w:rPr>
            </w:pPr>
            <w:r>
              <w:rPr>
                <w:lang w:eastAsia="ru-RU"/>
              </w:rPr>
              <w:t>Геодезическая отметка, м</w:t>
            </w:r>
          </w:p>
        </w:tc>
        <w:tc>
          <w:tcPr>
            <w:tcW w:w="3648" w:type="dxa"/>
            <w:gridSpan w:val="3"/>
            <w:vAlign w:val="center"/>
          </w:tcPr>
          <w:p w:rsidR="00634FDE" w:rsidRDefault="00634FDE" w:rsidP="00634FDE">
            <w:pPr>
              <w:pStyle w:val="af7"/>
              <w:spacing w:line="276" w:lineRule="auto"/>
              <w:ind w:left="0" w:firstLine="0"/>
              <w:jc w:val="center"/>
              <w:rPr>
                <w:lang w:eastAsia="ru-RU"/>
              </w:rPr>
            </w:pPr>
            <w:r>
              <w:rPr>
                <w:lang w:eastAsia="ru-RU"/>
              </w:rPr>
              <w:t>Располагаемый напор, м</w:t>
            </w:r>
          </w:p>
        </w:tc>
      </w:tr>
      <w:tr w:rsidR="00634FDE" w:rsidTr="00634FDE">
        <w:tc>
          <w:tcPr>
            <w:tcW w:w="2338" w:type="dxa"/>
            <w:gridSpan w:val="2"/>
          </w:tcPr>
          <w:p w:rsidR="00634FDE" w:rsidRDefault="00634FDE" w:rsidP="00634FDE">
            <w:pPr>
              <w:pStyle w:val="af7"/>
              <w:spacing w:line="276" w:lineRule="auto"/>
              <w:ind w:left="0" w:firstLine="0"/>
              <w:jc w:val="center"/>
              <w:rPr>
                <w:lang w:eastAsia="ru-RU"/>
              </w:rPr>
            </w:pPr>
            <w:r>
              <w:rPr>
                <w:lang w:eastAsia="ru-RU"/>
              </w:rPr>
              <w:t>ТК-14</w:t>
            </w:r>
          </w:p>
        </w:tc>
        <w:tc>
          <w:tcPr>
            <w:tcW w:w="3648" w:type="dxa"/>
            <w:gridSpan w:val="4"/>
          </w:tcPr>
          <w:p w:rsidR="00634FDE" w:rsidRDefault="00634FDE" w:rsidP="00634FDE">
            <w:pPr>
              <w:pStyle w:val="af7"/>
              <w:spacing w:line="276" w:lineRule="auto"/>
              <w:ind w:left="0" w:firstLine="0"/>
              <w:jc w:val="center"/>
              <w:rPr>
                <w:lang w:eastAsia="ru-RU"/>
              </w:rPr>
            </w:pPr>
            <w:r>
              <w:rPr>
                <w:lang w:eastAsia="ru-RU"/>
              </w:rPr>
              <w:t>173</w:t>
            </w:r>
          </w:p>
        </w:tc>
        <w:tc>
          <w:tcPr>
            <w:tcW w:w="3648" w:type="dxa"/>
            <w:gridSpan w:val="3"/>
          </w:tcPr>
          <w:p w:rsidR="00634FDE" w:rsidRDefault="00634FDE" w:rsidP="00634FDE">
            <w:pPr>
              <w:pStyle w:val="af7"/>
              <w:spacing w:line="276" w:lineRule="auto"/>
              <w:ind w:left="0" w:firstLine="0"/>
              <w:jc w:val="center"/>
              <w:rPr>
                <w:lang w:eastAsia="ru-RU"/>
              </w:rPr>
            </w:pPr>
            <w:r>
              <w:rPr>
                <w:lang w:eastAsia="ru-RU"/>
              </w:rPr>
              <w:t>40,279</w:t>
            </w:r>
          </w:p>
        </w:tc>
      </w:tr>
    </w:tbl>
    <w:p w:rsidR="00634FDE" w:rsidRDefault="00634FDE" w:rsidP="00634FDE">
      <w:pPr>
        <w:pStyle w:val="af7"/>
        <w:spacing w:line="276" w:lineRule="auto"/>
        <w:ind w:left="0" w:firstLine="567"/>
        <w:jc w:val="both"/>
        <w:rPr>
          <w:i/>
          <w:sz w:val="24"/>
          <w:szCs w:val="24"/>
          <w:lang w:eastAsia="ru-RU"/>
        </w:rPr>
      </w:pPr>
      <w:r>
        <w:rPr>
          <w:i/>
          <w:sz w:val="24"/>
          <w:szCs w:val="24"/>
          <w:lang w:eastAsia="ru-RU"/>
        </w:rPr>
        <w:t>X</w:t>
      </w:r>
      <w:r>
        <w:rPr>
          <w:i/>
          <w:sz w:val="24"/>
          <w:szCs w:val="24"/>
          <w:lang w:val="en-US" w:eastAsia="ru-RU"/>
        </w:rPr>
        <w:t>I</w:t>
      </w:r>
      <w:r>
        <w:rPr>
          <w:i/>
          <w:sz w:val="24"/>
          <w:szCs w:val="24"/>
          <w:lang w:eastAsia="ru-RU"/>
        </w:rPr>
        <w:t xml:space="preserve"> Работа с браузером результатов расчета</w:t>
      </w:r>
    </w:p>
    <w:p w:rsidR="00634FDE" w:rsidRDefault="00634FDE" w:rsidP="00634FDE">
      <w:pPr>
        <w:pStyle w:val="af7"/>
        <w:spacing w:line="276" w:lineRule="auto"/>
        <w:ind w:left="0" w:firstLine="567"/>
        <w:jc w:val="both"/>
        <w:rPr>
          <w:sz w:val="24"/>
          <w:szCs w:val="24"/>
          <w:lang w:eastAsia="ru-RU"/>
        </w:rPr>
      </w:pPr>
      <w:r>
        <w:rPr>
          <w:sz w:val="24"/>
          <w:szCs w:val="24"/>
          <w:lang w:eastAsia="ru-RU"/>
        </w:rPr>
        <w:t>Навигация. Браузер "Просмотр результата" содержит табличные данные результатов расчета. Для того, чтобы сделать активной нужную таблицу – необходимо выбрать соответствующую вкладку браузера. При выделении с помощью левой клавиши мыши записи в таблице, на карте автоматически выделяется соответствующий объект. Если объект не попадает в текущий экстент карты, то экстент устанавливается таким образом, чтобы объект оказался в центре карты.</w:t>
      </w:r>
    </w:p>
    <w:p w:rsidR="00634FDE" w:rsidRDefault="00634FDE" w:rsidP="00634FDE">
      <w:pPr>
        <w:pStyle w:val="af7"/>
        <w:spacing w:line="276" w:lineRule="auto"/>
        <w:ind w:left="0" w:firstLine="567"/>
        <w:jc w:val="both"/>
        <w:rPr>
          <w:sz w:val="24"/>
          <w:szCs w:val="24"/>
          <w:lang w:eastAsia="ru-RU"/>
        </w:rPr>
      </w:pPr>
      <w:r>
        <w:rPr>
          <w:sz w:val="24"/>
          <w:szCs w:val="24"/>
          <w:lang w:eastAsia="ru-RU"/>
        </w:rPr>
        <w:t>Создание отчета. Для создания отчета по табличным данным результатов расчета нажмите кнопку</w:t>
      </w:r>
      <w:r>
        <w:rPr>
          <w:noProof/>
          <w:sz w:val="28"/>
          <w:szCs w:val="28"/>
          <w:lang w:eastAsia="ru-RU"/>
        </w:rPr>
        <w:drawing>
          <wp:inline distT="0" distB="0" distL="0" distR="0" wp14:anchorId="5100E0CF" wp14:editId="29BD5226">
            <wp:extent cx="200025" cy="2000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Рисунок 9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Pr>
          <w:sz w:val="24"/>
          <w:szCs w:val="24"/>
          <w:lang w:eastAsia="ru-RU"/>
        </w:rPr>
        <w:t>. Появится диалог создания отчета.</w:t>
      </w:r>
    </w:p>
    <w:p w:rsidR="00634FDE" w:rsidRDefault="00634FDE" w:rsidP="00634FDE">
      <w:pPr>
        <w:pStyle w:val="af7"/>
        <w:spacing w:line="276" w:lineRule="auto"/>
        <w:ind w:left="0" w:firstLine="567"/>
        <w:jc w:val="both"/>
        <w:rPr>
          <w:sz w:val="24"/>
          <w:szCs w:val="24"/>
          <w:lang w:eastAsia="ru-RU"/>
        </w:rPr>
      </w:pPr>
      <w:r>
        <w:rPr>
          <w:sz w:val="24"/>
          <w:szCs w:val="24"/>
          <w:lang w:eastAsia="ru-RU"/>
        </w:rPr>
        <w:t>Для предварительного просмотра отчета необходимо нажать кнопку "Просмотр". Для проведения печати отчета необходимо нажать кнопку "Печать".</w:t>
      </w:r>
    </w:p>
    <w:p w:rsidR="00634FDE" w:rsidRDefault="00634FDE" w:rsidP="00634FDE">
      <w:pPr>
        <w:pStyle w:val="af7"/>
        <w:spacing w:line="276" w:lineRule="auto"/>
        <w:ind w:left="0" w:firstLine="567"/>
        <w:jc w:val="both"/>
        <w:rPr>
          <w:sz w:val="24"/>
          <w:szCs w:val="24"/>
          <w:lang w:eastAsia="ru-RU"/>
        </w:rPr>
      </w:pPr>
      <w:r>
        <w:rPr>
          <w:sz w:val="24"/>
          <w:szCs w:val="24"/>
          <w:lang w:eastAsia="ru-RU"/>
        </w:rPr>
        <w:t xml:space="preserve">Экспорт в MS </w:t>
      </w:r>
      <w:proofErr w:type="spellStart"/>
      <w:r>
        <w:rPr>
          <w:sz w:val="24"/>
          <w:szCs w:val="24"/>
          <w:lang w:eastAsia="ru-RU"/>
        </w:rPr>
        <w:t>Excel</w:t>
      </w:r>
      <w:proofErr w:type="spellEnd"/>
      <w:r>
        <w:rPr>
          <w:sz w:val="24"/>
          <w:szCs w:val="24"/>
          <w:lang w:eastAsia="ru-RU"/>
        </w:rPr>
        <w:t xml:space="preserve">. Для экспорта в электронную таблицу MS </w:t>
      </w:r>
      <w:proofErr w:type="spellStart"/>
      <w:r>
        <w:rPr>
          <w:sz w:val="24"/>
          <w:szCs w:val="24"/>
          <w:lang w:eastAsia="ru-RU"/>
        </w:rPr>
        <w:t>Excel</w:t>
      </w:r>
      <w:proofErr w:type="spellEnd"/>
      <w:r>
        <w:rPr>
          <w:sz w:val="24"/>
          <w:szCs w:val="24"/>
          <w:lang w:eastAsia="ru-RU"/>
        </w:rPr>
        <w:t xml:space="preserve"> табличных данных результатов расчета необходимо нажать кнопку</w:t>
      </w:r>
      <w:r>
        <w:rPr>
          <w:noProof/>
          <w:sz w:val="28"/>
          <w:szCs w:val="28"/>
          <w:lang w:eastAsia="ru-RU"/>
        </w:rPr>
        <w:drawing>
          <wp:inline distT="0" distB="0" distL="0" distR="0" wp14:anchorId="5F053353" wp14:editId="658EE7D8">
            <wp:extent cx="142875" cy="14287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Рисунок 10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42875" cy="142875"/>
                    </a:xfrm>
                    <a:prstGeom prst="rect">
                      <a:avLst/>
                    </a:prstGeom>
                    <a:noFill/>
                    <a:ln>
                      <a:noFill/>
                    </a:ln>
                  </pic:spPr>
                </pic:pic>
              </a:graphicData>
            </a:graphic>
          </wp:inline>
        </w:drawing>
      </w:r>
      <w:r>
        <w:rPr>
          <w:sz w:val="24"/>
          <w:szCs w:val="24"/>
          <w:lang w:eastAsia="ru-RU"/>
        </w:rPr>
        <w:t xml:space="preserve">. В окне появится диалог экспорта в MS </w:t>
      </w:r>
      <w:proofErr w:type="spellStart"/>
      <w:r>
        <w:rPr>
          <w:sz w:val="24"/>
          <w:szCs w:val="24"/>
          <w:lang w:eastAsia="ru-RU"/>
        </w:rPr>
        <w:t>Excel</w:t>
      </w:r>
      <w:proofErr w:type="spellEnd"/>
      <w:r>
        <w:rPr>
          <w:sz w:val="24"/>
          <w:szCs w:val="24"/>
          <w:lang w:eastAsia="ru-RU"/>
        </w:rPr>
        <w:t>.</w:t>
      </w:r>
    </w:p>
    <w:p w:rsidR="00634FDE" w:rsidRDefault="00634FDE" w:rsidP="00634FDE">
      <w:pPr>
        <w:pStyle w:val="af7"/>
        <w:spacing w:line="276" w:lineRule="auto"/>
        <w:ind w:left="0" w:firstLine="567"/>
        <w:jc w:val="both"/>
        <w:rPr>
          <w:sz w:val="24"/>
          <w:szCs w:val="24"/>
          <w:lang w:eastAsia="ru-RU"/>
        </w:rPr>
      </w:pPr>
      <w:r>
        <w:rPr>
          <w:sz w:val="24"/>
          <w:szCs w:val="24"/>
          <w:lang w:eastAsia="ru-RU"/>
        </w:rPr>
        <w:t xml:space="preserve">В строке "Путь к книге </w:t>
      </w:r>
      <w:proofErr w:type="spellStart"/>
      <w:r>
        <w:rPr>
          <w:sz w:val="24"/>
          <w:szCs w:val="24"/>
          <w:lang w:eastAsia="ru-RU"/>
        </w:rPr>
        <w:t>Excel</w:t>
      </w:r>
      <w:proofErr w:type="spellEnd"/>
      <w:r>
        <w:rPr>
          <w:sz w:val="24"/>
          <w:szCs w:val="24"/>
          <w:lang w:eastAsia="ru-RU"/>
        </w:rPr>
        <w:t>" необходимо нажать кнопку "Обзор" и указать полный путь к файлу электронной таблицы. В строке "Имя листа" необходимо ввести имя листа, в который будут сохранены данные. После этого необходимо нажать кнопку "Сохранить".</w:t>
      </w:r>
    </w:p>
    <w:p w:rsidR="00634FDE" w:rsidRDefault="00634FDE" w:rsidP="00634FDE">
      <w:pPr>
        <w:pStyle w:val="af7"/>
        <w:spacing w:line="276" w:lineRule="auto"/>
        <w:ind w:left="0" w:firstLine="567"/>
        <w:jc w:val="both"/>
        <w:rPr>
          <w:i/>
          <w:sz w:val="24"/>
          <w:szCs w:val="24"/>
          <w:lang w:eastAsia="ru-RU"/>
        </w:rPr>
      </w:pPr>
      <w:r>
        <w:rPr>
          <w:i/>
          <w:sz w:val="24"/>
          <w:szCs w:val="24"/>
          <w:lang w:eastAsia="ru-RU"/>
        </w:rPr>
        <w:t>X</w:t>
      </w:r>
      <w:r>
        <w:rPr>
          <w:i/>
          <w:sz w:val="24"/>
          <w:szCs w:val="24"/>
          <w:lang w:val="en-US" w:eastAsia="ru-RU"/>
        </w:rPr>
        <w:t>II</w:t>
      </w:r>
      <w:r>
        <w:rPr>
          <w:i/>
          <w:sz w:val="24"/>
          <w:szCs w:val="24"/>
          <w:lang w:eastAsia="ru-RU"/>
        </w:rPr>
        <w:t xml:space="preserve"> Экспорт в HTML</w:t>
      </w:r>
    </w:p>
    <w:p w:rsidR="00634FDE" w:rsidRDefault="00634FDE" w:rsidP="00634FDE">
      <w:pPr>
        <w:pStyle w:val="af7"/>
        <w:spacing w:line="276" w:lineRule="auto"/>
        <w:ind w:left="0" w:firstLine="567"/>
        <w:jc w:val="both"/>
        <w:rPr>
          <w:sz w:val="24"/>
          <w:szCs w:val="24"/>
          <w:lang w:eastAsia="ru-RU"/>
        </w:rPr>
      </w:pPr>
      <w:r>
        <w:rPr>
          <w:sz w:val="24"/>
          <w:szCs w:val="24"/>
          <w:lang w:eastAsia="ru-RU"/>
        </w:rPr>
        <w:t>Для экспорта в HTML страницу табличных данных результатов расчета нажмите кнопку</w:t>
      </w:r>
      <w:r>
        <w:rPr>
          <w:noProof/>
          <w:sz w:val="28"/>
          <w:szCs w:val="28"/>
          <w:lang w:eastAsia="ru-RU"/>
        </w:rPr>
        <w:drawing>
          <wp:inline distT="0" distB="0" distL="0" distR="0" wp14:anchorId="36612A80" wp14:editId="48A852F5">
            <wp:extent cx="181610" cy="209550"/>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Рисунок 10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81610" cy="209550"/>
                    </a:xfrm>
                    <a:prstGeom prst="rect">
                      <a:avLst/>
                    </a:prstGeom>
                    <a:noFill/>
                    <a:ln>
                      <a:noFill/>
                    </a:ln>
                  </pic:spPr>
                </pic:pic>
              </a:graphicData>
            </a:graphic>
          </wp:inline>
        </w:drawing>
      </w:r>
      <w:r>
        <w:rPr>
          <w:sz w:val="24"/>
          <w:szCs w:val="24"/>
          <w:lang w:eastAsia="ru-RU"/>
        </w:rPr>
        <w:t>. Появится диалог экспорта в HTML.</w:t>
      </w:r>
    </w:p>
    <w:p w:rsidR="00634FDE" w:rsidRDefault="00634FDE" w:rsidP="00634FDE">
      <w:pPr>
        <w:pStyle w:val="af7"/>
        <w:spacing w:line="276" w:lineRule="auto"/>
        <w:ind w:left="0" w:firstLine="567"/>
        <w:jc w:val="both"/>
        <w:rPr>
          <w:sz w:val="24"/>
          <w:szCs w:val="24"/>
          <w:lang w:eastAsia="ru-RU"/>
        </w:rPr>
      </w:pPr>
      <w:r>
        <w:rPr>
          <w:sz w:val="24"/>
          <w:szCs w:val="24"/>
          <w:lang w:eastAsia="ru-RU"/>
        </w:rPr>
        <w:t>В строке "Имя файла" необходимо нажать кнопку "Обзор" и указать полный путь к файлу HTML, в который будут сохранены данные. После этого необходимо нажать кнопку "Сохранить".</w:t>
      </w:r>
    </w:p>
    <w:p w:rsidR="00634FDE" w:rsidRDefault="00634FDE" w:rsidP="00634FDE">
      <w:pPr>
        <w:pStyle w:val="af5"/>
        <w:spacing w:beforeAutospacing="0" w:after="0" w:afterAutospacing="0"/>
        <w:ind w:firstLine="317"/>
        <w:rPr>
          <w:b/>
          <w:sz w:val="26"/>
          <w:szCs w:val="26"/>
        </w:rPr>
      </w:pPr>
    </w:p>
    <w:p w:rsidR="00634FDE" w:rsidRDefault="00634FDE" w:rsidP="00634FDE">
      <w:pPr>
        <w:pStyle w:val="1"/>
        <w:numPr>
          <w:ilvl w:val="1"/>
          <w:numId w:val="21"/>
        </w:numPr>
        <w:tabs>
          <w:tab w:val="left" w:pos="567"/>
          <w:tab w:val="left" w:pos="851"/>
          <w:tab w:val="left" w:pos="993"/>
          <w:tab w:val="left" w:pos="4781"/>
        </w:tabs>
        <w:ind w:left="0" w:firstLine="567"/>
        <w:jc w:val="both"/>
      </w:pPr>
      <w:bookmarkStart w:id="263" w:name="_Toc221287542"/>
      <w:r>
        <w:t>Действия персонала при применении электронного моделирования аварийных ситуаций</w:t>
      </w:r>
      <w:bookmarkEnd w:id="263"/>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8.3.1. Электронное моделирование при ликвидации аварийных ситуаций в системах теплоснабжения выполняется дежурным диспетчером АДС </w:t>
      </w:r>
      <w:r>
        <w:rPr>
          <w:rFonts w:ascii="Times New Roman" w:hAnsi="Times New Roman" w:cs="Times New Roman"/>
          <w:sz w:val="24"/>
          <w:szCs w:val="24"/>
        </w:rPr>
        <w:t>организаций, функционирующих в системах теплоснабжения</w:t>
      </w:r>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606285">
        <w:rPr>
          <w:rFonts w:ascii="Times New Roman" w:hAnsi="Times New Roman" w:cs="Times New Roman"/>
          <w:sz w:val="24"/>
          <w:szCs w:val="24"/>
        </w:rPr>
        <w:t xml:space="preserve">ЗАТО </w:t>
      </w:r>
      <w:proofErr w:type="spellStart"/>
      <w:r w:rsidR="00606285">
        <w:rPr>
          <w:rFonts w:ascii="Times New Roman" w:hAnsi="Times New Roman" w:cs="Times New Roman"/>
          <w:sz w:val="24"/>
          <w:szCs w:val="24"/>
        </w:rPr>
        <w:t>г.о</w:t>
      </w:r>
      <w:proofErr w:type="spellEnd"/>
      <w:r w:rsidR="00606285">
        <w:rPr>
          <w:rFonts w:ascii="Times New Roman" w:hAnsi="Times New Roman" w:cs="Times New Roman"/>
          <w:sz w:val="24"/>
          <w:szCs w:val="24"/>
        </w:rPr>
        <w:t>. Молодежный</w:t>
      </w:r>
      <w:r w:rsidRPr="00C4304E">
        <w:rPr>
          <w:rFonts w:ascii="Times New Roman" w:hAnsi="Times New Roman" w:cs="Times New Roman"/>
          <w:sz w:val="24"/>
          <w:szCs w:val="24"/>
        </w:rPr>
        <w:t xml:space="preserve"> Московской области</w:t>
      </w:r>
      <w:r>
        <w:rPr>
          <w:rFonts w:ascii="Times New Roman" w:hAnsi="Times New Roman" w:cs="Times New Roman"/>
          <w:sz w:val="24"/>
          <w:szCs w:val="24"/>
          <w:lang w:eastAsia="ru-RU"/>
        </w:rPr>
        <w:t>.</w:t>
      </w:r>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8.3.2. Дежурный диспетчер АДС действует в </w:t>
      </w:r>
      <w:r>
        <w:rPr>
          <w:rFonts w:ascii="Times New Roman" w:hAnsi="Times New Roman" w:cs="Times New Roman"/>
          <w:sz w:val="24"/>
          <w:szCs w:val="24"/>
        </w:rPr>
        <w:t xml:space="preserve">круглосуточном режиме </w:t>
      </w:r>
      <w:r>
        <w:rPr>
          <w:rFonts w:ascii="Times New Roman" w:hAnsi="Times New Roman" w:cs="Times New Roman"/>
          <w:sz w:val="24"/>
          <w:szCs w:val="24"/>
          <w:lang w:eastAsia="ru-RU"/>
        </w:rPr>
        <w:t>следующим образом:</w:t>
      </w:r>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уточняет условия развития аварийной ситуации (место действия аварийной ситуации: источник, объект теплоснабжения, отказ тепловых сетей, потребитель);</w:t>
      </w:r>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уточняет место расположения близлежащей к месту возникновения аварийной ситуации запорно-регулирующей арматуры, для возможности отключения неисправного участка тепловой сети;</w:t>
      </w:r>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уточняет зону действия аварийной ситуации (объем связанности сетей и потребителей после места возникновения аварийной ситуации);</w:t>
      </w:r>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уточняет категорию надежности потребителей, расположенных в зоне аварийной ситуации;</w:t>
      </w:r>
    </w:p>
    <w:p w:rsidR="00634FDE" w:rsidRDefault="00634FDE" w:rsidP="00634FDE">
      <w:pPr>
        <w:spacing w:after="0"/>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уточняет наихудшее по величине время снижения температуры в здании (на его основе устанавливается ограниченность времени осуществления ремонта).</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bookmarkStart w:id="264" w:name="_Hlk117246648"/>
      <w:r>
        <w:rPr>
          <w:rFonts w:ascii="Times New Roman" w:eastAsia="Times New Roman" w:hAnsi="Times New Roman" w:cs="Times New Roman"/>
          <w:sz w:val="24"/>
          <w:szCs w:val="24"/>
          <w:lang w:eastAsia="ru-RU"/>
        </w:rPr>
        <w:t xml:space="preserve">8.3.3. </w:t>
      </w:r>
      <w:r>
        <w:rPr>
          <w:rFonts w:ascii="Times New Roman" w:hAnsi="Times New Roman" w:cs="Times New Roman"/>
          <w:sz w:val="24"/>
          <w:szCs w:val="24"/>
          <w:lang w:eastAsia="ru-RU"/>
        </w:rPr>
        <w:t>Дежурный диспетчер</w:t>
      </w:r>
      <w:r>
        <w:rPr>
          <w:rFonts w:ascii="Times New Roman" w:eastAsia="Times New Roman" w:hAnsi="Times New Roman" w:cs="Times New Roman"/>
          <w:sz w:val="24"/>
          <w:szCs w:val="24"/>
          <w:lang w:eastAsia="ru-RU"/>
        </w:rPr>
        <w:t xml:space="preserve"> АДС для анализа переключений, поиска ближайшей запорной арматуры, отключающей участок от источников, или полностью изолирующей участок выполняет следующие действия:</w:t>
      </w:r>
    </w:p>
    <w:p w:rsidR="00634FDE" w:rsidRPr="00C4304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активирует модуль «Коммутационные задачи» электронной модели системы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9B016D" w:rsidRPr="009B016D">
        <w:rPr>
          <w:rFonts w:ascii="Times New Roman" w:hAnsi="Times New Roman" w:cs="Times New Roman"/>
          <w:sz w:val="24"/>
          <w:szCs w:val="24"/>
        </w:rPr>
        <w:t xml:space="preserve">ЗАТО </w:t>
      </w:r>
      <w:proofErr w:type="spellStart"/>
      <w:r w:rsidR="009B016D" w:rsidRPr="009B016D">
        <w:rPr>
          <w:rFonts w:ascii="Times New Roman" w:hAnsi="Times New Roman" w:cs="Times New Roman"/>
          <w:sz w:val="24"/>
          <w:szCs w:val="24"/>
        </w:rPr>
        <w:t>г.о</w:t>
      </w:r>
      <w:proofErr w:type="spellEnd"/>
      <w:r w:rsidR="009B016D" w:rsidRPr="009B016D">
        <w:rPr>
          <w:rFonts w:ascii="Times New Roman" w:hAnsi="Times New Roman" w:cs="Times New Roman"/>
          <w:sz w:val="24"/>
          <w:szCs w:val="24"/>
        </w:rPr>
        <w:t>. Молодежный</w:t>
      </w:r>
      <w:r w:rsidRPr="00C4304E">
        <w:rPr>
          <w:rFonts w:ascii="Times New Roman" w:hAnsi="Times New Roman" w:cs="Times New Roman"/>
          <w:sz w:val="24"/>
          <w:szCs w:val="24"/>
          <w:lang w:eastAsia="ru-RU"/>
        </w:rPr>
        <w:t>;</w:t>
      </w:r>
    </w:p>
    <w:p w:rsidR="00634FDE" w:rsidRDefault="00634FDE" w:rsidP="00634FDE">
      <w:pPr>
        <w:spacing w:after="0" w:line="276" w:lineRule="auto"/>
        <w:ind w:firstLine="567"/>
        <w:jc w:val="both"/>
        <w:rPr>
          <w:lang w:eastAsia="ru-RU"/>
        </w:rPr>
      </w:pPr>
      <w:r>
        <w:rPr>
          <w:rFonts w:ascii="Times New Roman" w:eastAsia="Times New Roman" w:hAnsi="Times New Roman" w:cs="Times New Roman"/>
          <w:sz w:val="24"/>
          <w:szCs w:val="24"/>
          <w:lang w:eastAsia="ru-RU"/>
        </w:rPr>
        <w:t xml:space="preserve">- для начала работы включает необходимые слои электронной модели системы теплоснабжения. </w:t>
      </w:r>
      <w:bookmarkEnd w:id="264"/>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задает список переключаемых объектов, участков тепловой сети, на которых возникла аварийная ситуация.</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реализует команду </w:t>
      </w:r>
      <w:r>
        <w:rPr>
          <w:rFonts w:ascii="Times New Roman" w:eastAsia="Times New Roman" w:hAnsi="Times New Roman" w:cs="Times New Roman"/>
          <w:i/>
          <w:iCs/>
          <w:sz w:val="24"/>
          <w:szCs w:val="24"/>
          <w:lang w:eastAsia="ru-RU"/>
        </w:rPr>
        <w:t>"Анализ переключений"</w:t>
      </w:r>
      <w:r>
        <w:rPr>
          <w:rFonts w:ascii="Times New Roman" w:eastAsia="Times New Roman" w:hAnsi="Times New Roman" w:cs="Times New Roman"/>
          <w:sz w:val="24"/>
          <w:szCs w:val="24"/>
          <w:lang w:eastAsia="ru-RU"/>
        </w:rPr>
        <w:t>, что позволит рассчитать изменения в тепловой сети вследствие отключения или изолирования заданных объектов сети, вызванных аварийной ситуацией, провести расчет объемов внутренних систем теплопотребления и нагрузок на системы теплопотребления при данных изменениях в тепловой сети;</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после выбора переключения на карте местности, отображенной на мониторе, автоматически определится и отобразится в виде тематической раскраски зона отключенных аварийных участков сети и потребителей. </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схеме с привязкой к объектам на карте местности:</w:t>
      </w:r>
    </w:p>
    <w:p w:rsidR="00634FDE" w:rsidRDefault="00634FDE" w:rsidP="00634FDE">
      <w:pPr>
        <w:pStyle w:val="af7"/>
        <w:widowControl/>
        <w:numPr>
          <w:ilvl w:val="0"/>
          <w:numId w:val="23"/>
        </w:numPr>
        <w:autoSpaceDE/>
        <w:autoSpaceDN/>
        <w:spacing w:line="276" w:lineRule="auto"/>
        <w:ind w:left="0" w:firstLine="567"/>
        <w:contextualSpacing/>
        <w:jc w:val="both"/>
        <w:rPr>
          <w:sz w:val="24"/>
          <w:szCs w:val="24"/>
          <w:lang w:eastAsia="ru-RU"/>
        </w:rPr>
      </w:pPr>
      <w:r>
        <w:rPr>
          <w:sz w:val="24"/>
          <w:szCs w:val="24"/>
          <w:lang w:eastAsia="ru-RU"/>
        </w:rPr>
        <w:t>выделятся элементы (потребители, участки трубопроводов, тепловые камеры и т.д.), попавшие в зону аварийного отключения. Отключаемые трубопроводы выделяются красным цветом. Отключаемые потребители выделяются красным крестиком. Тепловые сети после отказавшего элемента выделяются красным цветом;</w:t>
      </w:r>
    </w:p>
    <w:p w:rsidR="00634FDE" w:rsidRDefault="00634FDE" w:rsidP="00634FDE">
      <w:pPr>
        <w:pStyle w:val="af7"/>
        <w:widowControl/>
        <w:numPr>
          <w:ilvl w:val="0"/>
          <w:numId w:val="23"/>
        </w:numPr>
        <w:autoSpaceDE/>
        <w:autoSpaceDN/>
        <w:spacing w:line="276" w:lineRule="auto"/>
        <w:ind w:left="0" w:firstLine="567"/>
        <w:contextualSpacing/>
        <w:jc w:val="both"/>
        <w:rPr>
          <w:sz w:val="24"/>
          <w:szCs w:val="24"/>
          <w:lang w:eastAsia="ru-RU"/>
        </w:rPr>
      </w:pPr>
      <w:r>
        <w:rPr>
          <w:sz w:val="24"/>
          <w:szCs w:val="24"/>
          <w:lang w:eastAsia="ru-RU"/>
        </w:rPr>
        <w:t>отобразится оптимальное распределение потоков теплоносителя, позволяющее обеспечить необходимый гидравлический режим тепловой сети в случае аварийной ситуации;</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Изображение, при реальной аварийной ситуации позволит </w:t>
      </w:r>
      <w:r>
        <w:rPr>
          <w:rFonts w:ascii="Times New Roman" w:hAnsi="Times New Roman" w:cs="Times New Roman"/>
          <w:sz w:val="24"/>
          <w:szCs w:val="24"/>
          <w:lang w:eastAsia="ru-RU"/>
        </w:rPr>
        <w:t xml:space="preserve">дежурному диспетчеру АДС </w:t>
      </w:r>
      <w:r>
        <w:rPr>
          <w:rFonts w:ascii="Times New Roman" w:eastAsia="Times New Roman" w:hAnsi="Times New Roman" w:cs="Times New Roman"/>
          <w:sz w:val="24"/>
          <w:szCs w:val="24"/>
          <w:lang w:eastAsia="ru-RU"/>
        </w:rPr>
        <w:t xml:space="preserve">визуализировать результаты расчетов и на их основании спрогнозировать оптимальные действия персонала. </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8.3.4. Для снижения негативных последствий от происшествия </w:t>
      </w:r>
      <w:r>
        <w:rPr>
          <w:rFonts w:ascii="Times New Roman" w:hAnsi="Times New Roman" w:cs="Times New Roman"/>
          <w:sz w:val="24"/>
          <w:szCs w:val="24"/>
          <w:lang w:eastAsia="ru-RU"/>
        </w:rPr>
        <w:t>дежурный диспетчер</w:t>
      </w:r>
      <w:r>
        <w:rPr>
          <w:rFonts w:ascii="Times New Roman" w:eastAsia="Times New Roman" w:hAnsi="Times New Roman" w:cs="Times New Roman"/>
          <w:sz w:val="24"/>
          <w:szCs w:val="24"/>
          <w:lang w:eastAsia="ru-RU"/>
        </w:rPr>
        <w:t xml:space="preserve"> АДС на основе данных, полученных при электронном моделировании, оперативно сообщает по средствам связи аварийно-ремонтной бригаде, выехавшей для ликвидации последствий аварийной ситуации:</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список абонентов тепловой энергии, попадающих под отключение при проведении переключений; </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список отключенных участков тепловой сети при проведении переключений;</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информацию о трубопроводной арматуре, которую необходимо открыть (закрыть) для теплоснабжения потребителей;</w:t>
      </w:r>
    </w:p>
    <w:p w:rsidR="00634FDE" w:rsidRDefault="00634FDE" w:rsidP="00634FDE">
      <w:pPr>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8.3.5. С применением электронной модели при аварийной ситуации</w:t>
      </w:r>
      <w:r>
        <w:rPr>
          <w:rFonts w:ascii="Times New Roman" w:hAnsi="Times New Roman" w:cs="Times New Roman"/>
          <w:sz w:val="24"/>
          <w:szCs w:val="24"/>
          <w:lang w:eastAsia="ru-RU"/>
        </w:rPr>
        <w:t xml:space="preserve"> дежурный диспетчер </w:t>
      </w:r>
      <w:r>
        <w:rPr>
          <w:rFonts w:ascii="Times New Roman" w:eastAsia="Times New Roman" w:hAnsi="Times New Roman" w:cs="Times New Roman"/>
          <w:sz w:val="24"/>
          <w:szCs w:val="24"/>
          <w:lang w:eastAsia="ru-RU"/>
        </w:rPr>
        <w:t xml:space="preserve">может также проводить расчеты объемов и нагрузок систем теплопотребления при изменениях в тепловой сети; выгружать результаты расчетов в электронных таблицах в формате </w:t>
      </w:r>
      <w:proofErr w:type="spellStart"/>
      <w:r>
        <w:rPr>
          <w:rFonts w:ascii="Times New Roman" w:eastAsia="Times New Roman" w:hAnsi="Times New Roman" w:cs="Times New Roman"/>
          <w:sz w:val="24"/>
          <w:szCs w:val="24"/>
          <w:lang w:eastAsia="ru-RU"/>
        </w:rPr>
        <w:t>Excel</w:t>
      </w:r>
      <w:proofErr w:type="spellEnd"/>
      <w:r>
        <w:rPr>
          <w:rFonts w:ascii="Times New Roman" w:eastAsia="Times New Roman" w:hAnsi="Times New Roman" w:cs="Times New Roman"/>
          <w:sz w:val="24"/>
          <w:szCs w:val="24"/>
          <w:lang w:eastAsia="ru-RU"/>
        </w:rPr>
        <w:t xml:space="preserve"> или HTML, а также выводить их при необходимости на печать и осуществлять другие действия.</w:t>
      </w:r>
    </w:p>
    <w:p w:rsidR="00634FDE" w:rsidRPr="00017468" w:rsidRDefault="00634FDE" w:rsidP="00634FDE">
      <w:pPr>
        <w:pStyle w:val="af5"/>
        <w:spacing w:beforeAutospacing="0" w:after="0" w:afterAutospacing="0" w:line="276" w:lineRule="auto"/>
        <w:ind w:firstLine="317"/>
        <w:rPr>
          <w:b/>
        </w:rPr>
      </w:pPr>
    </w:p>
    <w:p w:rsidR="00634FDE" w:rsidRDefault="00634FDE" w:rsidP="00634FDE">
      <w:pPr>
        <w:pStyle w:val="1"/>
        <w:numPr>
          <w:ilvl w:val="1"/>
          <w:numId w:val="21"/>
        </w:numPr>
        <w:tabs>
          <w:tab w:val="left" w:pos="567"/>
          <w:tab w:val="left" w:pos="851"/>
          <w:tab w:val="left" w:pos="993"/>
          <w:tab w:val="left" w:pos="4781"/>
        </w:tabs>
        <w:ind w:left="0" w:firstLine="567"/>
        <w:jc w:val="both"/>
      </w:pPr>
      <w:bookmarkStart w:id="265" w:name="_Hlk216642046"/>
      <w:bookmarkStart w:id="266" w:name="_Toc221287543"/>
      <w:r>
        <w:t xml:space="preserve">Результаты применения электронного моделирования возможных аварийных ситуаций систем теплоснабжения </w:t>
      </w:r>
      <w:bookmarkEnd w:id="265"/>
      <w:r>
        <w:t>муниципального образования</w:t>
      </w:r>
      <w:bookmarkEnd w:id="266"/>
    </w:p>
    <w:p w:rsidR="00634FDE" w:rsidRDefault="00634FDE" w:rsidP="00634FDE">
      <w:pPr>
        <w:pStyle w:val="af7"/>
        <w:spacing w:line="276" w:lineRule="auto"/>
        <w:ind w:left="0" w:firstLine="567"/>
        <w:jc w:val="both"/>
        <w:rPr>
          <w:sz w:val="24"/>
          <w:szCs w:val="24"/>
          <w:lang w:eastAsia="ru-RU"/>
        </w:rPr>
      </w:pPr>
      <w:r>
        <w:rPr>
          <w:sz w:val="24"/>
          <w:szCs w:val="24"/>
          <w:lang w:eastAsia="ru-RU"/>
        </w:rPr>
        <w:t xml:space="preserve">8.4.1. В ПЛАС с использованием программно-расчетного комплекса </w:t>
      </w:r>
      <w:proofErr w:type="spellStart"/>
      <w:r>
        <w:rPr>
          <w:sz w:val="24"/>
          <w:szCs w:val="24"/>
          <w:lang w:eastAsia="ru-RU"/>
        </w:rPr>
        <w:t>Zulu</w:t>
      </w:r>
      <w:proofErr w:type="spellEnd"/>
      <w:r>
        <w:rPr>
          <w:sz w:val="24"/>
          <w:szCs w:val="24"/>
          <w:lang w:eastAsia="ru-RU"/>
        </w:rPr>
        <w:t>, при электронном моделировании сценариев развития аварийных ситуаций в системах теплоснабжения рассмотрены гидравлические режимы работы систем при пониженном (аварийном) уровне теплоснабжения, при котором подача потребителям аварийной нормы тепловой энергии в ходе ликвидации отказов участков тепловых сетей или отказов запорно-регулирующей арматуры ниже установленной в нормальном режиме эксплуатации.</w:t>
      </w:r>
    </w:p>
    <w:p w:rsidR="00634FDE" w:rsidRDefault="00634FDE" w:rsidP="00634FDE">
      <w:pPr>
        <w:pStyle w:val="afc"/>
        <w:tabs>
          <w:tab w:val="left" w:pos="851"/>
          <w:tab w:val="left" w:pos="993"/>
        </w:tabs>
        <w:ind w:firstLine="567"/>
      </w:pPr>
      <w:r>
        <w:rPr>
          <w:rStyle w:val="afd"/>
        </w:rPr>
        <w:t>8.4.2. При разработке (актуализации)</w:t>
      </w:r>
      <w:r>
        <w:rPr>
          <w:szCs w:val="24"/>
          <w:lang w:eastAsia="en-US"/>
        </w:rPr>
        <w:t xml:space="preserve"> </w:t>
      </w:r>
      <w:r>
        <w:rPr>
          <w:lang w:eastAsia="en-US"/>
        </w:rPr>
        <w:t xml:space="preserve">ПЛАС </w:t>
      </w:r>
      <w:r>
        <w:rPr>
          <w:szCs w:val="24"/>
          <w:lang w:eastAsia="en-US"/>
        </w:rPr>
        <w:t>проведен анализ зон действия всех источников тепловой энергии</w:t>
      </w:r>
      <w:r>
        <w:t xml:space="preserve"> </w:t>
      </w:r>
      <w:r>
        <w:rPr>
          <w:szCs w:val="24"/>
          <w:lang w:eastAsia="en-US"/>
        </w:rPr>
        <w:t xml:space="preserve">муниципального </w:t>
      </w:r>
      <w:proofErr w:type="gramStart"/>
      <w:r w:rsidRPr="004B1720">
        <w:rPr>
          <w:szCs w:val="24"/>
          <w:lang w:eastAsia="en-US"/>
        </w:rPr>
        <w:t>образования</w:t>
      </w:r>
      <w:proofErr w:type="gramEnd"/>
      <w:r w:rsidRPr="004B1720">
        <w:rPr>
          <w:szCs w:val="24"/>
          <w:lang w:eastAsia="en-US"/>
        </w:rPr>
        <w:t xml:space="preserve"> </w:t>
      </w:r>
      <w:r w:rsidR="009B016D" w:rsidRPr="009B016D">
        <w:rPr>
          <w:szCs w:val="24"/>
          <w:lang w:eastAsia="en-US"/>
        </w:rPr>
        <w:t xml:space="preserve">ЗАТО </w:t>
      </w:r>
      <w:proofErr w:type="spellStart"/>
      <w:r w:rsidR="009B016D" w:rsidRPr="009B016D">
        <w:rPr>
          <w:szCs w:val="24"/>
          <w:lang w:eastAsia="en-US"/>
        </w:rPr>
        <w:t>г.о</w:t>
      </w:r>
      <w:proofErr w:type="spellEnd"/>
      <w:r w:rsidR="009B016D" w:rsidRPr="009B016D">
        <w:rPr>
          <w:szCs w:val="24"/>
          <w:lang w:eastAsia="en-US"/>
        </w:rPr>
        <w:t>. Молодежный</w:t>
      </w:r>
      <w:r w:rsidRPr="004B1720">
        <w:rPr>
          <w:szCs w:val="24"/>
          <w:lang w:eastAsia="en-US"/>
        </w:rPr>
        <w:t>,</w:t>
      </w:r>
      <w:r w:rsidRPr="004B1720">
        <w:t xml:space="preserve"> с учетом </w:t>
      </w:r>
      <w:r w:rsidRPr="004B1720">
        <w:rPr>
          <w:szCs w:val="24"/>
          <w:lang w:eastAsia="en-US"/>
        </w:rPr>
        <w:t xml:space="preserve">утвержденной схемы теплоснабжения </w:t>
      </w:r>
      <w:bookmarkStart w:id="267" w:name="_Hlk217233358"/>
      <w:r w:rsidRPr="004B1720">
        <w:rPr>
          <w:szCs w:val="24"/>
          <w:lang w:eastAsia="en-US"/>
        </w:rPr>
        <w:t xml:space="preserve">муниципального образования </w:t>
      </w:r>
      <w:r w:rsidR="009B016D" w:rsidRPr="009B016D">
        <w:rPr>
          <w:szCs w:val="24"/>
          <w:lang w:eastAsia="en-US"/>
        </w:rPr>
        <w:t xml:space="preserve">ЗАТО </w:t>
      </w:r>
      <w:proofErr w:type="spellStart"/>
      <w:r w:rsidR="009B016D" w:rsidRPr="009B016D">
        <w:rPr>
          <w:szCs w:val="24"/>
          <w:lang w:eastAsia="en-US"/>
        </w:rPr>
        <w:t>г.о</w:t>
      </w:r>
      <w:proofErr w:type="spellEnd"/>
      <w:r w:rsidR="009B016D" w:rsidRPr="009B016D">
        <w:rPr>
          <w:szCs w:val="24"/>
          <w:lang w:eastAsia="en-US"/>
        </w:rPr>
        <w:t>. Молодежный</w:t>
      </w:r>
      <w:r w:rsidRPr="004B1720">
        <w:rPr>
          <w:szCs w:val="24"/>
          <w:lang w:eastAsia="en-US"/>
        </w:rPr>
        <w:t>,</w:t>
      </w:r>
      <w:r>
        <w:rPr>
          <w:szCs w:val="24"/>
          <w:lang w:eastAsia="en-US"/>
        </w:rPr>
        <w:t xml:space="preserve"> </w:t>
      </w:r>
      <w:bookmarkEnd w:id="267"/>
      <w:r>
        <w:t>для определения систем, где возможны переключения в случае возникновения аварийной ситуации.</w:t>
      </w:r>
    </w:p>
    <w:p w:rsidR="00634FDE" w:rsidRDefault="00634FDE" w:rsidP="00634FDE">
      <w:pPr>
        <w:pStyle w:val="afc"/>
        <w:tabs>
          <w:tab w:val="left" w:pos="851"/>
          <w:tab w:val="left" w:pos="993"/>
        </w:tabs>
        <w:ind w:firstLine="567"/>
        <w:rPr>
          <w:szCs w:val="24"/>
          <w:lang w:eastAsia="en-US"/>
        </w:rPr>
      </w:pPr>
      <w:r>
        <w:rPr>
          <w:szCs w:val="24"/>
          <w:lang w:eastAsia="en-US"/>
        </w:rPr>
        <w:t>По результатам анализа проведено электронное моделирование аварийных ситуаций и проверена возможность резервирования с целью обеспечения теплом зданий, отключенных в результате происшествия - между тепловыми сетями различных источников тепловой энергии (сценарий 1) или участками тепловых сетей одного источника тепловой энергии (сценарий 2).</w:t>
      </w:r>
    </w:p>
    <w:p w:rsidR="00634FDE" w:rsidRDefault="00634FDE" w:rsidP="00634FDE">
      <w:pPr>
        <w:pStyle w:val="af7"/>
        <w:spacing w:line="276" w:lineRule="auto"/>
        <w:ind w:left="0" w:firstLine="567"/>
        <w:jc w:val="both"/>
        <w:rPr>
          <w:sz w:val="24"/>
          <w:szCs w:val="24"/>
          <w:lang w:eastAsia="ru-RU"/>
        </w:rPr>
      </w:pPr>
      <w:bookmarkStart w:id="268" w:name="_Hlk217233640"/>
      <w:bookmarkStart w:id="269" w:name="_Hlk217237026"/>
      <w:r>
        <w:rPr>
          <w:rStyle w:val="afd"/>
          <w:rFonts w:eastAsiaTheme="minorHAnsi"/>
        </w:rPr>
        <w:t xml:space="preserve">8.4.3. </w:t>
      </w:r>
      <w:r>
        <w:rPr>
          <w:sz w:val="24"/>
          <w:szCs w:val="24"/>
        </w:rPr>
        <w:t>Выводы</w:t>
      </w:r>
      <w:r>
        <w:rPr>
          <w:sz w:val="24"/>
          <w:szCs w:val="24"/>
          <w:lang w:eastAsia="ru-RU"/>
        </w:rPr>
        <w:t xml:space="preserve"> </w:t>
      </w:r>
      <w:r>
        <w:rPr>
          <w:sz w:val="24"/>
          <w:szCs w:val="24"/>
        </w:rPr>
        <w:t>для</w:t>
      </w:r>
      <w:r>
        <w:rPr>
          <w:bCs/>
          <w:sz w:val="24"/>
          <w:szCs w:val="24"/>
        </w:rPr>
        <w:t xml:space="preserve"> </w:t>
      </w:r>
      <w:r>
        <w:rPr>
          <w:sz w:val="24"/>
          <w:szCs w:val="24"/>
        </w:rPr>
        <w:t xml:space="preserve">применения </w:t>
      </w:r>
      <w:r>
        <w:rPr>
          <w:sz w:val="24"/>
          <w:szCs w:val="24"/>
          <w:lang w:eastAsia="ru-RU"/>
        </w:rPr>
        <w:t xml:space="preserve">результатов электронного моделирования делались на основании: </w:t>
      </w:r>
    </w:p>
    <w:p w:rsidR="00634FDE" w:rsidRDefault="00634FDE" w:rsidP="00634FDE">
      <w:pPr>
        <w:pStyle w:val="af7"/>
        <w:spacing w:line="276" w:lineRule="auto"/>
        <w:ind w:left="0" w:firstLine="567"/>
        <w:jc w:val="both"/>
        <w:rPr>
          <w:sz w:val="24"/>
          <w:szCs w:val="24"/>
          <w:lang w:eastAsia="ru-RU"/>
        </w:rPr>
      </w:pPr>
      <w:r>
        <w:rPr>
          <w:sz w:val="24"/>
          <w:szCs w:val="24"/>
          <w:lang w:eastAsia="ru-RU"/>
        </w:rPr>
        <w:t>- пьезометрического графика по пути теплоносителя, построенного, как иллюстрация результатов гидравлического расчета тепловой сети при аварийном уровне теплоснабжения, и как наглядное отображение давлений и расходов теплоносителя по длине тепловой сети и в тепловых пунктах потребителей;</w:t>
      </w:r>
    </w:p>
    <w:p w:rsidR="00634FDE" w:rsidRDefault="00634FDE" w:rsidP="00634FDE">
      <w:pPr>
        <w:pStyle w:val="af7"/>
        <w:spacing w:line="276" w:lineRule="auto"/>
        <w:ind w:left="0" w:firstLine="567"/>
        <w:jc w:val="both"/>
        <w:rPr>
          <w:sz w:val="24"/>
          <w:szCs w:val="24"/>
        </w:rPr>
      </w:pPr>
      <w:r>
        <w:rPr>
          <w:sz w:val="24"/>
          <w:szCs w:val="24"/>
          <w:lang w:eastAsia="ru-RU"/>
        </w:rPr>
        <w:t>- рассчитанной т</w:t>
      </w:r>
      <w:r>
        <w:rPr>
          <w:sz w:val="24"/>
          <w:szCs w:val="24"/>
        </w:rPr>
        <w:t>емпературы воздуха внутри помещений, после проведения переключений, которая должна быть не ниже нормативного значения;</w:t>
      </w:r>
    </w:p>
    <w:p w:rsidR="00634FDE" w:rsidRDefault="00634FDE" w:rsidP="00634FDE">
      <w:pPr>
        <w:pStyle w:val="af7"/>
        <w:spacing w:line="276" w:lineRule="auto"/>
        <w:ind w:left="0" w:firstLine="567"/>
        <w:jc w:val="both"/>
        <w:rPr>
          <w:i/>
          <w:iCs/>
          <w:sz w:val="24"/>
          <w:szCs w:val="24"/>
          <w:lang w:eastAsia="ru-RU"/>
        </w:rPr>
      </w:pPr>
      <w:r>
        <w:rPr>
          <w:sz w:val="24"/>
          <w:szCs w:val="24"/>
        </w:rPr>
        <w:t xml:space="preserve">- </w:t>
      </w:r>
      <w:r w:rsidRPr="00D43334">
        <w:rPr>
          <w:sz w:val="24"/>
          <w:szCs w:val="24"/>
        </w:rPr>
        <w:t>достаточности пропускной способности трубопровода резервной линии.</w:t>
      </w:r>
    </w:p>
    <w:bookmarkEnd w:id="268"/>
    <w:bookmarkEnd w:id="269"/>
    <w:p w:rsidR="009B016D" w:rsidRDefault="00634FDE" w:rsidP="00634FDE">
      <w:pPr>
        <w:pStyle w:val="afc"/>
        <w:tabs>
          <w:tab w:val="left" w:pos="851"/>
          <w:tab w:val="left" w:pos="993"/>
        </w:tabs>
        <w:ind w:firstLine="567"/>
        <w:rPr>
          <w:rStyle w:val="afd"/>
        </w:rPr>
      </w:pPr>
      <w:r>
        <w:rPr>
          <w:rStyle w:val="afd"/>
        </w:rPr>
        <w:t xml:space="preserve">8.4.4. </w:t>
      </w:r>
      <w:proofErr w:type="gramStart"/>
      <w:r w:rsidR="009B016D" w:rsidRPr="009B016D">
        <w:rPr>
          <w:rStyle w:val="afd"/>
        </w:rPr>
        <w:t>В</w:t>
      </w:r>
      <w:proofErr w:type="gramEnd"/>
      <w:r w:rsidR="009B016D" w:rsidRPr="009B016D">
        <w:rPr>
          <w:rStyle w:val="afd"/>
        </w:rPr>
        <w:t xml:space="preserve"> ЗАТО </w:t>
      </w:r>
      <w:proofErr w:type="spellStart"/>
      <w:r w:rsidR="009B016D" w:rsidRPr="009B016D">
        <w:rPr>
          <w:rStyle w:val="afd"/>
        </w:rPr>
        <w:t>г.о</w:t>
      </w:r>
      <w:proofErr w:type="spellEnd"/>
      <w:r w:rsidR="009B016D" w:rsidRPr="009B016D">
        <w:rPr>
          <w:rStyle w:val="afd"/>
        </w:rPr>
        <w:t>. Молодежный Московской области, функцию резервирования в тепловых сетях реализовать не представляется возможным, так как теплоснабжение осуществляется только от единственного источника тепловой энергии – котельной №39, у которого технологические связи с другими источниками теплоснабжения по причине его единственности отсутствуют. Резервирование между участками тепловых сетей отсутствуют</w:t>
      </w:r>
      <w:r w:rsidR="009B016D">
        <w:rPr>
          <w:rStyle w:val="afd"/>
        </w:rPr>
        <w:t>.</w:t>
      </w:r>
    </w:p>
    <w:p w:rsidR="009B016D" w:rsidRDefault="009B016D" w:rsidP="00634FDE">
      <w:pPr>
        <w:pStyle w:val="afc"/>
        <w:tabs>
          <w:tab w:val="left" w:pos="851"/>
          <w:tab w:val="left" w:pos="993"/>
        </w:tabs>
        <w:ind w:firstLine="567"/>
        <w:rPr>
          <w:rStyle w:val="afd"/>
        </w:rPr>
      </w:pPr>
    </w:p>
    <w:p w:rsidR="009B016D" w:rsidRDefault="009B016D" w:rsidP="00634FDE">
      <w:pPr>
        <w:pStyle w:val="afc"/>
        <w:tabs>
          <w:tab w:val="left" w:pos="851"/>
          <w:tab w:val="left" w:pos="993"/>
        </w:tabs>
        <w:ind w:firstLine="567"/>
        <w:rPr>
          <w:rStyle w:val="afd"/>
        </w:rPr>
      </w:pPr>
    </w:p>
    <w:p w:rsidR="00634FDE" w:rsidRDefault="009B016D" w:rsidP="00634FDE">
      <w:pPr>
        <w:pStyle w:val="af7"/>
        <w:widowControl/>
        <w:autoSpaceDE/>
        <w:autoSpaceDN/>
        <w:spacing w:line="259" w:lineRule="auto"/>
        <w:ind w:left="0" w:firstLine="0"/>
        <w:contextualSpacing/>
        <w:jc w:val="center"/>
        <w:rPr>
          <w:sz w:val="24"/>
          <w:szCs w:val="24"/>
        </w:rPr>
      </w:pPr>
      <w:r>
        <w:rPr>
          <w:noProof/>
          <w:sz w:val="24"/>
          <w:szCs w:val="24"/>
          <w:lang w:eastAsia="ru-RU"/>
        </w:rPr>
        <w:drawing>
          <wp:inline distT="0" distB="0" distL="0" distR="0" wp14:anchorId="7C834E67" wp14:editId="5463B79C">
            <wp:extent cx="5706110" cy="3291840"/>
            <wp:effectExtent l="0" t="0" r="8890"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06110" cy="3291840"/>
                    </a:xfrm>
                    <a:prstGeom prst="rect">
                      <a:avLst/>
                    </a:prstGeom>
                    <a:noFill/>
                  </pic:spPr>
                </pic:pic>
              </a:graphicData>
            </a:graphic>
          </wp:inline>
        </w:drawing>
      </w:r>
    </w:p>
    <w:p w:rsidR="00634FDE" w:rsidRPr="0030517C" w:rsidRDefault="0030517C" w:rsidP="0030517C">
      <w:pPr>
        <w:pStyle w:val="a8"/>
        <w:spacing w:before="0" w:line="240" w:lineRule="auto"/>
        <w:ind w:right="0"/>
        <w:rPr>
          <w:rFonts w:eastAsia="Calibri" w:cs="Times New Roman"/>
          <w:bCs/>
          <w:sz w:val="24"/>
          <w:szCs w:val="24"/>
        </w:rPr>
      </w:pPr>
      <w:bookmarkStart w:id="270" w:name="_Toc221287500"/>
      <w:r w:rsidRPr="0030517C">
        <w:rPr>
          <w:b/>
          <w:sz w:val="24"/>
          <w:szCs w:val="24"/>
        </w:rPr>
        <w:t xml:space="preserve">Рисунок </w:t>
      </w:r>
      <w:r w:rsidR="00F02D64">
        <w:rPr>
          <w:b/>
          <w:sz w:val="24"/>
          <w:szCs w:val="24"/>
        </w:rPr>
        <w:fldChar w:fldCharType="begin"/>
      </w:r>
      <w:r w:rsidR="00F02D64">
        <w:rPr>
          <w:b/>
          <w:sz w:val="24"/>
          <w:szCs w:val="24"/>
        </w:rPr>
        <w:instrText xml:space="preserve"> STYLEREF 1 \s </w:instrText>
      </w:r>
      <w:r w:rsidR="00F02D64">
        <w:rPr>
          <w:b/>
          <w:sz w:val="24"/>
          <w:szCs w:val="24"/>
        </w:rPr>
        <w:fldChar w:fldCharType="separate"/>
      </w:r>
      <w:r w:rsidR="00F16DD3">
        <w:rPr>
          <w:b/>
          <w:noProof/>
          <w:sz w:val="24"/>
          <w:szCs w:val="24"/>
        </w:rPr>
        <w:t>8.4</w:t>
      </w:r>
      <w:r w:rsidR="00F02D64">
        <w:rPr>
          <w:b/>
          <w:sz w:val="24"/>
          <w:szCs w:val="24"/>
        </w:rPr>
        <w:fldChar w:fldCharType="end"/>
      </w:r>
      <w:r w:rsidR="00F02D64">
        <w:rPr>
          <w:b/>
          <w:sz w:val="24"/>
          <w:szCs w:val="24"/>
        </w:rPr>
        <w:t>.</w:t>
      </w:r>
      <w:r w:rsidR="00F02D64">
        <w:rPr>
          <w:b/>
          <w:sz w:val="24"/>
          <w:szCs w:val="24"/>
        </w:rPr>
        <w:fldChar w:fldCharType="begin"/>
      </w:r>
      <w:r w:rsidR="00F02D64">
        <w:rPr>
          <w:b/>
          <w:sz w:val="24"/>
          <w:szCs w:val="24"/>
        </w:rPr>
        <w:instrText xml:space="preserve"> SEQ Рисунок \* ARABIC \s 1 </w:instrText>
      </w:r>
      <w:r w:rsidR="00F02D64">
        <w:rPr>
          <w:b/>
          <w:sz w:val="24"/>
          <w:szCs w:val="24"/>
        </w:rPr>
        <w:fldChar w:fldCharType="separate"/>
      </w:r>
      <w:r w:rsidR="00F16DD3">
        <w:rPr>
          <w:b/>
          <w:noProof/>
          <w:sz w:val="24"/>
          <w:szCs w:val="24"/>
        </w:rPr>
        <w:t>1</w:t>
      </w:r>
      <w:r w:rsidR="00F02D64">
        <w:rPr>
          <w:b/>
          <w:sz w:val="24"/>
          <w:szCs w:val="24"/>
        </w:rPr>
        <w:fldChar w:fldCharType="end"/>
      </w:r>
      <w:r w:rsidRPr="0030517C">
        <w:rPr>
          <w:rFonts w:cs="Times New Roman"/>
          <w:sz w:val="24"/>
          <w:szCs w:val="24"/>
        </w:rPr>
        <w:t xml:space="preserve"> </w:t>
      </w:r>
      <w:r w:rsidR="00634FDE" w:rsidRPr="0030517C">
        <w:rPr>
          <w:rFonts w:cs="Times New Roman"/>
          <w:sz w:val="24"/>
          <w:szCs w:val="24"/>
        </w:rPr>
        <w:t xml:space="preserve">– </w:t>
      </w:r>
      <w:r w:rsidR="009B016D" w:rsidRPr="009B016D">
        <w:rPr>
          <w:rFonts w:cs="Times New Roman"/>
          <w:sz w:val="24"/>
          <w:szCs w:val="24"/>
        </w:rPr>
        <w:t>Зона действия котельной №39 в нормальном режиме теплоснабжения</w:t>
      </w:r>
      <w:bookmarkEnd w:id="270"/>
    </w:p>
    <w:p w:rsidR="00634FDE" w:rsidRDefault="00221CFE" w:rsidP="00221CFE">
      <w:pPr>
        <w:pStyle w:val="af7"/>
        <w:widowControl/>
        <w:autoSpaceDE/>
        <w:autoSpaceDN/>
        <w:spacing w:before="240" w:line="276" w:lineRule="auto"/>
        <w:ind w:left="0" w:firstLine="567"/>
        <w:contextualSpacing/>
        <w:jc w:val="both"/>
        <w:rPr>
          <w:sz w:val="24"/>
          <w:szCs w:val="24"/>
        </w:rPr>
      </w:pPr>
      <w:r w:rsidRPr="00221CFE">
        <w:rPr>
          <w:rFonts w:eastAsia="Calibri"/>
          <w:b/>
          <w:bCs/>
          <w:sz w:val="24"/>
          <w:szCs w:val="28"/>
          <w:lang w:eastAsia="ru-RU"/>
        </w:rPr>
        <w:t>Вывод:</w:t>
      </w:r>
      <w:r w:rsidRPr="00221CFE">
        <w:rPr>
          <w:rFonts w:eastAsia="Calibri"/>
          <w:sz w:val="24"/>
          <w:szCs w:val="28"/>
          <w:lang w:eastAsia="ru-RU"/>
        </w:rPr>
        <w:t xml:space="preserve"> </w:t>
      </w:r>
      <w:proofErr w:type="gramStart"/>
      <w:r w:rsidRPr="00221CFE">
        <w:rPr>
          <w:bCs/>
          <w:iCs/>
          <w:sz w:val="24"/>
          <w:szCs w:val="28"/>
          <w:lang w:eastAsia="ru-RU"/>
        </w:rPr>
        <w:t>В</w:t>
      </w:r>
      <w:proofErr w:type="gramEnd"/>
      <w:r w:rsidRPr="00221CFE">
        <w:rPr>
          <w:bCs/>
          <w:iCs/>
          <w:sz w:val="24"/>
          <w:szCs w:val="28"/>
          <w:lang w:eastAsia="ru-RU"/>
        </w:rPr>
        <w:t xml:space="preserve"> ЗАТО </w:t>
      </w:r>
      <w:proofErr w:type="spellStart"/>
      <w:r w:rsidRPr="00221CFE">
        <w:rPr>
          <w:bCs/>
          <w:iCs/>
          <w:sz w:val="24"/>
          <w:szCs w:val="28"/>
          <w:lang w:eastAsia="ru-RU"/>
        </w:rPr>
        <w:t>г.о</w:t>
      </w:r>
      <w:proofErr w:type="spellEnd"/>
      <w:r w:rsidRPr="00221CFE">
        <w:rPr>
          <w:bCs/>
          <w:iCs/>
          <w:sz w:val="24"/>
          <w:szCs w:val="28"/>
          <w:lang w:eastAsia="ru-RU"/>
        </w:rPr>
        <w:t>. Молодежный Московской области, функцию резервирования в тепловых сетях реализовать не представляется возможным, так как теплоснабжение осуществляется только от единственного источника тепловой энергии – котельной №39, у которого технологические связи с другими источниками теплоснабжения по причине его единственности отсутствуют. Резервирование между участками тепловых сетей отсутствуют.</w:t>
      </w:r>
    </w:p>
    <w:p w:rsidR="006C6D12" w:rsidRDefault="006C6D12" w:rsidP="004C2BF5">
      <w:pPr>
        <w:spacing w:after="0" w:line="276" w:lineRule="auto"/>
        <w:ind w:firstLine="567"/>
        <w:jc w:val="both"/>
        <w:rPr>
          <w:lang w:eastAsia="ru-RU"/>
        </w:rPr>
      </w:pPr>
    </w:p>
    <w:p w:rsidR="006C6D12" w:rsidRDefault="00003B53">
      <w:pPr>
        <w:pStyle w:val="1"/>
        <w:tabs>
          <w:tab w:val="left" w:pos="0"/>
          <w:tab w:val="left" w:pos="1134"/>
          <w:tab w:val="left" w:pos="1276"/>
          <w:tab w:val="left" w:pos="1418"/>
          <w:tab w:val="left" w:pos="1843"/>
          <w:tab w:val="left" w:pos="2127"/>
          <w:tab w:val="left" w:pos="2552"/>
          <w:tab w:val="left" w:pos="4781"/>
        </w:tabs>
        <w:ind w:right="282"/>
        <w:jc w:val="both"/>
        <w:rPr>
          <w:sz w:val="28"/>
          <w:szCs w:val="28"/>
        </w:rPr>
      </w:pPr>
      <w:bookmarkStart w:id="271" w:name="_Toc221287544"/>
      <w:r>
        <w:rPr>
          <w:sz w:val="28"/>
          <w:szCs w:val="28"/>
        </w:rPr>
        <w:t>Раздел 9.</w:t>
      </w:r>
      <w:r>
        <w:rPr>
          <w:sz w:val="28"/>
          <w:szCs w:val="28"/>
        </w:rPr>
        <w:tab/>
        <w:t xml:space="preserve"> Документирование действий по ликвидации последствий аварийных ситуаций в сфере теплоснабжения</w:t>
      </w:r>
      <w:bookmarkEnd w:id="271"/>
    </w:p>
    <w:p w:rsidR="006C6D12" w:rsidRDefault="00003B53">
      <w:pPr>
        <w:pStyle w:val="1"/>
        <w:numPr>
          <w:ilvl w:val="1"/>
          <w:numId w:val="24"/>
        </w:numPr>
        <w:tabs>
          <w:tab w:val="left" w:pos="567"/>
          <w:tab w:val="left" w:pos="851"/>
          <w:tab w:val="left" w:pos="993"/>
          <w:tab w:val="left" w:pos="1418"/>
          <w:tab w:val="left" w:pos="4781"/>
        </w:tabs>
        <w:spacing w:before="61"/>
        <w:ind w:left="0" w:right="282" w:firstLine="567"/>
        <w:jc w:val="both"/>
      </w:pPr>
      <w:bookmarkStart w:id="272" w:name="_Toc221287545"/>
      <w:r>
        <w:t>Ознакомление с ПЛАС</w:t>
      </w:r>
      <w:bookmarkEnd w:id="272"/>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9.1.1. ПЛАС должен быть тщательно изучен специалистами организаций (учреждений) указанных в разделе 5 настоящего документа:</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экстренных оперативных службах </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администрации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eastAsia="Times New Roman" w:hAnsi="Times New Roman" w:cs="Times New Roman"/>
          <w:sz w:val="24"/>
          <w:szCs w:val="24"/>
          <w:lang w:eastAsia="ru-RU"/>
        </w:rPr>
        <w:t>: руководителями и специалистами, связанными с эксплуатацией системы теплоснабжения, в ЕДДС;</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организациях, функционирующих в системах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eastAsia="Times New Roman" w:hAnsi="Times New Roman" w:cs="Times New Roman"/>
          <w:sz w:val="24"/>
          <w:szCs w:val="24"/>
          <w:lang w:eastAsia="ru-RU"/>
        </w:rPr>
        <w:t>: руководителем, главным инженером, персоналом технических, оперативных и ремонтных служб;</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управляющих организациях.</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 Ознакомление с ПЛАС должно быть оформлено под расписку.</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9.1.3. ПЛАС должен быть находится и по возможности вывешен на видных доступных местах в организациях (учреждениях) указанных в разделе 5 настоящего документа по решению руководителя организации (учреждения), для постоянного ознакомления с ним персонала.</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9.1.4. Запрещается допускать к производственной деятельности лиц организаций (учреждений) указанных в разделе 5 настоящего документа, связанных с функционированием систем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не ознакомленных с ПЛАС.</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9.1.5. Знание ПЛАС проверяется во время учебных тревог и учебно-тренировочных занятий, проводимых совместно (раздельно) администрацией и организациями, функционирующими в системах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 xml:space="preserve">При этом проводится учебная проверка по одной из позиций плана и выполнение предусмотренных в нём мероприятий. </w:t>
      </w:r>
    </w:p>
    <w:p w:rsidR="006C6D12" w:rsidRPr="003A558F" w:rsidRDefault="00003B53">
      <w:pPr>
        <w:spacing w:after="0" w:line="276" w:lineRule="auto"/>
        <w:ind w:right="282" w:firstLine="567"/>
        <w:jc w:val="both"/>
        <w:rPr>
          <w:rFonts w:ascii="Times New Roman" w:eastAsia="Times New Roman" w:hAnsi="Times New Roman" w:cs="Times New Roman"/>
          <w:sz w:val="24"/>
          <w:szCs w:val="24"/>
          <w:lang w:eastAsia="ru-RU"/>
        </w:rPr>
      </w:pPr>
      <w:r w:rsidRPr="003A558F">
        <w:rPr>
          <w:rFonts w:ascii="Times New Roman" w:eastAsia="Times New Roman" w:hAnsi="Times New Roman" w:cs="Times New Roman"/>
          <w:sz w:val="24"/>
          <w:szCs w:val="24"/>
          <w:lang w:eastAsia="ru-RU"/>
        </w:rPr>
        <w:t xml:space="preserve">9.1.6. Ответственность за своевременное и правильное проведение учебных проверок ПЛАС несут </w:t>
      </w:r>
      <w:r w:rsidRPr="003A558F">
        <w:rPr>
          <w:rFonts w:ascii="Times New Roman" w:hAnsi="Times New Roman" w:cs="Times New Roman"/>
          <w:sz w:val="24"/>
          <w:szCs w:val="24"/>
        </w:rPr>
        <w:t xml:space="preserve">заместитель Главы муниципального </w:t>
      </w:r>
      <w:proofErr w:type="gramStart"/>
      <w:r w:rsidRPr="003A558F">
        <w:rPr>
          <w:rFonts w:ascii="Times New Roman" w:hAnsi="Times New Roman" w:cs="Times New Roman"/>
          <w:sz w:val="24"/>
          <w:szCs w:val="24"/>
        </w:rPr>
        <w:t>образования</w:t>
      </w:r>
      <w:proofErr w:type="gramEnd"/>
      <w:r w:rsidRPr="003A558F">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3A558F">
        <w:rPr>
          <w:rFonts w:ascii="Times New Roman" w:hAnsi="Times New Roman" w:cs="Times New Roman"/>
          <w:sz w:val="24"/>
          <w:szCs w:val="24"/>
        </w:rPr>
        <w:t>, ответственный за организацию эксплуатации объектов жилищно-коммунального хозяйства</w:t>
      </w:r>
      <w:r w:rsidRPr="003A558F">
        <w:rPr>
          <w:rFonts w:ascii="Times New Roman" w:eastAsia="Times New Roman" w:hAnsi="Times New Roman" w:cs="Times New Roman"/>
          <w:sz w:val="24"/>
          <w:szCs w:val="24"/>
          <w:lang w:eastAsia="ru-RU"/>
        </w:rPr>
        <w:t xml:space="preserve"> и главные инженеры теплоснабжающих (теплосетевых) организаций</w:t>
      </w:r>
      <w:r w:rsidRPr="003A558F">
        <w:rPr>
          <w:rFonts w:ascii="Times New Roman" w:hAnsi="Times New Roman" w:cs="Times New Roman"/>
          <w:sz w:val="24"/>
          <w:szCs w:val="24"/>
        </w:rPr>
        <w:t xml:space="preserve"> муниципального образования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Pr="003A558F">
        <w:rPr>
          <w:rFonts w:ascii="Times New Roman" w:eastAsia="Times New Roman" w:hAnsi="Times New Roman" w:cs="Times New Roman"/>
          <w:sz w:val="24"/>
          <w:szCs w:val="24"/>
          <w:lang w:eastAsia="ru-RU"/>
        </w:rPr>
        <w:t>.</w:t>
      </w:r>
    </w:p>
    <w:p w:rsidR="006C6D12" w:rsidRDefault="006C6D12">
      <w:pPr>
        <w:pStyle w:val="af5"/>
        <w:spacing w:beforeAutospacing="0" w:after="0" w:afterAutospacing="0"/>
        <w:ind w:right="142" w:firstLine="317"/>
        <w:rPr>
          <w:rStyle w:val="afd"/>
          <w:rFonts w:eastAsiaTheme="minorEastAsia"/>
          <w:b/>
          <w:sz w:val="26"/>
          <w:szCs w:val="26"/>
        </w:rPr>
      </w:pPr>
    </w:p>
    <w:p w:rsidR="006C6D12" w:rsidRDefault="00003B53">
      <w:pPr>
        <w:pStyle w:val="1"/>
        <w:numPr>
          <w:ilvl w:val="1"/>
          <w:numId w:val="24"/>
        </w:numPr>
        <w:tabs>
          <w:tab w:val="left" w:pos="567"/>
          <w:tab w:val="left" w:pos="851"/>
          <w:tab w:val="left" w:pos="993"/>
          <w:tab w:val="left" w:pos="1418"/>
          <w:tab w:val="left" w:pos="4781"/>
        </w:tabs>
        <w:ind w:left="0" w:right="282" w:firstLine="567"/>
        <w:jc w:val="both"/>
      </w:pPr>
      <w:bookmarkStart w:id="273" w:name="_Toc221287546"/>
      <w:r>
        <w:t>Формы, необходимые для регламентации документирования процессов по устранению аварийных ситуаций в системе централизованного теплоснабжения</w:t>
      </w:r>
      <w:bookmarkEnd w:id="273"/>
    </w:p>
    <w:p w:rsidR="006C6D12" w:rsidRDefault="00003B53">
      <w:pPr>
        <w:spacing w:after="0" w:line="276" w:lineRule="auto"/>
        <w:ind w:right="28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9.2.1. Формами, необходимыми для регламентации документирования процессов по устранению аварийных ситуаций в системе централизованного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являются:</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настоящий ПЛАС;</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действующая нормативно-техническая документация по технике безопасности и эксплуатации теплогенерирующих установок, тепловых сетей и теплопотребляющих установок;</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внутренние инструкции, списки, ведомости, журналы, бланки, графики и </w:t>
      </w:r>
      <w:proofErr w:type="spellStart"/>
      <w:r>
        <w:rPr>
          <w:rFonts w:ascii="Times New Roman" w:eastAsia="Times New Roman" w:hAnsi="Times New Roman" w:cs="Times New Roman"/>
          <w:sz w:val="24"/>
          <w:szCs w:val="24"/>
          <w:lang w:eastAsia="ru-RU"/>
        </w:rPr>
        <w:t>т.п</w:t>
      </w:r>
      <w:proofErr w:type="spellEnd"/>
      <w:r>
        <w:rPr>
          <w:rFonts w:ascii="Times New Roman" w:eastAsia="Times New Roman" w:hAnsi="Times New Roman" w:cs="Times New Roman"/>
          <w:sz w:val="24"/>
          <w:szCs w:val="24"/>
          <w:lang w:eastAsia="ru-RU"/>
        </w:rPr>
        <w:t xml:space="preserve"> организаций, функционирующих в системах теплоснабжения, касающиеся эксплуатации и техники безопасности этого оборудования, разработанные на основе действующей нормативно-технической документации с учетом настоящего ПЛАС;</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утвержденные техническим руководителем организации, функционирующей в системах теплоснабжения, схемы систем теплоснабжения, режимные карты работы тепловых сетей и источников тепловой энергии;</w:t>
      </w:r>
    </w:p>
    <w:p w:rsidR="006C6D12" w:rsidRDefault="00003B53">
      <w:pPr>
        <w:spacing w:after="0" w:line="276" w:lineRule="auto"/>
        <w:ind w:right="28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Примерный перечень производственно-технических документов для дежурного персонала организаций, функционирующих в системах теплоснабжения </w:t>
      </w:r>
      <w:r>
        <w:rPr>
          <w:rFonts w:ascii="Times New Roman" w:hAnsi="Times New Roman" w:cs="Times New Roman"/>
          <w:sz w:val="24"/>
          <w:szCs w:val="24"/>
        </w:rPr>
        <w:t xml:space="preserve">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i/>
          <w:sz w:val="24"/>
          <w:szCs w:val="24"/>
        </w:rPr>
        <w:t xml:space="preserve"> </w:t>
      </w:r>
      <w:r>
        <w:rPr>
          <w:rFonts w:ascii="Times New Roman" w:eastAsia="Times New Roman" w:hAnsi="Times New Roman" w:cs="Times New Roman"/>
          <w:sz w:val="24"/>
          <w:szCs w:val="24"/>
          <w:lang w:eastAsia="ru-RU"/>
        </w:rPr>
        <w:t>приведен в</w:t>
      </w:r>
      <w:r w:rsidR="000B1E96">
        <w:rPr>
          <w:rFonts w:ascii="Times New Roman" w:eastAsia="Times New Roman" w:hAnsi="Times New Roman" w:cs="Times New Roman"/>
          <w:sz w:val="24"/>
          <w:szCs w:val="24"/>
          <w:lang w:eastAsia="ru-RU"/>
        </w:rPr>
        <w:t xml:space="preserve"> </w:t>
      </w:r>
      <w:r w:rsidR="005A3F3A" w:rsidRPr="005A3F3A">
        <w:rPr>
          <w:rFonts w:ascii="Times New Roman" w:eastAsia="Times New Roman" w:hAnsi="Times New Roman" w:cs="Times New Roman"/>
          <w:sz w:val="24"/>
          <w:szCs w:val="24"/>
          <w:lang w:eastAsia="ru-RU"/>
        </w:rPr>
        <w:fldChar w:fldCharType="begin"/>
      </w:r>
      <w:r w:rsidR="005A3F3A" w:rsidRPr="005A3F3A">
        <w:rPr>
          <w:rFonts w:ascii="Times New Roman" w:eastAsia="Times New Roman" w:hAnsi="Times New Roman" w:cs="Times New Roman"/>
          <w:sz w:val="24"/>
          <w:szCs w:val="24"/>
          <w:lang w:eastAsia="ru-RU"/>
        </w:rPr>
        <w:instrText xml:space="preserve"> REF _Ref221278580  \* MERGEFORMAT </w:instrText>
      </w:r>
      <w:r w:rsidR="005A3F3A" w:rsidRPr="005A3F3A">
        <w:rPr>
          <w:rFonts w:ascii="Times New Roman" w:eastAsia="Times New Roman" w:hAnsi="Times New Roman" w:cs="Times New Roman"/>
          <w:sz w:val="24"/>
          <w:szCs w:val="24"/>
          <w:lang w:eastAsia="ru-RU"/>
        </w:rPr>
        <w:fldChar w:fldCharType="separate"/>
      </w:r>
      <w:r w:rsidR="005A3F3A" w:rsidRPr="005A3F3A">
        <w:rPr>
          <w:rFonts w:ascii="Times New Roman" w:hAnsi="Times New Roman" w:cs="Times New Roman"/>
          <w:sz w:val="24"/>
          <w:szCs w:val="24"/>
        </w:rPr>
        <w:t xml:space="preserve">Таблица </w:t>
      </w:r>
      <w:r w:rsidR="005A3F3A" w:rsidRPr="005A3F3A">
        <w:rPr>
          <w:rFonts w:ascii="Times New Roman" w:hAnsi="Times New Roman" w:cs="Times New Roman"/>
          <w:noProof/>
          <w:sz w:val="24"/>
          <w:szCs w:val="24"/>
        </w:rPr>
        <w:t>9.2</w:t>
      </w:r>
      <w:r w:rsidR="005A3F3A" w:rsidRPr="005A3F3A">
        <w:rPr>
          <w:rFonts w:ascii="Times New Roman" w:hAnsi="Times New Roman" w:cs="Times New Roman"/>
          <w:sz w:val="24"/>
          <w:szCs w:val="24"/>
        </w:rPr>
        <w:t>.</w:t>
      </w:r>
      <w:r w:rsidR="005A3F3A" w:rsidRPr="005A3F3A">
        <w:rPr>
          <w:rFonts w:ascii="Times New Roman" w:hAnsi="Times New Roman" w:cs="Times New Roman"/>
          <w:noProof/>
          <w:sz w:val="24"/>
          <w:szCs w:val="24"/>
        </w:rPr>
        <w:t>1</w:t>
      </w:r>
      <w:r w:rsidR="005A3F3A" w:rsidRPr="005A3F3A">
        <w:rPr>
          <w:rFonts w:ascii="Times New Roman" w:eastAsia="Times New Roman" w:hAnsi="Times New Roman" w:cs="Times New Roman"/>
          <w:sz w:val="24"/>
          <w:szCs w:val="24"/>
          <w:lang w:eastAsia="ru-RU"/>
        </w:rPr>
        <w:fldChar w:fldCharType="end"/>
      </w:r>
      <w:r w:rsidR="003A558F" w:rsidRPr="005A3F3A">
        <w:rPr>
          <w:rFonts w:ascii="Times New Roman" w:eastAsia="Times New Roman" w:hAnsi="Times New Roman" w:cs="Times New Roman"/>
          <w:sz w:val="24"/>
          <w:szCs w:val="24"/>
          <w:lang w:eastAsia="ru-RU"/>
        </w:rPr>
        <w:t>.</w:t>
      </w:r>
    </w:p>
    <w:p w:rsidR="006C6D12" w:rsidRPr="004C2BF5" w:rsidRDefault="004C2BF5" w:rsidP="004C2BF5">
      <w:pPr>
        <w:pStyle w:val="a8"/>
        <w:spacing w:before="240" w:line="240" w:lineRule="auto"/>
        <w:ind w:right="0"/>
        <w:jc w:val="both"/>
        <w:rPr>
          <w:rFonts w:cs="Times New Roman"/>
          <w:sz w:val="24"/>
          <w:szCs w:val="24"/>
        </w:rPr>
      </w:pPr>
      <w:bookmarkStart w:id="274" w:name="_Ref221278580"/>
      <w:bookmarkStart w:id="275" w:name="_Toc136270244"/>
      <w:bookmarkStart w:id="276" w:name="_Toc217243067"/>
      <w:bookmarkStart w:id="277" w:name="_Toc220311395"/>
      <w:bookmarkStart w:id="278" w:name="_Toc220313333"/>
      <w:bookmarkStart w:id="279" w:name="_Toc221287488"/>
      <w:r w:rsidRPr="004C2BF5">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9.2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274"/>
      <w:r w:rsidRPr="004C2BF5">
        <w:rPr>
          <w:rFonts w:cs="Times New Roman"/>
          <w:sz w:val="24"/>
          <w:szCs w:val="24"/>
        </w:rPr>
        <w:t xml:space="preserve"> </w:t>
      </w:r>
      <w:r w:rsidR="00003B53" w:rsidRPr="004C2BF5">
        <w:rPr>
          <w:rFonts w:cs="Times New Roman"/>
          <w:sz w:val="24"/>
          <w:szCs w:val="24"/>
        </w:rPr>
        <w:t xml:space="preserve">- </w:t>
      </w:r>
      <w:bookmarkEnd w:id="275"/>
      <w:r w:rsidR="00003B53" w:rsidRPr="004C2BF5">
        <w:rPr>
          <w:rFonts w:cs="Times New Roman"/>
          <w:sz w:val="24"/>
          <w:szCs w:val="24"/>
        </w:rPr>
        <w:t xml:space="preserve">Примерный перечень производственно-технических документов для дежурного персонала организаций, функционирующих в системах теплоснабжения муниципального </w:t>
      </w:r>
      <w:proofErr w:type="gramStart"/>
      <w:r w:rsidR="00003B53" w:rsidRPr="004C2BF5">
        <w:rPr>
          <w:rFonts w:cs="Times New Roman"/>
          <w:sz w:val="24"/>
          <w:szCs w:val="24"/>
        </w:rPr>
        <w:t>образования</w:t>
      </w:r>
      <w:proofErr w:type="gramEnd"/>
      <w:r w:rsidR="00003B53" w:rsidRPr="004C2BF5">
        <w:rPr>
          <w:rFonts w:cs="Times New Roman"/>
          <w:sz w:val="24"/>
          <w:szCs w:val="24"/>
        </w:rPr>
        <w:t xml:space="preserve"> </w:t>
      </w:r>
      <w:bookmarkEnd w:id="276"/>
      <w:r w:rsidR="0042005A">
        <w:rPr>
          <w:rFonts w:cs="Times New Roman"/>
          <w:sz w:val="24"/>
          <w:szCs w:val="24"/>
        </w:rPr>
        <w:t xml:space="preserve">ЗАТО </w:t>
      </w:r>
      <w:proofErr w:type="spellStart"/>
      <w:r w:rsidR="0042005A">
        <w:rPr>
          <w:rFonts w:cs="Times New Roman"/>
          <w:sz w:val="24"/>
          <w:szCs w:val="24"/>
        </w:rPr>
        <w:t>г.о</w:t>
      </w:r>
      <w:proofErr w:type="spellEnd"/>
      <w:r w:rsidR="0042005A">
        <w:rPr>
          <w:rFonts w:cs="Times New Roman"/>
          <w:sz w:val="24"/>
          <w:szCs w:val="24"/>
        </w:rPr>
        <w:t>. Молодежный</w:t>
      </w:r>
      <w:bookmarkEnd w:id="277"/>
      <w:bookmarkEnd w:id="278"/>
      <w:bookmarkEnd w:id="279"/>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293"/>
        <w:gridCol w:w="5911"/>
      </w:tblGrid>
      <w:tr w:rsidR="006C6D12">
        <w:trPr>
          <w:trHeight w:val="660"/>
          <w:tblHeader/>
        </w:trPr>
        <w:tc>
          <w:tcPr>
            <w:tcW w:w="279" w:type="pct"/>
            <w:shd w:val="clear" w:color="auto" w:fill="auto"/>
            <w:vAlign w:val="center"/>
          </w:tcPr>
          <w:p w:rsidR="006C6D12" w:rsidRDefault="00003B53">
            <w:pPr>
              <w:pStyle w:val="aff"/>
              <w:rPr>
                <w:rFonts w:eastAsia="Calibri"/>
                <w:b/>
                <w:sz w:val="22"/>
                <w:szCs w:val="22"/>
              </w:rPr>
            </w:pPr>
            <w:r>
              <w:rPr>
                <w:rFonts w:eastAsia="Calibri"/>
                <w:b/>
                <w:sz w:val="22"/>
                <w:szCs w:val="22"/>
              </w:rPr>
              <w:t>№ п/п</w:t>
            </w:r>
          </w:p>
        </w:tc>
        <w:tc>
          <w:tcPr>
            <w:tcW w:w="1689" w:type="pct"/>
            <w:shd w:val="clear" w:color="auto" w:fill="auto"/>
            <w:vAlign w:val="center"/>
          </w:tcPr>
          <w:p w:rsidR="006C6D12" w:rsidRDefault="00003B53">
            <w:pPr>
              <w:pStyle w:val="aff"/>
              <w:rPr>
                <w:rFonts w:eastAsia="Calibri"/>
                <w:b/>
                <w:sz w:val="22"/>
                <w:szCs w:val="22"/>
              </w:rPr>
            </w:pPr>
            <w:r>
              <w:rPr>
                <w:rFonts w:eastAsia="Calibri"/>
                <w:b/>
                <w:sz w:val="22"/>
                <w:szCs w:val="22"/>
              </w:rPr>
              <w:t>Наименование документа</w:t>
            </w:r>
          </w:p>
        </w:tc>
        <w:tc>
          <w:tcPr>
            <w:tcW w:w="3032" w:type="pct"/>
            <w:shd w:val="clear" w:color="auto" w:fill="auto"/>
            <w:vAlign w:val="center"/>
          </w:tcPr>
          <w:p w:rsidR="006C6D12" w:rsidRDefault="00003B53">
            <w:pPr>
              <w:pStyle w:val="aff"/>
              <w:rPr>
                <w:rFonts w:eastAsia="Calibri"/>
                <w:b/>
                <w:sz w:val="22"/>
                <w:szCs w:val="22"/>
              </w:rPr>
            </w:pPr>
            <w:r>
              <w:rPr>
                <w:rFonts w:eastAsia="Calibri"/>
                <w:b/>
                <w:sz w:val="22"/>
                <w:szCs w:val="22"/>
              </w:rPr>
              <w:t>Краткое содержание документа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Оперативный журнал</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Регистрация в хронологическом порядке (с точностью до одной минуты) оперативных действий, производимых для обеспечения заданного режима работы теплосети по распоряжениям с указанием лиц, отдавших их. Записи о неисправностях в работе оборудования, аварийных ситуациях и мерах по восстановлению нормального режима.</w:t>
            </w:r>
          </w:p>
          <w:p w:rsidR="006C6D12" w:rsidRDefault="00003B53">
            <w:pPr>
              <w:pStyle w:val="aff"/>
              <w:jc w:val="both"/>
              <w:rPr>
                <w:rFonts w:eastAsia="Calibri"/>
                <w:sz w:val="22"/>
                <w:szCs w:val="22"/>
              </w:rPr>
            </w:pPr>
            <w:r>
              <w:rPr>
                <w:rFonts w:eastAsia="Calibri"/>
                <w:sz w:val="22"/>
                <w:szCs w:val="22"/>
              </w:rPr>
              <w:t>Фиксация допусков на проведение работ, проводимых по нарядам и распоряжениям. Записи о приемке и сдаче смены с регистрацией состояния оборудования (в работе, в резерве, в ремонте). Замечания администрации предприятия (района) тепловых сетей по ведению оперативного журнала и визы о его просмотре</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 xml:space="preserve">Список ремонтного и руководящего персонала </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 xml:space="preserve">Должности, фамилии, инициалы, адреса, номера телефонов ремонтного и руководящего персонала теплоснабжающей (теплосетевой) организации </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Список телефонов городских организаций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Список телефонов городских (районных) аварийных служб, смежных эксплуатационных, ремонтных и других организаций</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4</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Суточная ведомость теплосети</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Периодическая регистрация параметров и расхода теплоносителя на выводах источника показаний КИП насосных станций, заданных параметров теплоносителя за сутки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5</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Оперативная схема тепловых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Схема трубопроводов, отражающая состояние установление на них запорной арматуры (открытое или закрытое положение) на текущий момент времени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6</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Журнал распоряжений (оператору) диспетчеру</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Запись оперативных распоряжений руководства предприятия тепловых сетей (района тепловых сетей, служб теплосети)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7</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Журнал (картотека) заявок диспетчеру на вывод оборудования из работы</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Регистрация заявок на вывод оборудования из работы поступивших в ЦДП и РДП от районов теплосети или ТЭЦ, с указанием наименования оборудования, причины и времени (по заявке) вывода оборудования из работы, а также отключаемых потребителей и их теплопотребления. В журнале отмечается, кому сообщено о разрешении, а также фактическое время вывода оборудования из работы и ввода его в работу</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8</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Журнал учета работ по нарядам и распоряжениям</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Регистрация нарядов-допусков и распоряжений на проведение работ с указанием содержания работ и места их проведения, производителя работ (наблюдающего), фамилия и инициалов руководителя. При работе по распоряжению указывается лицо, отдавшее распоряжение, приводится состав бригады, производится запись о проведении инструктажа, фиксируются дата и время начала и окончания работ</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9</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Бланк переключений</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Запись задания на переключение тепловой сети с указанием последовательности производства операций при переключении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10</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Журнал регистрации параметров в контрольных точках</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Периодическая запись давления и температуры теплоносителя в контрольных точках тепловых магистралей</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11</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 xml:space="preserve">Журнал анализов сетевой и </w:t>
            </w:r>
            <w:proofErr w:type="spellStart"/>
            <w:r>
              <w:rPr>
                <w:rFonts w:eastAsia="Calibri"/>
                <w:sz w:val="22"/>
                <w:szCs w:val="22"/>
              </w:rPr>
              <w:t>подпиточной</w:t>
            </w:r>
            <w:proofErr w:type="spellEnd"/>
            <w:r>
              <w:rPr>
                <w:rFonts w:eastAsia="Calibri"/>
                <w:sz w:val="22"/>
                <w:szCs w:val="22"/>
              </w:rPr>
              <w:t xml:space="preserve"> воды</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 xml:space="preserve">Записи результатов анализа сетевой, </w:t>
            </w:r>
            <w:proofErr w:type="spellStart"/>
            <w:r>
              <w:rPr>
                <w:rFonts w:eastAsia="Calibri"/>
                <w:sz w:val="22"/>
                <w:szCs w:val="22"/>
              </w:rPr>
              <w:t>подпиточной</w:t>
            </w:r>
            <w:proofErr w:type="spellEnd"/>
            <w:r>
              <w:rPr>
                <w:rFonts w:eastAsia="Calibri"/>
                <w:sz w:val="22"/>
                <w:szCs w:val="22"/>
              </w:rPr>
              <w:t xml:space="preserve"> воды и конденсата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12</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Список (картотека) абонентов с указанием тепловых нагрузок</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Перечисление абонентов с указанием тепловых нагрузок по воде и пару для теплопотребления каждого вида (отопление, вентиляция, горячее водоснабжение, технология и т.д.), их адресов и номеров телефонов, а также лиц, ответственных за теплопотребление</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13</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Перечень резервных источников теплоснабжения ответственных потребителей</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Перечисление резервных котельных ответственных потребителей с указанием их адресов и телефонов, а также производительности абонентских котельных</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14</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Журнал дефектов</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Записи о неисправностях тепловых сетей. В журнале указывается дата записи, наименование оборудования или участка теплосети, на котором обнаружены дефекты. Под записью подписывается мастер (бригадир) данного участка. Об устранении дефектов (с указанием произведенных работ и даты) делается запись мастером участка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15</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Книга жалоб абонентов</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Запись жалоб абонентов и отметки о принятых мерах</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16</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График работы дежурного персонала</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Расписание работы дежурного персонала предприятий тепловых сетей</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17</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Список</w:t>
            </w:r>
            <w:r>
              <w:rPr>
                <w:rFonts w:eastAsia="Calibri"/>
                <w:sz w:val="22"/>
                <w:szCs w:val="22"/>
              </w:rPr>
              <w:tab/>
              <w:t>ответственных</w:t>
            </w:r>
            <w:r>
              <w:rPr>
                <w:rFonts w:eastAsia="Calibri"/>
                <w:sz w:val="22"/>
                <w:szCs w:val="22"/>
              </w:rPr>
              <w:tab/>
              <w:t>руководителей</w:t>
            </w:r>
            <w:r>
              <w:rPr>
                <w:rFonts w:eastAsia="Calibri"/>
                <w:sz w:val="22"/>
                <w:szCs w:val="22"/>
              </w:rPr>
              <w:tab/>
              <w:t>и производителен работ</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Перечисление ответственных руководителей и производителей работ с указанием их должностей, фамилий, инициалов</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18</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Список должностных лиц, имеющих право пользования оперативной радиосвязью</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Перечисление лиц, имеющих право пользования оперативной радиосвязью с указанием их должностей, фамилии, инициалов</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19</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Список должностных лиц, имеющих право участвовать в оперативных переключениях</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Перечисление лиц, имеющих право участвовать в оперативных переключениях, с указанием их должностей, фамилии, инициалов</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20</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Положение о диспетчерском пункте тепловых сетей</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Определение основного назначения, функций и прав, а также связей диспетчерского пункта с другими подразделениями предприятия теплосети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21</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Положение (должностная инструкция)</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Определение прав и обязанностей конкретного должностного лица в соответствии с выполняемыми им функциями (для каждого рабочего места)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22</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Перечень инструкций по эксплуатации оборудования (систем, сооружений)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Утвержденный главным инженером перечень инструкций по эксплуатации оборудования (систем, сооружений) для каждого рабочего места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23</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Инструкции по эксплуатации оборудования</w:t>
            </w:r>
          </w:p>
          <w:p w:rsidR="006C6D12" w:rsidRDefault="00003B53">
            <w:pPr>
              <w:pStyle w:val="aff"/>
              <w:jc w:val="left"/>
              <w:rPr>
                <w:rFonts w:eastAsia="Calibri"/>
                <w:sz w:val="22"/>
                <w:szCs w:val="22"/>
              </w:rPr>
            </w:pPr>
            <w:r>
              <w:rPr>
                <w:rFonts w:eastAsia="Calibri"/>
                <w:sz w:val="22"/>
                <w:szCs w:val="22"/>
              </w:rPr>
              <w:t>(систем, сооружений)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Инструкции   по   эксплуатации   основного   и вспомогательного оборудования (систем, устройств, сооружений), обслуживаемого дежурным персоналом ПТС, включая вопросы безопасности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24</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Журнал заявок на приемку оборудования</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Регистрация заявок строительных, монтажных, наладочных и ремонтных организаций, а также абонентов на вызов представителя района теплосети для участия в приемке теплотрассы и оборудования</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25</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График текущего ремонта тепловых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Перечень участков тепловых сетей, подлежащих текущему ремонту, планируемые и фактические сроки выполнения работ</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26</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График капитального ремонта тепловых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Перечень участков тепловых сетей, подлежащих капитальному ремонту, планируемые и фактические сроки выполнения работ</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27</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График режима работы тепловых сетей (по каждому району на отопительный и летний период)</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Графики: пьезометрический, теплоносителя, отпуска тепла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28</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 xml:space="preserve">Карта </w:t>
            </w:r>
            <w:proofErr w:type="spellStart"/>
            <w:r>
              <w:rPr>
                <w:rFonts w:eastAsia="Calibri"/>
                <w:sz w:val="22"/>
                <w:szCs w:val="22"/>
              </w:rPr>
              <w:t>уставок</w:t>
            </w:r>
            <w:proofErr w:type="spellEnd"/>
            <w:r>
              <w:rPr>
                <w:rFonts w:eastAsia="Calibri"/>
                <w:sz w:val="22"/>
                <w:szCs w:val="22"/>
              </w:rPr>
              <w:t xml:space="preserve"> технологических защит</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Наименование защиты (сигнализации) с указанием места установки, типа прибора и установки срабатывания по параметру и времени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29</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Перечень оборудования, находящегося в оперативном управлении и ведении диспетчера теплосети (района теплосети)</w:t>
            </w:r>
          </w:p>
        </w:tc>
        <w:tc>
          <w:tcPr>
            <w:tcW w:w="3032" w:type="pct"/>
            <w:shd w:val="clear" w:color="auto" w:fill="auto"/>
            <w:vAlign w:val="center"/>
          </w:tcPr>
          <w:p w:rsidR="006C6D12" w:rsidRDefault="00003B53">
            <w:pPr>
              <w:pStyle w:val="aff"/>
              <w:jc w:val="left"/>
              <w:rPr>
                <w:rFonts w:eastAsia="Calibri"/>
                <w:sz w:val="22"/>
                <w:szCs w:val="22"/>
              </w:rPr>
            </w:pPr>
            <w:r>
              <w:rPr>
                <w:rFonts w:eastAsia="Calibri"/>
                <w:sz w:val="22"/>
                <w:szCs w:val="22"/>
              </w:rPr>
              <w:t>Наименование и краткие технические характеристики оборудования, находящегося в оперативном управлении и ведении диспетчера теплосети (района)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30</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Схема тепловых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Схема тепловых сетей района (производственного участка) с указанием диаметров трубопроводов, номеров абонентов, обозначением тепловых камер, насосных и дренажных станций, установленных на них оборудования и запорной арматуры</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31</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 xml:space="preserve">Тепловая схема источника тепла </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Графическое изображение технологических систем (оборудования, трубопроводов и устройств) по выработке и отпуску тепла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32</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Схема трубопроводов источника тепла</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Графическое изображение технологических систем подготовки, распределения и выдачи сетевой воды</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33</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Схема тепловой камеры (павильона, насосной станции)</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Графическое изображение привязанной к ориентирам на местности тепловой камеры (павильона, насосной станции), находящихся в ней трубопроводов, запорной и регулирующей арматуры, оборудования и контрольно-измерительных приборов</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34</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Планшетная схема на отдельный участок</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Изображение в плане отдельного участка теплосетей (основных трубопроводов и ответвлений) с указанием диаметров, обозначением на них тепловых пунктов, тепловых    камер, компенсаторов, задвижек, номеров и адресов абонентов с указанием назначения, и этажности зданий</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35</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Принципиальная схема магистральных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Схема магистральных сетей с указанием номеров камер и диаметров ответвлений</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36</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Расчетная схема тепловых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Без масштабная схема тепловых сетей с указанием диаметра и приведенной длины каждого расчетного участка</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37</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Таблицы гидравлического расчета тепловых сетей</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Результаты расчета потерь напора и величин, располагаемых напоров на каждом участке тепловой сети</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38</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Перечень работ, проводимых по нарядам</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Перечисление работ, на проведение которых необходимо оформлять наряды-допуска. Перечень утверждается главным инженером ПТС</w:t>
            </w:r>
          </w:p>
        </w:tc>
      </w:tr>
      <w:tr w:rsidR="006C6D12">
        <w:trPr>
          <w:trHeight w:val="227"/>
        </w:trPr>
        <w:tc>
          <w:tcPr>
            <w:tcW w:w="279" w:type="pct"/>
            <w:shd w:val="clear" w:color="auto" w:fill="auto"/>
            <w:vAlign w:val="center"/>
          </w:tcPr>
          <w:p w:rsidR="006C6D12" w:rsidRDefault="00003B53">
            <w:pPr>
              <w:pStyle w:val="aff"/>
              <w:rPr>
                <w:rFonts w:eastAsia="Calibri"/>
                <w:sz w:val="22"/>
                <w:szCs w:val="22"/>
              </w:rPr>
            </w:pPr>
            <w:r>
              <w:rPr>
                <w:rFonts w:eastAsia="Calibri"/>
                <w:sz w:val="22"/>
                <w:szCs w:val="22"/>
              </w:rPr>
              <w:t>39</w:t>
            </w:r>
          </w:p>
        </w:tc>
        <w:tc>
          <w:tcPr>
            <w:tcW w:w="1689" w:type="pct"/>
            <w:shd w:val="clear" w:color="auto" w:fill="auto"/>
            <w:vAlign w:val="center"/>
          </w:tcPr>
          <w:p w:rsidR="006C6D12" w:rsidRDefault="00003B53">
            <w:pPr>
              <w:pStyle w:val="aff"/>
              <w:jc w:val="left"/>
              <w:rPr>
                <w:rFonts w:eastAsia="Calibri"/>
                <w:sz w:val="22"/>
                <w:szCs w:val="22"/>
              </w:rPr>
            </w:pPr>
            <w:r>
              <w:rPr>
                <w:rFonts w:eastAsia="Calibri"/>
                <w:sz w:val="22"/>
                <w:szCs w:val="22"/>
              </w:rPr>
              <w:t>Наряд-допуск</w:t>
            </w:r>
          </w:p>
        </w:tc>
        <w:tc>
          <w:tcPr>
            <w:tcW w:w="3032" w:type="pct"/>
            <w:shd w:val="clear" w:color="auto" w:fill="auto"/>
          </w:tcPr>
          <w:p w:rsidR="006C6D12" w:rsidRDefault="00003B53">
            <w:pPr>
              <w:pStyle w:val="aff"/>
              <w:jc w:val="both"/>
              <w:rPr>
                <w:rFonts w:eastAsia="Calibri"/>
                <w:sz w:val="22"/>
                <w:szCs w:val="22"/>
              </w:rPr>
            </w:pPr>
            <w:r>
              <w:rPr>
                <w:rFonts w:eastAsia="Calibri"/>
                <w:sz w:val="22"/>
                <w:szCs w:val="22"/>
              </w:rPr>
              <w:t>Задание на проведение работ, выполняемых по наряду. В задании указываются содержание и место проведения работы, состав бригады, лицо, ответственное за проведение работы, меры, обеспечивающие безопасность проведения работ, дата и время допусков к работе (первичных и ежедневных), окончание работы</w:t>
            </w:r>
          </w:p>
        </w:tc>
      </w:tr>
    </w:tbl>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9.2.2. Внутренние инструкции должны включать детально разработанный оперативный ПЛАС</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авариях, ограничениях и отключениях потребителей при временном недостатке тепловой энергии, электрической мощности или топлива на источниках теплоснабжения.</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9.2.3. К инструкциям должны быть приложены схемы возможных аварийных переключений, указания о порядке отключения горячего водоснабжения и отопления, опорожнения тепловых сетей и систем теплопотребления зданий и последующего их заполнения и включением их в работу при разработанных вариантах аварийных режимов. Должна быть определена организация дежурств и действий персонала при усиленном и нерасчетном режимах теплоснабжения.</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Конкретный перечень необходимой эксплуатационной документации в каждой организации устанавливается ее главным инженером.</w:t>
      </w:r>
    </w:p>
    <w:p w:rsidR="006C6D12" w:rsidRDefault="00003B53">
      <w:pPr>
        <w:spacing w:after="0" w:line="276" w:lineRule="auto"/>
        <w:ind w:right="28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9.2.4. Теплоснабжающие, </w:t>
      </w:r>
      <w:proofErr w:type="spellStart"/>
      <w:r>
        <w:rPr>
          <w:rFonts w:ascii="Times New Roman" w:eastAsia="Times New Roman" w:hAnsi="Times New Roman" w:cs="Times New Roman"/>
          <w:sz w:val="24"/>
          <w:szCs w:val="24"/>
          <w:lang w:eastAsia="ru-RU"/>
        </w:rPr>
        <w:t>теплосетевые</w:t>
      </w:r>
      <w:proofErr w:type="spellEnd"/>
      <w:r>
        <w:rPr>
          <w:rFonts w:ascii="Times New Roman" w:eastAsia="Times New Roman" w:hAnsi="Times New Roman" w:cs="Times New Roman"/>
          <w:sz w:val="24"/>
          <w:szCs w:val="24"/>
          <w:lang w:eastAsia="ru-RU"/>
        </w:rPr>
        <w:t xml:space="preserve"> организации, потребители, диспетчерские службы ежегодно до 01 января обмениваются списками лиц, имеющих право на ведение оперативных переговоров. Обо всех изменениях в списках организации должны своевременно сообщать друг другу.</w:t>
      </w:r>
      <w:bookmarkEnd w:id="98"/>
    </w:p>
    <w:p w:rsidR="006C6D12" w:rsidRDefault="006C6D12">
      <w:pPr>
        <w:spacing w:after="0" w:line="276" w:lineRule="auto"/>
        <w:ind w:right="282" w:firstLine="567"/>
        <w:jc w:val="both"/>
        <w:rPr>
          <w:rFonts w:ascii="Times New Roman" w:eastAsia="Times New Roman" w:hAnsi="Times New Roman" w:cs="Times New Roman"/>
          <w:sz w:val="24"/>
          <w:szCs w:val="24"/>
          <w:lang w:eastAsia="ru-RU"/>
        </w:rPr>
      </w:pPr>
    </w:p>
    <w:p w:rsidR="006C6D12" w:rsidRDefault="006C6D12">
      <w:pPr>
        <w:pStyle w:val="1"/>
        <w:tabs>
          <w:tab w:val="left" w:pos="851"/>
          <w:tab w:val="left" w:pos="4781"/>
        </w:tabs>
        <w:ind w:right="282"/>
        <w:jc w:val="both"/>
        <w:rPr>
          <w:sz w:val="28"/>
          <w:szCs w:val="28"/>
        </w:rPr>
        <w:sectPr w:rsidR="006C6D12">
          <w:pgSz w:w="11906" w:h="16838"/>
          <w:pgMar w:top="1134" w:right="567" w:bottom="1134" w:left="1418"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bookmarkStart w:id="280" w:name="_Toc190965676"/>
    </w:p>
    <w:p w:rsidR="006C6D12" w:rsidRDefault="00003B53">
      <w:pPr>
        <w:pStyle w:val="1"/>
        <w:tabs>
          <w:tab w:val="left" w:pos="851"/>
          <w:tab w:val="left" w:pos="4781"/>
        </w:tabs>
        <w:jc w:val="both"/>
        <w:rPr>
          <w:sz w:val="28"/>
          <w:szCs w:val="28"/>
        </w:rPr>
      </w:pPr>
      <w:bookmarkStart w:id="281" w:name="_Toc221287547"/>
      <w:r>
        <w:rPr>
          <w:sz w:val="28"/>
          <w:szCs w:val="28"/>
        </w:rPr>
        <w:t>Раздел 10. Ответственные лица по организациям (учреждениям), связанным с эксплуатацией объектов системы теплоснабжения</w:t>
      </w:r>
      <w:bookmarkEnd w:id="280"/>
      <w:bookmarkEnd w:id="281"/>
    </w:p>
    <w:p w:rsidR="006C6D12" w:rsidRDefault="00003B53">
      <w:pPr>
        <w:pStyle w:val="1"/>
        <w:numPr>
          <w:ilvl w:val="1"/>
          <w:numId w:val="25"/>
        </w:numPr>
        <w:tabs>
          <w:tab w:val="left" w:pos="567"/>
          <w:tab w:val="left" w:pos="993"/>
          <w:tab w:val="left" w:pos="4781"/>
        </w:tabs>
        <w:spacing w:before="61"/>
        <w:jc w:val="both"/>
        <w:rPr>
          <w:sz w:val="24"/>
          <w:szCs w:val="24"/>
        </w:rPr>
      </w:pPr>
      <w:bookmarkStart w:id="282" w:name="_Toc189148950"/>
      <w:bookmarkStart w:id="283" w:name="_Toc190965677"/>
      <w:bookmarkStart w:id="284" w:name="_Toc221287548"/>
      <w:r>
        <w:rPr>
          <w:sz w:val="24"/>
          <w:szCs w:val="24"/>
        </w:rPr>
        <w:t>Общие сведения</w:t>
      </w:r>
      <w:bookmarkEnd w:id="282"/>
      <w:bookmarkEnd w:id="283"/>
      <w:bookmarkEnd w:id="284"/>
    </w:p>
    <w:p w:rsidR="006C6D12" w:rsidRDefault="00003B53" w:rsidP="00130326">
      <w:pPr>
        <w:pStyle w:val="af7"/>
        <w:numPr>
          <w:ilvl w:val="2"/>
          <w:numId w:val="25"/>
        </w:numPr>
        <w:tabs>
          <w:tab w:val="left" w:pos="709"/>
          <w:tab w:val="left" w:pos="851"/>
          <w:tab w:val="left" w:pos="993"/>
        </w:tabs>
        <w:spacing w:line="276" w:lineRule="auto"/>
        <w:ind w:left="0" w:right="-1" w:firstLine="1134"/>
        <w:jc w:val="both"/>
        <w:rPr>
          <w:sz w:val="24"/>
          <w:szCs w:val="24"/>
          <w:lang w:eastAsia="ru-RU"/>
        </w:rPr>
      </w:pPr>
      <w:r>
        <w:rPr>
          <w:sz w:val="24"/>
          <w:szCs w:val="24"/>
        </w:rPr>
        <w:t>Настоящий раздел с к</w:t>
      </w:r>
      <w:r>
        <w:rPr>
          <w:sz w:val="24"/>
          <w:szCs w:val="24"/>
          <w:lang w:eastAsia="ru-RU"/>
        </w:rPr>
        <w:t xml:space="preserve">онтактными данными ответственных лиц от организаций (учреждений), связанных с ликвидацией аварийных ситуаций в системе теплоснабжения на территории </w:t>
      </w:r>
      <w:r>
        <w:rPr>
          <w:sz w:val="24"/>
          <w:szCs w:val="24"/>
        </w:rPr>
        <w:t xml:space="preserve">муниципального </w:t>
      </w:r>
      <w:proofErr w:type="gramStart"/>
      <w:r>
        <w:rPr>
          <w:sz w:val="24"/>
          <w:szCs w:val="24"/>
        </w:rPr>
        <w:t>образования</w:t>
      </w:r>
      <w:proofErr w:type="gramEnd"/>
      <w:r>
        <w:rPr>
          <w:sz w:val="24"/>
          <w:szCs w:val="24"/>
        </w:rPr>
        <w:t xml:space="preserve"> </w:t>
      </w:r>
      <w:r w:rsidR="0042005A">
        <w:rPr>
          <w:sz w:val="24"/>
          <w:szCs w:val="24"/>
        </w:rPr>
        <w:t xml:space="preserve">ЗАТО </w:t>
      </w:r>
      <w:proofErr w:type="spellStart"/>
      <w:r w:rsidR="0042005A">
        <w:rPr>
          <w:sz w:val="24"/>
          <w:szCs w:val="24"/>
        </w:rPr>
        <w:t>г.о</w:t>
      </w:r>
      <w:proofErr w:type="spellEnd"/>
      <w:r w:rsidR="0042005A">
        <w:rPr>
          <w:sz w:val="24"/>
          <w:szCs w:val="24"/>
        </w:rPr>
        <w:t>. Молодежный</w:t>
      </w:r>
      <w:r>
        <w:rPr>
          <w:sz w:val="24"/>
          <w:szCs w:val="24"/>
          <w:lang w:eastAsia="ru-RU"/>
        </w:rPr>
        <w:t xml:space="preserve"> сформирован по состоянию на дату разработки документа и подлежит ежегодной корректировке </w:t>
      </w:r>
      <w:r>
        <w:rPr>
          <w:sz w:val="24"/>
          <w:szCs w:val="24"/>
        </w:rPr>
        <w:t xml:space="preserve">указанных сведений (должностей, Ф.И.О., контактных данных ответственных лиц) при актуализации ПЛАС, </w:t>
      </w:r>
      <w:r>
        <w:rPr>
          <w:sz w:val="24"/>
          <w:szCs w:val="24"/>
          <w:lang w:eastAsia="ru-RU"/>
        </w:rPr>
        <w:t>с учетом произошедших изменений.</w:t>
      </w:r>
    </w:p>
    <w:p w:rsidR="006C6D12" w:rsidRDefault="006C6D12">
      <w:pPr>
        <w:spacing w:after="0"/>
        <w:rPr>
          <w:rFonts w:ascii="Times New Roman" w:hAnsi="Times New Roman" w:cs="Times New Roman"/>
          <w:sz w:val="24"/>
          <w:szCs w:val="24"/>
        </w:rPr>
      </w:pPr>
      <w:bookmarkStart w:id="285" w:name="_Toc190965678"/>
    </w:p>
    <w:p w:rsidR="006C6D12" w:rsidRDefault="00003B53">
      <w:pPr>
        <w:pStyle w:val="1"/>
        <w:numPr>
          <w:ilvl w:val="1"/>
          <w:numId w:val="25"/>
        </w:numPr>
        <w:tabs>
          <w:tab w:val="left" w:pos="567"/>
          <w:tab w:val="left" w:pos="993"/>
          <w:tab w:val="left" w:pos="4781"/>
        </w:tabs>
        <w:jc w:val="both"/>
        <w:rPr>
          <w:sz w:val="24"/>
          <w:szCs w:val="24"/>
        </w:rPr>
      </w:pPr>
      <w:bookmarkStart w:id="286" w:name="_Toc221287549"/>
      <w:r>
        <w:rPr>
          <w:sz w:val="24"/>
          <w:szCs w:val="24"/>
        </w:rPr>
        <w:t>Сведения об ответственных лицах</w:t>
      </w:r>
      <w:bookmarkEnd w:id="285"/>
      <w:bookmarkEnd w:id="286"/>
      <w:r>
        <w:rPr>
          <w:sz w:val="24"/>
          <w:szCs w:val="24"/>
        </w:rPr>
        <w:t xml:space="preserve"> </w:t>
      </w:r>
    </w:p>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10.2.1.</w:t>
      </w:r>
      <w:r>
        <w:rPr>
          <w:rFonts w:ascii="Times New Roman" w:eastAsia="Calibri" w:hAnsi="Times New Roman" w:cs="Times New Roman"/>
          <w:sz w:val="24"/>
          <w:szCs w:val="24"/>
        </w:rPr>
        <w:t xml:space="preserve"> Перечень ответственных лиц администрации </w:t>
      </w:r>
      <w:r>
        <w:rPr>
          <w:rFonts w:ascii="Times New Roman" w:eastAsia="Calibri" w:hAnsi="Times New Roman" w:cs="Times New Roman"/>
          <w:bCs/>
          <w:sz w:val="24"/>
          <w:szCs w:val="24"/>
        </w:rPr>
        <w:t xml:space="preserve">муниципального </w:t>
      </w:r>
      <w:proofErr w:type="gramStart"/>
      <w:r>
        <w:rPr>
          <w:rFonts w:ascii="Times New Roman" w:eastAsia="Calibri" w:hAnsi="Times New Roman" w:cs="Times New Roman"/>
          <w:bCs/>
          <w:sz w:val="24"/>
          <w:szCs w:val="24"/>
        </w:rPr>
        <w:t>образования</w:t>
      </w:r>
      <w:proofErr w:type="gramEnd"/>
      <w:r>
        <w:rPr>
          <w:rFonts w:ascii="Times New Roman" w:eastAsia="Calibri" w:hAnsi="Times New Roman" w:cs="Times New Roman"/>
          <w:bCs/>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связанных с функционированием систем теплоснабжения представлен в</w:t>
      </w:r>
      <w:r w:rsidR="005A3F3A">
        <w:rPr>
          <w:rFonts w:ascii="Times New Roman" w:hAnsi="Times New Roman" w:cs="Times New Roman"/>
          <w:sz w:val="24"/>
          <w:szCs w:val="24"/>
        </w:rPr>
        <w:t xml:space="preserve"> </w:t>
      </w:r>
      <w:r w:rsidR="005A3F3A" w:rsidRPr="005A3F3A">
        <w:rPr>
          <w:rFonts w:ascii="Times New Roman" w:hAnsi="Times New Roman" w:cs="Times New Roman"/>
          <w:sz w:val="24"/>
          <w:szCs w:val="24"/>
        </w:rPr>
        <w:fldChar w:fldCharType="begin"/>
      </w:r>
      <w:r w:rsidR="005A3F3A" w:rsidRPr="005A3F3A">
        <w:rPr>
          <w:rFonts w:ascii="Times New Roman" w:hAnsi="Times New Roman" w:cs="Times New Roman"/>
          <w:sz w:val="24"/>
          <w:szCs w:val="24"/>
        </w:rPr>
        <w:instrText xml:space="preserve"> REF _Ref221278639  \* MERGEFORMAT </w:instrText>
      </w:r>
      <w:r w:rsidR="005A3F3A" w:rsidRPr="005A3F3A">
        <w:rPr>
          <w:rFonts w:ascii="Times New Roman" w:hAnsi="Times New Roman" w:cs="Times New Roman"/>
          <w:sz w:val="24"/>
          <w:szCs w:val="24"/>
        </w:rPr>
        <w:fldChar w:fldCharType="separate"/>
      </w:r>
      <w:r w:rsidR="005A3F3A" w:rsidRPr="005A3F3A">
        <w:rPr>
          <w:rFonts w:ascii="Times New Roman" w:hAnsi="Times New Roman" w:cs="Times New Roman"/>
          <w:sz w:val="24"/>
          <w:szCs w:val="24"/>
        </w:rPr>
        <w:t xml:space="preserve">Таблица </w:t>
      </w:r>
      <w:r w:rsidR="005A3F3A" w:rsidRPr="005A3F3A">
        <w:rPr>
          <w:rFonts w:ascii="Times New Roman" w:hAnsi="Times New Roman" w:cs="Times New Roman"/>
          <w:noProof/>
          <w:sz w:val="24"/>
          <w:szCs w:val="24"/>
        </w:rPr>
        <w:t>10.2</w:t>
      </w:r>
      <w:r w:rsidR="005A3F3A" w:rsidRPr="005A3F3A">
        <w:rPr>
          <w:rFonts w:ascii="Times New Roman" w:hAnsi="Times New Roman" w:cs="Times New Roman"/>
          <w:sz w:val="24"/>
          <w:szCs w:val="24"/>
        </w:rPr>
        <w:t>.</w:t>
      </w:r>
      <w:r w:rsidR="005A3F3A" w:rsidRPr="005A3F3A">
        <w:rPr>
          <w:rFonts w:ascii="Times New Roman" w:hAnsi="Times New Roman" w:cs="Times New Roman"/>
          <w:noProof/>
          <w:sz w:val="24"/>
          <w:szCs w:val="24"/>
        </w:rPr>
        <w:t>1</w:t>
      </w:r>
      <w:r w:rsidR="005A3F3A" w:rsidRPr="005A3F3A">
        <w:rPr>
          <w:rFonts w:ascii="Times New Roman" w:hAnsi="Times New Roman" w:cs="Times New Roman"/>
          <w:sz w:val="24"/>
          <w:szCs w:val="24"/>
        </w:rPr>
        <w:fldChar w:fldCharType="end"/>
      </w:r>
      <w:r>
        <w:rPr>
          <w:rFonts w:ascii="Times New Roman" w:hAnsi="Times New Roman" w:cs="Times New Roman"/>
          <w:sz w:val="24"/>
          <w:szCs w:val="24"/>
        </w:rPr>
        <w:t>.</w:t>
      </w:r>
    </w:p>
    <w:p w:rsidR="006C6D12" w:rsidRPr="00DB6539" w:rsidRDefault="00DB6539" w:rsidP="00DB6539">
      <w:pPr>
        <w:pStyle w:val="a8"/>
        <w:spacing w:before="240" w:line="240" w:lineRule="auto"/>
        <w:ind w:right="0"/>
        <w:jc w:val="both"/>
        <w:rPr>
          <w:rFonts w:cs="Times New Roman"/>
          <w:color w:val="auto"/>
          <w:sz w:val="24"/>
          <w:szCs w:val="24"/>
        </w:rPr>
      </w:pPr>
      <w:bookmarkStart w:id="287" w:name="_Ref221278639"/>
      <w:bookmarkStart w:id="288" w:name="_Toc217243068"/>
      <w:bookmarkStart w:id="289" w:name="_Toc190965472"/>
      <w:bookmarkStart w:id="290" w:name="_Toc220311396"/>
      <w:bookmarkStart w:id="291" w:name="_Toc220313334"/>
      <w:bookmarkStart w:id="292" w:name="_Toc221287489"/>
      <w:r w:rsidRPr="00DB6539">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1</w:t>
      </w:r>
      <w:r w:rsidR="00B35AE6">
        <w:rPr>
          <w:b/>
          <w:sz w:val="24"/>
          <w:szCs w:val="24"/>
        </w:rPr>
        <w:fldChar w:fldCharType="end"/>
      </w:r>
      <w:bookmarkEnd w:id="287"/>
      <w:r w:rsidRPr="00DB6539">
        <w:rPr>
          <w:rFonts w:cs="Times New Roman"/>
          <w:color w:val="auto"/>
          <w:sz w:val="24"/>
          <w:szCs w:val="24"/>
        </w:rPr>
        <w:t xml:space="preserve"> </w:t>
      </w:r>
      <w:r w:rsidR="00003B53" w:rsidRPr="00DB6539">
        <w:rPr>
          <w:rFonts w:cs="Times New Roman"/>
          <w:color w:val="auto"/>
          <w:sz w:val="24"/>
          <w:szCs w:val="24"/>
        </w:rPr>
        <w:t xml:space="preserve">- </w:t>
      </w:r>
      <w:r w:rsidR="00003B53" w:rsidRPr="00DB6539">
        <w:rPr>
          <w:rFonts w:eastAsia="Calibri" w:cs="Times New Roman"/>
          <w:color w:val="auto"/>
          <w:sz w:val="24"/>
          <w:szCs w:val="24"/>
        </w:rPr>
        <w:t xml:space="preserve">Перечень ответственных лиц администрации муниципального </w:t>
      </w:r>
      <w:proofErr w:type="gramStart"/>
      <w:r w:rsidR="00003B53" w:rsidRPr="00DB6539">
        <w:rPr>
          <w:rFonts w:eastAsia="Calibri" w:cs="Times New Roman"/>
          <w:color w:val="auto"/>
          <w:sz w:val="24"/>
          <w:szCs w:val="24"/>
        </w:rPr>
        <w:t>образования</w:t>
      </w:r>
      <w:proofErr w:type="gramEnd"/>
      <w:r w:rsidR="00003B53" w:rsidRPr="00DB6539">
        <w:rPr>
          <w:rFonts w:eastAsia="Calibri" w:cs="Times New Roman"/>
          <w:color w:val="auto"/>
          <w:sz w:val="24"/>
          <w:szCs w:val="24"/>
        </w:rPr>
        <w:t xml:space="preserve"> </w:t>
      </w:r>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r w:rsidR="00003B53" w:rsidRPr="00DB6539">
        <w:rPr>
          <w:rFonts w:cs="Times New Roman"/>
          <w:color w:val="auto"/>
          <w:sz w:val="24"/>
          <w:szCs w:val="24"/>
        </w:rPr>
        <w:t xml:space="preserve"> связанных с функционированием систем теплоснабжения</w:t>
      </w:r>
      <w:bookmarkEnd w:id="288"/>
      <w:bookmarkEnd w:id="289"/>
      <w:bookmarkEnd w:id="290"/>
      <w:bookmarkEnd w:id="291"/>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178"/>
        <w:gridCol w:w="3090"/>
        <w:gridCol w:w="2863"/>
      </w:tblGrid>
      <w:tr w:rsidR="00ED2A5D" w:rsidRPr="00ED2A5D" w:rsidTr="003D0854">
        <w:trPr>
          <w:trHeight w:val="70"/>
        </w:trPr>
        <w:tc>
          <w:tcPr>
            <w:tcW w:w="0" w:type="auto"/>
            <w:vAlign w:val="center"/>
          </w:tcPr>
          <w:p w:rsidR="00ED2A5D" w:rsidRPr="00ED2A5D" w:rsidRDefault="00ED2A5D" w:rsidP="00ED2A5D">
            <w:pPr>
              <w:widowControl w:val="0"/>
              <w:suppressAutoHyphens/>
              <w:spacing w:beforeAutospacing="1" w:afterAutospacing="1"/>
              <w:jc w:val="center"/>
              <w:rPr>
                <w:rFonts w:ascii="Times New Roman" w:eastAsia="Times New Roman" w:hAnsi="Times New Roman" w:cs="Times New Roman"/>
                <w:b/>
                <w:sz w:val="24"/>
                <w:szCs w:val="24"/>
                <w:lang w:eastAsia="ru-RU"/>
              </w:rPr>
            </w:pPr>
            <w:r w:rsidRPr="00ED2A5D">
              <w:rPr>
                <w:rFonts w:ascii="Times New Roman" w:eastAsia="Times New Roman" w:hAnsi="Times New Roman" w:cs="Times New Roman"/>
                <w:b/>
                <w:sz w:val="24"/>
                <w:szCs w:val="24"/>
                <w:lang w:eastAsia="ru-RU"/>
              </w:rPr>
              <w:t>№</w:t>
            </w:r>
          </w:p>
          <w:p w:rsidR="00ED2A5D" w:rsidRPr="00ED2A5D" w:rsidRDefault="00ED2A5D" w:rsidP="00ED2A5D">
            <w:pPr>
              <w:widowControl w:val="0"/>
              <w:suppressAutoHyphens/>
              <w:spacing w:beforeAutospacing="1" w:afterAutospacing="1"/>
              <w:jc w:val="center"/>
              <w:rPr>
                <w:rFonts w:ascii="Times New Roman" w:eastAsia="Times New Roman" w:hAnsi="Times New Roman" w:cs="Times New Roman"/>
                <w:b/>
                <w:sz w:val="24"/>
                <w:szCs w:val="24"/>
                <w:lang w:eastAsia="ru-RU"/>
              </w:rPr>
            </w:pPr>
            <w:r w:rsidRPr="00ED2A5D">
              <w:rPr>
                <w:rFonts w:ascii="Times New Roman" w:eastAsia="Times New Roman" w:hAnsi="Times New Roman" w:cs="Times New Roman"/>
                <w:b/>
                <w:sz w:val="24"/>
                <w:szCs w:val="24"/>
                <w:lang w:eastAsia="ru-RU"/>
              </w:rPr>
              <w:t>п/п</w:t>
            </w:r>
          </w:p>
        </w:tc>
        <w:tc>
          <w:tcPr>
            <w:tcW w:w="3178" w:type="dxa"/>
            <w:vAlign w:val="center"/>
          </w:tcPr>
          <w:p w:rsidR="00ED2A5D" w:rsidRPr="00ED2A5D" w:rsidRDefault="00ED2A5D" w:rsidP="00ED2A5D">
            <w:pPr>
              <w:widowControl w:val="0"/>
              <w:suppressAutoHyphens/>
              <w:spacing w:beforeAutospacing="1" w:afterAutospacing="1"/>
              <w:jc w:val="center"/>
              <w:rPr>
                <w:rFonts w:ascii="Times New Roman" w:eastAsia="Times New Roman" w:hAnsi="Times New Roman" w:cs="Times New Roman"/>
                <w:b/>
                <w:sz w:val="24"/>
                <w:szCs w:val="24"/>
                <w:lang w:eastAsia="ru-RU"/>
              </w:rPr>
            </w:pPr>
            <w:r w:rsidRPr="00ED2A5D">
              <w:rPr>
                <w:rFonts w:ascii="Times New Roman" w:eastAsia="Times New Roman" w:hAnsi="Times New Roman" w:cs="Times New Roman"/>
                <w:b/>
                <w:sz w:val="24"/>
                <w:szCs w:val="24"/>
                <w:lang w:eastAsia="ru-RU"/>
              </w:rPr>
              <w:t>Ф.И.О</w:t>
            </w:r>
          </w:p>
        </w:tc>
        <w:tc>
          <w:tcPr>
            <w:tcW w:w="3090" w:type="dxa"/>
            <w:vAlign w:val="center"/>
          </w:tcPr>
          <w:p w:rsidR="00ED2A5D" w:rsidRPr="00ED2A5D" w:rsidRDefault="00ED2A5D" w:rsidP="00ED2A5D">
            <w:pPr>
              <w:widowControl w:val="0"/>
              <w:suppressAutoHyphens/>
              <w:spacing w:beforeAutospacing="1" w:afterAutospacing="1"/>
              <w:jc w:val="center"/>
              <w:rPr>
                <w:rFonts w:ascii="Times New Roman" w:eastAsia="Times New Roman" w:hAnsi="Times New Roman" w:cs="Times New Roman"/>
                <w:b/>
                <w:sz w:val="24"/>
                <w:szCs w:val="24"/>
                <w:lang w:eastAsia="ru-RU"/>
              </w:rPr>
            </w:pPr>
            <w:r w:rsidRPr="00ED2A5D">
              <w:rPr>
                <w:rFonts w:ascii="Times New Roman" w:eastAsia="Times New Roman" w:hAnsi="Times New Roman" w:cs="Times New Roman"/>
                <w:b/>
                <w:sz w:val="24"/>
                <w:szCs w:val="24"/>
                <w:lang w:eastAsia="ru-RU"/>
              </w:rPr>
              <w:t>Должность</w:t>
            </w:r>
          </w:p>
        </w:tc>
        <w:tc>
          <w:tcPr>
            <w:tcW w:w="2863" w:type="dxa"/>
            <w:vAlign w:val="center"/>
          </w:tcPr>
          <w:p w:rsidR="00ED2A5D" w:rsidRPr="00ED2A5D" w:rsidRDefault="00ED2A5D" w:rsidP="00ED2A5D">
            <w:pPr>
              <w:widowControl w:val="0"/>
              <w:suppressAutoHyphens/>
              <w:spacing w:beforeAutospacing="1" w:afterAutospacing="1"/>
              <w:ind w:right="-113"/>
              <w:jc w:val="center"/>
              <w:rPr>
                <w:rFonts w:ascii="Times New Roman" w:eastAsia="Times New Roman" w:hAnsi="Times New Roman" w:cs="Times New Roman"/>
                <w:b/>
                <w:sz w:val="24"/>
                <w:szCs w:val="24"/>
                <w:lang w:eastAsia="ru-RU"/>
              </w:rPr>
            </w:pPr>
            <w:r w:rsidRPr="00ED2A5D">
              <w:rPr>
                <w:rFonts w:ascii="Times New Roman" w:eastAsia="Times New Roman" w:hAnsi="Times New Roman" w:cs="Times New Roman"/>
                <w:b/>
                <w:sz w:val="24"/>
                <w:szCs w:val="24"/>
                <w:lang w:eastAsia="ru-RU"/>
              </w:rPr>
              <w:t>Контактный номер телефона ответственного лица</w:t>
            </w:r>
          </w:p>
        </w:tc>
      </w:tr>
      <w:tr w:rsidR="00ED2A5D" w:rsidRPr="00ED2A5D" w:rsidTr="00BB0E04">
        <w:tc>
          <w:tcPr>
            <w:tcW w:w="9691" w:type="dxa"/>
            <w:gridSpan w:val="4"/>
          </w:tcPr>
          <w:p w:rsidR="00ED2A5D" w:rsidRPr="00ED2A5D" w:rsidRDefault="00BB0E04" w:rsidP="00ED2A5D">
            <w:pPr>
              <w:widowControl w:val="0"/>
              <w:suppressAutoHyphens/>
              <w:spacing w:beforeAutospacing="1" w:afterAutospacing="1"/>
              <w:jc w:val="both"/>
              <w:rPr>
                <w:rFonts w:ascii="Times New Roman" w:eastAsia="Times New Roman" w:hAnsi="Times New Roman" w:cs="Times New Roman"/>
                <w:sz w:val="24"/>
                <w:szCs w:val="24"/>
                <w:lang w:eastAsia="ru-RU"/>
              </w:rPr>
            </w:pPr>
            <w:r w:rsidRPr="00BB0E04">
              <w:rPr>
                <w:rFonts w:ascii="Times New Roman" w:eastAsia="Times New Roman" w:hAnsi="Times New Roman" w:cs="Times New Roman"/>
                <w:sz w:val="24"/>
                <w:szCs w:val="24"/>
                <w:lang w:eastAsia="ru-RU"/>
              </w:rPr>
              <w:t xml:space="preserve">Администрация муниципального </w:t>
            </w:r>
            <w:proofErr w:type="gramStart"/>
            <w:r w:rsidRPr="00BB0E04">
              <w:rPr>
                <w:rFonts w:ascii="Times New Roman" w:eastAsia="Times New Roman" w:hAnsi="Times New Roman" w:cs="Times New Roman"/>
                <w:sz w:val="24"/>
                <w:szCs w:val="24"/>
                <w:lang w:eastAsia="ru-RU"/>
              </w:rPr>
              <w:t>образования</w:t>
            </w:r>
            <w:proofErr w:type="gramEnd"/>
            <w:r w:rsidRPr="00BB0E04">
              <w:rPr>
                <w:rFonts w:ascii="Times New Roman" w:eastAsia="Times New Roman" w:hAnsi="Times New Roman" w:cs="Times New Roman"/>
                <w:sz w:val="24"/>
                <w:szCs w:val="24"/>
                <w:lang w:eastAsia="ru-RU"/>
              </w:rPr>
              <w:t xml:space="preserve"> ЗАТО </w:t>
            </w:r>
            <w:proofErr w:type="spellStart"/>
            <w:r w:rsidRPr="00BB0E04">
              <w:rPr>
                <w:rFonts w:ascii="Times New Roman" w:eastAsia="Times New Roman" w:hAnsi="Times New Roman" w:cs="Times New Roman"/>
                <w:sz w:val="24"/>
                <w:szCs w:val="24"/>
                <w:lang w:eastAsia="ru-RU"/>
              </w:rPr>
              <w:t>г.о</w:t>
            </w:r>
            <w:proofErr w:type="spellEnd"/>
            <w:r w:rsidRPr="00BB0E04">
              <w:rPr>
                <w:rFonts w:ascii="Times New Roman" w:eastAsia="Times New Roman" w:hAnsi="Times New Roman" w:cs="Times New Roman"/>
                <w:sz w:val="24"/>
                <w:szCs w:val="24"/>
                <w:lang w:eastAsia="ru-RU"/>
              </w:rPr>
              <w:t>. Молодежный, Московская область, п. Молодёжный, д. 25</w:t>
            </w:r>
          </w:p>
        </w:tc>
      </w:tr>
      <w:tr w:rsidR="00BB0E04" w:rsidRPr="00ED2A5D" w:rsidTr="00404F29">
        <w:trPr>
          <w:trHeight w:val="70"/>
        </w:trPr>
        <w:tc>
          <w:tcPr>
            <w:tcW w:w="0" w:type="auto"/>
            <w:vAlign w:val="center"/>
          </w:tcPr>
          <w:p w:rsidR="00BB0E04" w:rsidRPr="00404F29" w:rsidRDefault="00BB0E04" w:rsidP="00404F29">
            <w:pPr>
              <w:widowControl w:val="0"/>
              <w:suppressAutoHyphens/>
              <w:spacing w:after="0" w:line="240" w:lineRule="auto"/>
              <w:jc w:val="center"/>
              <w:rPr>
                <w:rFonts w:ascii="Times New Roman" w:eastAsia="Times New Roman" w:hAnsi="Times New Roman" w:cs="Times New Roman"/>
                <w:sz w:val="24"/>
                <w:szCs w:val="28"/>
                <w:lang w:eastAsia="ru-RU"/>
              </w:rPr>
            </w:pPr>
            <w:r w:rsidRPr="00404F29">
              <w:rPr>
                <w:rFonts w:ascii="Times New Roman" w:eastAsia="Times New Roman" w:hAnsi="Times New Roman" w:cs="Times New Roman"/>
                <w:sz w:val="24"/>
                <w:szCs w:val="28"/>
                <w:lang w:eastAsia="ru-RU"/>
              </w:rPr>
              <w:t>1</w:t>
            </w:r>
          </w:p>
        </w:tc>
        <w:tc>
          <w:tcPr>
            <w:tcW w:w="3178" w:type="dxa"/>
            <w:vAlign w:val="center"/>
          </w:tcPr>
          <w:p w:rsidR="00BB0E04" w:rsidRPr="00404F29" w:rsidRDefault="00BB0E04" w:rsidP="00404F29">
            <w:pPr>
              <w:pStyle w:val="af5"/>
              <w:spacing w:beforeAutospacing="0" w:after="0" w:afterAutospacing="0" w:line="240" w:lineRule="auto"/>
              <w:rPr>
                <w:szCs w:val="20"/>
              </w:rPr>
            </w:pPr>
            <w:r w:rsidRPr="00404F29">
              <w:rPr>
                <w:szCs w:val="20"/>
              </w:rPr>
              <w:t>Михайлов А.В.</w:t>
            </w:r>
          </w:p>
        </w:tc>
        <w:tc>
          <w:tcPr>
            <w:tcW w:w="3090" w:type="dxa"/>
            <w:vAlign w:val="center"/>
          </w:tcPr>
          <w:p w:rsidR="00BB0E04" w:rsidRPr="00404F29" w:rsidRDefault="00BB0E04" w:rsidP="00404F29">
            <w:pPr>
              <w:spacing w:after="0" w:line="240" w:lineRule="auto"/>
              <w:jc w:val="center"/>
              <w:rPr>
                <w:rFonts w:ascii="Times New Roman" w:hAnsi="Times New Roman" w:cs="Times New Roman"/>
                <w:sz w:val="24"/>
                <w:szCs w:val="20"/>
              </w:rPr>
            </w:pPr>
            <w:proofErr w:type="gramStart"/>
            <w:r w:rsidRPr="00404F29">
              <w:rPr>
                <w:rFonts w:ascii="Times New Roman" w:hAnsi="Times New Roman" w:cs="Times New Roman"/>
                <w:sz w:val="24"/>
                <w:szCs w:val="20"/>
              </w:rPr>
              <w:t>Глава</w:t>
            </w:r>
            <w:proofErr w:type="gramEnd"/>
            <w:r w:rsidRPr="00404F29">
              <w:rPr>
                <w:rFonts w:ascii="Times New Roman" w:hAnsi="Times New Roman" w:cs="Times New Roman"/>
                <w:sz w:val="24"/>
                <w:szCs w:val="20"/>
              </w:rPr>
              <w:t xml:space="preserve"> ЗАТО городской округ Молодёжный</w:t>
            </w:r>
          </w:p>
        </w:tc>
        <w:tc>
          <w:tcPr>
            <w:tcW w:w="2863" w:type="dxa"/>
            <w:vAlign w:val="center"/>
          </w:tcPr>
          <w:p w:rsidR="00BB0E04" w:rsidRPr="00404F29" w:rsidRDefault="00BB0E04" w:rsidP="00404F29">
            <w:pPr>
              <w:pStyle w:val="af5"/>
              <w:spacing w:beforeAutospacing="0" w:after="0" w:afterAutospacing="0" w:line="240" w:lineRule="auto"/>
              <w:jc w:val="center"/>
              <w:rPr>
                <w:szCs w:val="20"/>
              </w:rPr>
            </w:pPr>
            <w:r w:rsidRPr="00404F29">
              <w:rPr>
                <w:szCs w:val="20"/>
              </w:rPr>
              <w:t>8 (496) 341-40-10</w:t>
            </w:r>
          </w:p>
        </w:tc>
      </w:tr>
      <w:tr w:rsidR="00BB0E04" w:rsidRPr="00ED2A5D" w:rsidTr="00404F29">
        <w:tc>
          <w:tcPr>
            <w:tcW w:w="0" w:type="auto"/>
            <w:vAlign w:val="center"/>
          </w:tcPr>
          <w:p w:rsidR="00BB0E04" w:rsidRPr="00404F29" w:rsidRDefault="00BB0E04" w:rsidP="00404F29">
            <w:pPr>
              <w:widowControl w:val="0"/>
              <w:suppressAutoHyphens/>
              <w:spacing w:after="0" w:line="240" w:lineRule="auto"/>
              <w:jc w:val="center"/>
              <w:rPr>
                <w:rFonts w:ascii="Times New Roman" w:eastAsia="Times New Roman" w:hAnsi="Times New Roman" w:cs="Times New Roman"/>
                <w:sz w:val="24"/>
                <w:szCs w:val="28"/>
                <w:lang w:eastAsia="ru-RU"/>
              </w:rPr>
            </w:pPr>
            <w:r w:rsidRPr="00404F29">
              <w:rPr>
                <w:rFonts w:ascii="Times New Roman" w:eastAsia="Times New Roman" w:hAnsi="Times New Roman" w:cs="Times New Roman"/>
                <w:sz w:val="24"/>
                <w:szCs w:val="28"/>
                <w:lang w:eastAsia="ru-RU"/>
              </w:rPr>
              <w:t>2</w:t>
            </w:r>
          </w:p>
        </w:tc>
        <w:tc>
          <w:tcPr>
            <w:tcW w:w="3178" w:type="dxa"/>
            <w:vAlign w:val="center"/>
          </w:tcPr>
          <w:p w:rsidR="00BB0E04" w:rsidRPr="00404F29" w:rsidRDefault="00BB0E04" w:rsidP="00404F29">
            <w:pPr>
              <w:spacing w:after="0" w:line="240" w:lineRule="auto"/>
              <w:jc w:val="both"/>
              <w:rPr>
                <w:rFonts w:ascii="Times New Roman" w:hAnsi="Times New Roman" w:cs="Times New Roman"/>
                <w:color w:val="000000"/>
              </w:rPr>
            </w:pPr>
            <w:r w:rsidRPr="00404F29">
              <w:rPr>
                <w:rFonts w:ascii="Times New Roman" w:hAnsi="Times New Roman" w:cs="Times New Roman"/>
                <w:color w:val="000000"/>
              </w:rPr>
              <w:t>Воронин С.В.</w:t>
            </w:r>
          </w:p>
        </w:tc>
        <w:tc>
          <w:tcPr>
            <w:tcW w:w="3090" w:type="dxa"/>
            <w:vAlign w:val="center"/>
          </w:tcPr>
          <w:p w:rsidR="00BB0E04" w:rsidRPr="00404F29" w:rsidRDefault="00BB0E04" w:rsidP="00404F29">
            <w:pPr>
              <w:spacing w:after="0" w:line="240" w:lineRule="auto"/>
              <w:jc w:val="center"/>
              <w:rPr>
                <w:rFonts w:ascii="Times New Roman" w:hAnsi="Times New Roman" w:cs="Times New Roman"/>
                <w:color w:val="000000"/>
              </w:rPr>
            </w:pPr>
            <w:r w:rsidRPr="00404F29">
              <w:rPr>
                <w:rFonts w:ascii="Times New Roman" w:hAnsi="Times New Roman" w:cs="Times New Roman"/>
                <w:color w:val="000000"/>
              </w:rPr>
              <w:t xml:space="preserve">Заместитель </w:t>
            </w:r>
            <w:proofErr w:type="gramStart"/>
            <w:r w:rsidRPr="00404F29">
              <w:rPr>
                <w:rFonts w:ascii="Times New Roman" w:hAnsi="Times New Roman" w:cs="Times New Roman"/>
                <w:color w:val="000000"/>
              </w:rPr>
              <w:t>Главы</w:t>
            </w:r>
            <w:proofErr w:type="gramEnd"/>
            <w:r w:rsidRPr="00404F29">
              <w:rPr>
                <w:rFonts w:ascii="Times New Roman" w:hAnsi="Times New Roman" w:cs="Times New Roman"/>
                <w:color w:val="000000"/>
              </w:rPr>
              <w:t xml:space="preserve"> ЗАТО городской округ Молодёжный Московской области</w:t>
            </w:r>
          </w:p>
        </w:tc>
        <w:tc>
          <w:tcPr>
            <w:tcW w:w="2863" w:type="dxa"/>
            <w:vAlign w:val="center"/>
          </w:tcPr>
          <w:p w:rsidR="00BB0E04" w:rsidRPr="00404F29" w:rsidRDefault="00BB0E04" w:rsidP="00404F29">
            <w:pPr>
              <w:spacing w:after="0" w:line="240" w:lineRule="auto"/>
              <w:jc w:val="center"/>
              <w:rPr>
                <w:rFonts w:ascii="Times New Roman" w:hAnsi="Times New Roman" w:cs="Times New Roman"/>
                <w:color w:val="000000"/>
              </w:rPr>
            </w:pPr>
            <w:r w:rsidRPr="00404F29">
              <w:rPr>
                <w:rFonts w:ascii="Times New Roman" w:hAnsi="Times New Roman" w:cs="Times New Roman"/>
                <w:color w:val="000000"/>
              </w:rPr>
              <w:t xml:space="preserve">8 </w:t>
            </w:r>
            <w:r w:rsidR="00404F29" w:rsidRPr="00404F29">
              <w:rPr>
                <w:rFonts w:ascii="Times New Roman" w:hAnsi="Times New Roman" w:cs="Times New Roman"/>
                <w:color w:val="000000"/>
              </w:rPr>
              <w:t>(</w:t>
            </w:r>
            <w:r w:rsidRPr="00404F29">
              <w:rPr>
                <w:rFonts w:ascii="Times New Roman" w:hAnsi="Times New Roman" w:cs="Times New Roman"/>
                <w:color w:val="000000"/>
              </w:rPr>
              <w:t>925</w:t>
            </w:r>
            <w:r w:rsidR="00404F29" w:rsidRPr="00404F29">
              <w:rPr>
                <w:rFonts w:ascii="Times New Roman" w:hAnsi="Times New Roman" w:cs="Times New Roman"/>
                <w:color w:val="000000"/>
              </w:rPr>
              <w:t>)</w:t>
            </w:r>
            <w:r w:rsidRPr="00404F29">
              <w:rPr>
                <w:rFonts w:ascii="Times New Roman" w:hAnsi="Times New Roman" w:cs="Times New Roman"/>
                <w:color w:val="000000"/>
              </w:rPr>
              <w:t xml:space="preserve"> 205-64-54</w:t>
            </w:r>
          </w:p>
        </w:tc>
      </w:tr>
      <w:tr w:rsidR="00404F29" w:rsidRPr="00ED2A5D" w:rsidTr="00404F29">
        <w:tc>
          <w:tcPr>
            <w:tcW w:w="0" w:type="auto"/>
            <w:vAlign w:val="center"/>
          </w:tcPr>
          <w:p w:rsidR="00404F29" w:rsidRPr="00404F29" w:rsidRDefault="00404F29" w:rsidP="00404F29">
            <w:pPr>
              <w:widowControl w:val="0"/>
              <w:suppressAutoHyphens/>
              <w:spacing w:after="0" w:line="240" w:lineRule="auto"/>
              <w:jc w:val="center"/>
              <w:rPr>
                <w:rFonts w:ascii="Times New Roman" w:eastAsia="Times New Roman" w:hAnsi="Times New Roman" w:cs="Times New Roman"/>
                <w:sz w:val="24"/>
                <w:szCs w:val="28"/>
                <w:lang w:eastAsia="ru-RU"/>
              </w:rPr>
            </w:pPr>
            <w:r w:rsidRPr="00404F29">
              <w:rPr>
                <w:rFonts w:ascii="Times New Roman" w:eastAsia="Times New Roman" w:hAnsi="Times New Roman" w:cs="Times New Roman"/>
                <w:sz w:val="24"/>
                <w:szCs w:val="28"/>
                <w:lang w:eastAsia="ru-RU"/>
              </w:rPr>
              <w:t>3</w:t>
            </w:r>
          </w:p>
        </w:tc>
        <w:tc>
          <w:tcPr>
            <w:tcW w:w="3178" w:type="dxa"/>
            <w:vAlign w:val="center"/>
          </w:tcPr>
          <w:p w:rsidR="00404F29" w:rsidRPr="00404F29" w:rsidRDefault="00404F29" w:rsidP="00404F29">
            <w:pPr>
              <w:spacing w:after="0" w:line="240" w:lineRule="auto"/>
              <w:jc w:val="both"/>
              <w:rPr>
                <w:rFonts w:ascii="Times New Roman" w:hAnsi="Times New Roman" w:cs="Times New Roman"/>
                <w:color w:val="000000"/>
              </w:rPr>
            </w:pPr>
            <w:r w:rsidRPr="00404F29">
              <w:rPr>
                <w:rFonts w:ascii="Times New Roman" w:hAnsi="Times New Roman" w:cs="Times New Roman"/>
                <w:color w:val="000000"/>
              </w:rPr>
              <w:t>Вевель М.И.</w:t>
            </w:r>
          </w:p>
        </w:tc>
        <w:tc>
          <w:tcPr>
            <w:tcW w:w="3090" w:type="dxa"/>
            <w:vAlign w:val="center"/>
          </w:tcPr>
          <w:p w:rsidR="00404F29" w:rsidRPr="00404F29" w:rsidRDefault="00404F29" w:rsidP="00404F29">
            <w:pPr>
              <w:spacing w:after="0" w:line="240" w:lineRule="auto"/>
              <w:jc w:val="center"/>
              <w:rPr>
                <w:rFonts w:ascii="Times New Roman" w:hAnsi="Times New Roman" w:cs="Times New Roman"/>
                <w:color w:val="000000"/>
              </w:rPr>
            </w:pPr>
            <w:r w:rsidRPr="00404F29">
              <w:rPr>
                <w:rFonts w:ascii="Times New Roman" w:hAnsi="Times New Roman" w:cs="Times New Roman"/>
                <w:color w:val="000000"/>
              </w:rPr>
              <w:t>Начальник отдела ЖКХ и территориальной безопасности</w:t>
            </w:r>
          </w:p>
        </w:tc>
        <w:tc>
          <w:tcPr>
            <w:tcW w:w="2863" w:type="dxa"/>
            <w:vAlign w:val="center"/>
          </w:tcPr>
          <w:p w:rsidR="00404F29" w:rsidRPr="00404F29" w:rsidRDefault="00404F29" w:rsidP="00404F29">
            <w:pPr>
              <w:spacing w:after="0" w:line="240" w:lineRule="auto"/>
              <w:jc w:val="center"/>
              <w:rPr>
                <w:rFonts w:ascii="Times New Roman" w:hAnsi="Times New Roman" w:cs="Times New Roman"/>
                <w:color w:val="000000"/>
              </w:rPr>
            </w:pPr>
            <w:r w:rsidRPr="00404F29">
              <w:rPr>
                <w:rFonts w:ascii="Times New Roman" w:hAnsi="Times New Roman" w:cs="Times New Roman"/>
                <w:color w:val="000000"/>
              </w:rPr>
              <w:t>8 (916) 718-63-58</w:t>
            </w:r>
          </w:p>
        </w:tc>
      </w:tr>
      <w:tr w:rsidR="00404F29" w:rsidRPr="00ED2A5D" w:rsidTr="00404F29">
        <w:tc>
          <w:tcPr>
            <w:tcW w:w="0" w:type="auto"/>
            <w:vAlign w:val="center"/>
          </w:tcPr>
          <w:p w:rsidR="00404F29" w:rsidRPr="00404F29" w:rsidRDefault="00404F29" w:rsidP="00404F29">
            <w:pPr>
              <w:widowControl w:val="0"/>
              <w:suppressAutoHyphens/>
              <w:spacing w:after="0" w:line="240" w:lineRule="auto"/>
              <w:jc w:val="center"/>
              <w:rPr>
                <w:rFonts w:ascii="Times New Roman" w:eastAsia="Times New Roman" w:hAnsi="Times New Roman" w:cs="Times New Roman"/>
                <w:sz w:val="24"/>
                <w:szCs w:val="28"/>
                <w:lang w:eastAsia="ru-RU"/>
              </w:rPr>
            </w:pPr>
            <w:r w:rsidRPr="00404F29">
              <w:rPr>
                <w:rFonts w:ascii="Times New Roman" w:eastAsia="Times New Roman" w:hAnsi="Times New Roman" w:cs="Times New Roman"/>
                <w:sz w:val="24"/>
                <w:szCs w:val="28"/>
                <w:lang w:eastAsia="ru-RU"/>
              </w:rPr>
              <w:t>4</w:t>
            </w:r>
          </w:p>
        </w:tc>
        <w:tc>
          <w:tcPr>
            <w:tcW w:w="3178" w:type="dxa"/>
            <w:vAlign w:val="center"/>
          </w:tcPr>
          <w:p w:rsidR="00404F29" w:rsidRPr="00404F29" w:rsidRDefault="00404F29" w:rsidP="00404F29">
            <w:pPr>
              <w:spacing w:after="0" w:line="240" w:lineRule="auto"/>
              <w:jc w:val="both"/>
              <w:rPr>
                <w:rFonts w:ascii="Times New Roman" w:hAnsi="Times New Roman" w:cs="Times New Roman"/>
                <w:color w:val="000000"/>
              </w:rPr>
            </w:pPr>
            <w:r w:rsidRPr="00404F29">
              <w:rPr>
                <w:rFonts w:ascii="Times New Roman" w:hAnsi="Times New Roman" w:cs="Times New Roman"/>
                <w:color w:val="000000"/>
              </w:rPr>
              <w:t>Генералов С.Ю.</w:t>
            </w:r>
          </w:p>
        </w:tc>
        <w:tc>
          <w:tcPr>
            <w:tcW w:w="3090" w:type="dxa"/>
            <w:vAlign w:val="center"/>
          </w:tcPr>
          <w:p w:rsidR="00404F29" w:rsidRPr="00404F29" w:rsidRDefault="00404F29" w:rsidP="00404F29">
            <w:pPr>
              <w:spacing w:after="0" w:line="240" w:lineRule="auto"/>
              <w:jc w:val="center"/>
              <w:rPr>
                <w:rFonts w:ascii="Times New Roman" w:hAnsi="Times New Roman" w:cs="Times New Roman"/>
                <w:color w:val="000000"/>
              </w:rPr>
            </w:pPr>
            <w:r w:rsidRPr="00404F29">
              <w:rPr>
                <w:rFonts w:ascii="Times New Roman" w:hAnsi="Times New Roman" w:cs="Times New Roman"/>
                <w:color w:val="000000"/>
              </w:rPr>
              <w:t>Старший эксперт отдела ЖКХ и территориальной безопасности</w:t>
            </w:r>
          </w:p>
        </w:tc>
        <w:tc>
          <w:tcPr>
            <w:tcW w:w="2863" w:type="dxa"/>
            <w:vAlign w:val="center"/>
          </w:tcPr>
          <w:p w:rsidR="00404F29" w:rsidRPr="00404F29" w:rsidRDefault="00404F29" w:rsidP="00404F29">
            <w:pPr>
              <w:spacing w:after="0" w:line="240" w:lineRule="auto"/>
              <w:jc w:val="center"/>
              <w:rPr>
                <w:rFonts w:ascii="Times New Roman" w:hAnsi="Times New Roman" w:cs="Times New Roman"/>
                <w:color w:val="000000"/>
              </w:rPr>
            </w:pPr>
            <w:r w:rsidRPr="00404F29">
              <w:rPr>
                <w:rFonts w:ascii="Times New Roman" w:hAnsi="Times New Roman" w:cs="Times New Roman"/>
                <w:color w:val="000000"/>
              </w:rPr>
              <w:t>8 (999) 863-81-92</w:t>
            </w:r>
          </w:p>
        </w:tc>
      </w:tr>
    </w:tbl>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10.2.2.</w:t>
      </w:r>
      <w:r>
        <w:rPr>
          <w:rFonts w:ascii="Times New Roman" w:eastAsia="Calibri" w:hAnsi="Times New Roman" w:cs="Times New Roman"/>
          <w:sz w:val="24"/>
          <w:szCs w:val="24"/>
        </w:rPr>
        <w:t xml:space="preserve"> Перечень ответственных лиц региональных и муниципальных служб</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мониторинга технологических нарушений, координацию мер по их устранению,</w:t>
      </w:r>
      <w:r>
        <w:rPr>
          <w:rFonts w:ascii="Times New Roman" w:hAnsi="Times New Roman" w:cs="Times New Roman"/>
          <w:sz w:val="24"/>
          <w:szCs w:val="24"/>
        </w:rPr>
        <w:t xml:space="preserve"> связанных с функционированием систем теплоснабжения </w:t>
      </w:r>
      <w:r>
        <w:rPr>
          <w:rFonts w:ascii="Times New Roman" w:eastAsia="Calibri" w:hAnsi="Times New Roman" w:cs="Times New Roman"/>
          <w:sz w:val="24"/>
          <w:szCs w:val="24"/>
        </w:rPr>
        <w:t>м</w:t>
      </w:r>
      <w:r>
        <w:rPr>
          <w:rFonts w:ascii="Times New Roman" w:eastAsia="Calibri" w:hAnsi="Times New Roman" w:cs="Times New Roman"/>
          <w:bCs/>
          <w:sz w:val="24"/>
          <w:szCs w:val="24"/>
        </w:rPr>
        <w:t xml:space="preserve">униципального </w:t>
      </w:r>
      <w:proofErr w:type="gramStart"/>
      <w:r>
        <w:rPr>
          <w:rFonts w:ascii="Times New Roman" w:eastAsia="Calibri" w:hAnsi="Times New Roman" w:cs="Times New Roman"/>
          <w:bCs/>
          <w:sz w:val="24"/>
          <w:szCs w:val="24"/>
        </w:rPr>
        <w:t>образования</w:t>
      </w:r>
      <w:proofErr w:type="gramEnd"/>
      <w:r>
        <w:rPr>
          <w:rFonts w:ascii="Times New Roman" w:eastAsia="Calibri" w:hAnsi="Times New Roman" w:cs="Times New Roman"/>
          <w:b/>
          <w:bCs/>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в</w:t>
      </w:r>
      <w:r w:rsidR="006C6EF2">
        <w:rPr>
          <w:rFonts w:ascii="Times New Roman" w:hAnsi="Times New Roman" w:cs="Times New Roman"/>
          <w:sz w:val="24"/>
          <w:szCs w:val="24"/>
        </w:rPr>
        <w:t xml:space="preserve"> </w:t>
      </w:r>
      <w:r w:rsidR="006C6EF2" w:rsidRPr="006C6EF2">
        <w:rPr>
          <w:rFonts w:ascii="Times New Roman" w:hAnsi="Times New Roman" w:cs="Times New Roman"/>
          <w:sz w:val="24"/>
          <w:szCs w:val="24"/>
        </w:rPr>
        <w:fldChar w:fldCharType="begin"/>
      </w:r>
      <w:r w:rsidR="006C6EF2" w:rsidRPr="006C6EF2">
        <w:rPr>
          <w:rFonts w:ascii="Times New Roman" w:hAnsi="Times New Roman" w:cs="Times New Roman"/>
          <w:sz w:val="24"/>
          <w:szCs w:val="24"/>
        </w:rPr>
        <w:instrText xml:space="preserve"> REF _Ref221278718  \* MERGEFORMAT </w:instrText>
      </w:r>
      <w:r w:rsidR="006C6EF2" w:rsidRPr="006C6EF2">
        <w:rPr>
          <w:rFonts w:ascii="Times New Roman" w:hAnsi="Times New Roman" w:cs="Times New Roman"/>
          <w:sz w:val="24"/>
          <w:szCs w:val="24"/>
        </w:rPr>
        <w:fldChar w:fldCharType="separate"/>
      </w:r>
      <w:r w:rsidR="006C6EF2" w:rsidRPr="006C6EF2">
        <w:rPr>
          <w:rFonts w:ascii="Times New Roman" w:hAnsi="Times New Roman" w:cs="Times New Roman"/>
          <w:sz w:val="24"/>
          <w:szCs w:val="24"/>
        </w:rPr>
        <w:t xml:space="preserve">Таблица </w:t>
      </w:r>
      <w:r w:rsidR="006C6EF2" w:rsidRPr="006C6EF2">
        <w:rPr>
          <w:rFonts w:ascii="Times New Roman" w:hAnsi="Times New Roman" w:cs="Times New Roman"/>
          <w:noProof/>
          <w:sz w:val="24"/>
          <w:szCs w:val="24"/>
        </w:rPr>
        <w:t>10.2</w:t>
      </w:r>
      <w:r w:rsidR="006C6EF2" w:rsidRPr="006C6EF2">
        <w:rPr>
          <w:rFonts w:ascii="Times New Roman" w:hAnsi="Times New Roman" w:cs="Times New Roman"/>
          <w:sz w:val="24"/>
          <w:szCs w:val="24"/>
        </w:rPr>
        <w:t>.</w:t>
      </w:r>
      <w:r w:rsidR="006C6EF2" w:rsidRPr="006C6EF2">
        <w:rPr>
          <w:rFonts w:ascii="Times New Roman" w:hAnsi="Times New Roman" w:cs="Times New Roman"/>
          <w:noProof/>
          <w:sz w:val="24"/>
          <w:szCs w:val="24"/>
        </w:rPr>
        <w:t>2</w:t>
      </w:r>
      <w:r w:rsidR="006C6EF2" w:rsidRPr="006C6EF2">
        <w:rPr>
          <w:rFonts w:ascii="Times New Roman" w:hAnsi="Times New Roman" w:cs="Times New Roman"/>
          <w:sz w:val="24"/>
          <w:szCs w:val="24"/>
        </w:rPr>
        <w:fldChar w:fldCharType="end"/>
      </w:r>
      <w:r w:rsidR="00F27455" w:rsidRPr="006C6EF2">
        <w:rPr>
          <w:rFonts w:ascii="Times New Roman" w:hAnsi="Times New Roman" w:cs="Times New Roman"/>
          <w:sz w:val="24"/>
          <w:szCs w:val="24"/>
        </w:rPr>
        <w:t>.</w:t>
      </w:r>
    </w:p>
    <w:p w:rsidR="006C6D12" w:rsidRDefault="006C6D12">
      <w:pPr>
        <w:pStyle w:val="a8"/>
        <w:spacing w:before="0" w:line="240" w:lineRule="auto"/>
        <w:ind w:right="-1" w:firstLine="567"/>
        <w:jc w:val="both"/>
        <w:rPr>
          <w:rFonts w:cs="Times New Roman"/>
          <w:b/>
          <w:color w:val="auto"/>
          <w:sz w:val="24"/>
          <w:szCs w:val="24"/>
        </w:rPr>
        <w:sectPr w:rsidR="006C6D12">
          <w:pgSz w:w="11906" w:h="16838"/>
          <w:pgMar w:top="1134" w:right="850"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293" w:name="_Ref190965856"/>
      <w:bookmarkStart w:id="294" w:name="_Toc190965473"/>
    </w:p>
    <w:p w:rsidR="006C6D12" w:rsidRPr="00DB6539" w:rsidRDefault="00DB6539" w:rsidP="00DB6539">
      <w:pPr>
        <w:pStyle w:val="a8"/>
        <w:spacing w:before="0" w:line="240" w:lineRule="auto"/>
        <w:ind w:right="0"/>
        <w:jc w:val="both"/>
        <w:rPr>
          <w:rFonts w:cs="Times New Roman"/>
          <w:b/>
          <w:i/>
          <w:color w:val="auto"/>
          <w:sz w:val="24"/>
          <w:szCs w:val="24"/>
          <w:lang w:eastAsia="en-US"/>
        </w:rPr>
      </w:pPr>
      <w:bookmarkStart w:id="295" w:name="_Ref221278718"/>
      <w:bookmarkStart w:id="296" w:name="_Toc217243069"/>
      <w:bookmarkStart w:id="297" w:name="_Toc220311397"/>
      <w:bookmarkStart w:id="298" w:name="_Toc220313335"/>
      <w:bookmarkStart w:id="299" w:name="_Toc221287490"/>
      <w:bookmarkEnd w:id="293"/>
      <w:r w:rsidRPr="00DB6539">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2</w:t>
      </w:r>
      <w:r w:rsidR="00B35AE6">
        <w:rPr>
          <w:b/>
          <w:sz w:val="24"/>
          <w:szCs w:val="24"/>
        </w:rPr>
        <w:fldChar w:fldCharType="end"/>
      </w:r>
      <w:bookmarkEnd w:id="295"/>
      <w:r w:rsidRPr="00DB6539">
        <w:rPr>
          <w:rFonts w:cs="Times New Roman"/>
          <w:color w:val="auto"/>
          <w:sz w:val="24"/>
          <w:szCs w:val="24"/>
        </w:rPr>
        <w:t xml:space="preserve"> </w:t>
      </w:r>
      <w:r w:rsidR="00003B53" w:rsidRPr="00DB6539">
        <w:rPr>
          <w:rFonts w:cs="Times New Roman"/>
          <w:color w:val="auto"/>
          <w:sz w:val="24"/>
          <w:szCs w:val="24"/>
        </w:rPr>
        <w:t xml:space="preserve">- </w:t>
      </w:r>
      <w:r w:rsidR="00003B53" w:rsidRPr="00DB6539">
        <w:rPr>
          <w:rFonts w:eastAsia="Calibri" w:cs="Times New Roman"/>
          <w:color w:val="auto"/>
          <w:sz w:val="24"/>
          <w:szCs w:val="24"/>
        </w:rPr>
        <w:t>Перечень ответственных лиц региональных и муниципальных служб</w:t>
      </w:r>
      <w:r w:rsidR="00003B53" w:rsidRPr="00DB6539">
        <w:rPr>
          <w:rFonts w:cs="Times New Roman"/>
          <w:color w:val="auto"/>
          <w:sz w:val="24"/>
          <w:szCs w:val="24"/>
        </w:rPr>
        <w:t xml:space="preserve"> </w:t>
      </w:r>
      <w:r w:rsidR="00003B53" w:rsidRPr="00DB6539">
        <w:rPr>
          <w:rFonts w:cs="Times New Roman"/>
          <w:color w:val="auto"/>
          <w:sz w:val="24"/>
          <w:szCs w:val="24"/>
          <w:shd w:val="clear" w:color="auto" w:fill="FFFFFF"/>
        </w:rPr>
        <w:t xml:space="preserve">мониторинга технологических нарушений, в </w:t>
      </w:r>
      <w:proofErr w:type="spellStart"/>
      <w:r w:rsidR="00003B53" w:rsidRPr="00DB6539">
        <w:rPr>
          <w:rFonts w:cs="Times New Roman"/>
          <w:color w:val="auto"/>
          <w:sz w:val="24"/>
          <w:szCs w:val="24"/>
          <w:shd w:val="clear" w:color="auto" w:fill="FFFFFF"/>
        </w:rPr>
        <w:t>т.ч</w:t>
      </w:r>
      <w:proofErr w:type="spellEnd"/>
      <w:r w:rsidR="00003B53" w:rsidRPr="00DB6539">
        <w:rPr>
          <w:rFonts w:cs="Times New Roman"/>
          <w:color w:val="auto"/>
          <w:sz w:val="24"/>
          <w:szCs w:val="24"/>
          <w:shd w:val="clear" w:color="auto" w:fill="FFFFFF"/>
        </w:rPr>
        <w:t xml:space="preserve"> в системах теплоснабжения</w:t>
      </w:r>
      <w:r w:rsidR="00003B53" w:rsidRPr="00DB6539">
        <w:rPr>
          <w:rFonts w:eastAsia="Calibri" w:cs="Times New Roman"/>
          <w:color w:val="auto"/>
          <w:sz w:val="24"/>
          <w:szCs w:val="24"/>
        </w:rPr>
        <w:t xml:space="preserve"> муниципального </w:t>
      </w:r>
      <w:proofErr w:type="gramStart"/>
      <w:r w:rsidR="00003B53" w:rsidRPr="00DB6539">
        <w:rPr>
          <w:rFonts w:eastAsia="Calibri" w:cs="Times New Roman"/>
          <w:color w:val="auto"/>
          <w:sz w:val="24"/>
          <w:szCs w:val="24"/>
        </w:rPr>
        <w:t>образования</w:t>
      </w:r>
      <w:proofErr w:type="gramEnd"/>
      <w:r w:rsidR="00003B53" w:rsidRPr="00DB6539">
        <w:rPr>
          <w:rFonts w:eastAsia="Calibri" w:cs="Times New Roman"/>
          <w:color w:val="auto"/>
          <w:sz w:val="24"/>
          <w:szCs w:val="24"/>
        </w:rPr>
        <w:t xml:space="preserve"> </w:t>
      </w:r>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r w:rsidR="00003B53" w:rsidRPr="00DB6539">
        <w:rPr>
          <w:rFonts w:cs="Times New Roman"/>
          <w:color w:val="auto"/>
          <w:sz w:val="24"/>
          <w:szCs w:val="24"/>
          <w:shd w:val="clear" w:color="auto" w:fill="FFFFFF"/>
        </w:rPr>
        <w:t>, координацию мер по их устранению</w:t>
      </w:r>
      <w:bookmarkEnd w:id="296"/>
      <w:bookmarkEnd w:id="297"/>
      <w:bookmarkEnd w:id="298"/>
      <w:bookmarkEnd w:id="299"/>
      <w:r w:rsidR="00003B53" w:rsidRPr="00DB6539">
        <w:rPr>
          <w:rFonts w:cs="Times New Roman"/>
          <w:strike/>
          <w:color w:val="auto"/>
          <w:sz w:val="24"/>
          <w:szCs w:val="24"/>
        </w:rPr>
        <w:t xml:space="preserve"> </w:t>
      </w:r>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154"/>
        <w:gridCol w:w="1695"/>
        <w:gridCol w:w="6"/>
        <w:gridCol w:w="3254"/>
      </w:tblGrid>
      <w:tr w:rsidR="006C6D12" w:rsidTr="00F27455">
        <w:trPr>
          <w:trHeight w:val="70"/>
          <w:tblHeader/>
        </w:trPr>
        <w:tc>
          <w:tcPr>
            <w:tcW w:w="0" w:type="auto"/>
            <w:vAlign w:val="center"/>
          </w:tcPr>
          <w:p w:rsidR="006C6D12" w:rsidRDefault="00003B53">
            <w:pPr>
              <w:pStyle w:val="af5"/>
              <w:spacing w:beforeAutospacing="0" w:after="0" w:afterAutospacing="0" w:line="240" w:lineRule="auto"/>
              <w:jc w:val="center"/>
              <w:rPr>
                <w:b/>
                <w:sz w:val="22"/>
                <w:szCs w:val="22"/>
              </w:rPr>
            </w:pPr>
            <w:r>
              <w:rPr>
                <w:b/>
                <w:sz w:val="22"/>
                <w:szCs w:val="22"/>
              </w:rPr>
              <w:t>№</w:t>
            </w:r>
          </w:p>
          <w:p w:rsidR="006C6D12" w:rsidRDefault="00003B53">
            <w:pPr>
              <w:pStyle w:val="af5"/>
              <w:spacing w:beforeAutospacing="0" w:after="0" w:afterAutospacing="0" w:line="240" w:lineRule="auto"/>
              <w:jc w:val="center"/>
              <w:rPr>
                <w:b/>
                <w:sz w:val="22"/>
                <w:szCs w:val="22"/>
              </w:rPr>
            </w:pPr>
            <w:r>
              <w:rPr>
                <w:b/>
                <w:sz w:val="22"/>
                <w:szCs w:val="22"/>
              </w:rPr>
              <w:t>п/п</w:t>
            </w:r>
          </w:p>
        </w:tc>
        <w:tc>
          <w:tcPr>
            <w:tcW w:w="4154" w:type="dxa"/>
            <w:vAlign w:val="center"/>
          </w:tcPr>
          <w:p w:rsidR="006C6D12" w:rsidRDefault="00003B53">
            <w:pPr>
              <w:pStyle w:val="af5"/>
              <w:spacing w:before="100" w:after="100" w:line="240" w:lineRule="auto"/>
              <w:jc w:val="center"/>
              <w:rPr>
                <w:b/>
                <w:sz w:val="22"/>
                <w:szCs w:val="22"/>
              </w:rPr>
            </w:pPr>
            <w:r>
              <w:rPr>
                <w:b/>
                <w:sz w:val="22"/>
                <w:szCs w:val="22"/>
              </w:rPr>
              <w:t>Наименование службы,</w:t>
            </w:r>
            <w:r>
              <w:rPr>
                <w:sz w:val="22"/>
                <w:szCs w:val="22"/>
              </w:rPr>
              <w:t xml:space="preserve"> </w:t>
            </w:r>
            <w:r>
              <w:rPr>
                <w:b/>
                <w:bCs/>
                <w:sz w:val="22"/>
                <w:szCs w:val="22"/>
              </w:rPr>
              <w:t>адрес места расположения</w:t>
            </w:r>
          </w:p>
        </w:tc>
        <w:tc>
          <w:tcPr>
            <w:tcW w:w="1701" w:type="dxa"/>
            <w:gridSpan w:val="2"/>
            <w:vAlign w:val="center"/>
          </w:tcPr>
          <w:p w:rsidR="006C6D12" w:rsidRDefault="00003B53">
            <w:pPr>
              <w:pStyle w:val="af5"/>
              <w:spacing w:before="100" w:after="100" w:line="240" w:lineRule="auto"/>
              <w:jc w:val="center"/>
              <w:rPr>
                <w:b/>
                <w:sz w:val="22"/>
                <w:szCs w:val="22"/>
              </w:rPr>
            </w:pPr>
            <w:r>
              <w:rPr>
                <w:b/>
                <w:sz w:val="22"/>
                <w:szCs w:val="22"/>
              </w:rPr>
              <w:t>Должность</w:t>
            </w:r>
          </w:p>
        </w:tc>
        <w:tc>
          <w:tcPr>
            <w:tcW w:w="3254" w:type="dxa"/>
            <w:vAlign w:val="center"/>
          </w:tcPr>
          <w:p w:rsidR="006C6D12" w:rsidRDefault="00003B53">
            <w:pPr>
              <w:pStyle w:val="af5"/>
              <w:spacing w:before="100" w:after="100" w:line="240" w:lineRule="auto"/>
              <w:jc w:val="center"/>
              <w:rPr>
                <w:b/>
                <w:sz w:val="22"/>
                <w:szCs w:val="22"/>
              </w:rPr>
            </w:pPr>
            <w:r>
              <w:rPr>
                <w:b/>
                <w:sz w:val="22"/>
                <w:szCs w:val="22"/>
              </w:rPr>
              <w:t>Контактный номер телефона ответственного лица</w:t>
            </w:r>
          </w:p>
        </w:tc>
      </w:tr>
      <w:tr w:rsidR="006C6D12" w:rsidTr="00F27455">
        <w:trPr>
          <w:trHeight w:val="70"/>
        </w:trPr>
        <w:tc>
          <w:tcPr>
            <w:tcW w:w="0" w:type="auto"/>
            <w:vAlign w:val="center"/>
          </w:tcPr>
          <w:p w:rsidR="006C6D12" w:rsidRDefault="00003B53">
            <w:pPr>
              <w:pStyle w:val="af5"/>
              <w:spacing w:before="100" w:after="100" w:line="240" w:lineRule="auto"/>
              <w:ind w:right="-111"/>
              <w:jc w:val="center"/>
              <w:rPr>
                <w:sz w:val="22"/>
                <w:szCs w:val="22"/>
              </w:rPr>
            </w:pPr>
            <w:r>
              <w:rPr>
                <w:sz w:val="22"/>
                <w:szCs w:val="22"/>
              </w:rPr>
              <w:t>1</w:t>
            </w:r>
          </w:p>
        </w:tc>
        <w:tc>
          <w:tcPr>
            <w:tcW w:w="4154" w:type="dxa"/>
            <w:vAlign w:val="center"/>
          </w:tcPr>
          <w:p w:rsidR="006C6D12" w:rsidRDefault="00003B53" w:rsidP="0098430C">
            <w:pPr>
              <w:pStyle w:val="af5"/>
              <w:spacing w:beforeAutospacing="0" w:after="0" w:afterAutospacing="0" w:line="240" w:lineRule="auto"/>
              <w:rPr>
                <w:sz w:val="22"/>
                <w:szCs w:val="22"/>
              </w:rPr>
            </w:pPr>
            <w:r>
              <w:rPr>
                <w:sz w:val="22"/>
                <w:szCs w:val="22"/>
              </w:rPr>
              <w:t xml:space="preserve">Центр управления регионом Московской области (ЦУР), </w:t>
            </w:r>
            <w:r w:rsidR="00703255" w:rsidRPr="00703255">
              <w:rPr>
                <w:iCs/>
                <w:sz w:val="22"/>
                <w:szCs w:val="22"/>
              </w:rPr>
              <w:t xml:space="preserve">Московская обл., Красногорск, б-р Строителей, д. </w:t>
            </w:r>
            <w:r w:rsidR="0098430C">
              <w:rPr>
                <w:iCs/>
                <w:sz w:val="22"/>
                <w:szCs w:val="22"/>
              </w:rPr>
              <w:t>1</w:t>
            </w:r>
          </w:p>
        </w:tc>
        <w:tc>
          <w:tcPr>
            <w:tcW w:w="1701" w:type="dxa"/>
            <w:gridSpan w:val="2"/>
            <w:vAlign w:val="center"/>
          </w:tcPr>
          <w:p w:rsidR="006C6D12" w:rsidRDefault="00003B53">
            <w:pPr>
              <w:pStyle w:val="af5"/>
              <w:spacing w:before="100" w:after="100" w:line="240" w:lineRule="auto"/>
              <w:jc w:val="center"/>
              <w:rPr>
                <w:sz w:val="22"/>
                <w:szCs w:val="22"/>
              </w:rPr>
            </w:pPr>
            <w:r>
              <w:rPr>
                <w:sz w:val="22"/>
                <w:szCs w:val="22"/>
              </w:rPr>
              <w:t>Оператор</w:t>
            </w:r>
          </w:p>
        </w:tc>
        <w:tc>
          <w:tcPr>
            <w:tcW w:w="3254" w:type="dxa"/>
            <w:vAlign w:val="center"/>
          </w:tcPr>
          <w:p w:rsidR="006C6D12" w:rsidRDefault="00703255">
            <w:pPr>
              <w:pStyle w:val="af5"/>
              <w:spacing w:before="100" w:after="100" w:line="240" w:lineRule="auto"/>
              <w:ind w:left="147"/>
              <w:jc w:val="center"/>
              <w:rPr>
                <w:sz w:val="22"/>
                <w:szCs w:val="22"/>
              </w:rPr>
            </w:pPr>
            <w:r>
              <w:rPr>
                <w:sz w:val="22"/>
                <w:szCs w:val="22"/>
              </w:rPr>
              <w:t>8</w:t>
            </w:r>
            <w:r w:rsidRPr="00703255">
              <w:rPr>
                <w:sz w:val="22"/>
                <w:szCs w:val="22"/>
              </w:rPr>
              <w:t xml:space="preserve"> </w:t>
            </w:r>
            <w:r>
              <w:rPr>
                <w:sz w:val="22"/>
                <w:szCs w:val="22"/>
              </w:rPr>
              <w:t>(</w:t>
            </w:r>
            <w:r w:rsidRPr="00703255">
              <w:rPr>
                <w:sz w:val="22"/>
                <w:szCs w:val="22"/>
              </w:rPr>
              <w:t>498</w:t>
            </w:r>
            <w:r>
              <w:rPr>
                <w:sz w:val="22"/>
                <w:szCs w:val="22"/>
              </w:rPr>
              <w:t>)</w:t>
            </w:r>
            <w:r w:rsidRPr="00703255">
              <w:rPr>
                <w:sz w:val="22"/>
                <w:szCs w:val="22"/>
              </w:rPr>
              <w:t xml:space="preserve"> 602-83-23</w:t>
            </w:r>
          </w:p>
        </w:tc>
      </w:tr>
      <w:tr w:rsidR="006C6D12" w:rsidTr="00F27455">
        <w:tc>
          <w:tcPr>
            <w:tcW w:w="531" w:type="dxa"/>
            <w:vAlign w:val="center"/>
          </w:tcPr>
          <w:p w:rsidR="006C6D12" w:rsidRDefault="00003B53">
            <w:pPr>
              <w:pStyle w:val="af5"/>
              <w:spacing w:before="100" w:after="100" w:line="240" w:lineRule="auto"/>
              <w:ind w:right="-111"/>
              <w:jc w:val="center"/>
              <w:rPr>
                <w:sz w:val="22"/>
                <w:szCs w:val="22"/>
              </w:rPr>
            </w:pPr>
            <w:r>
              <w:rPr>
                <w:sz w:val="22"/>
                <w:szCs w:val="22"/>
              </w:rPr>
              <w:t>2</w:t>
            </w:r>
          </w:p>
        </w:tc>
        <w:tc>
          <w:tcPr>
            <w:tcW w:w="4154" w:type="dxa"/>
            <w:vAlign w:val="center"/>
          </w:tcPr>
          <w:p w:rsidR="006C6D12" w:rsidRDefault="00003B53">
            <w:pPr>
              <w:pStyle w:val="af5"/>
              <w:spacing w:before="100" w:after="100" w:line="240" w:lineRule="auto"/>
              <w:rPr>
                <w:sz w:val="22"/>
                <w:szCs w:val="22"/>
              </w:rPr>
            </w:pPr>
            <w:r>
              <w:rPr>
                <w:sz w:val="22"/>
                <w:szCs w:val="22"/>
              </w:rPr>
              <w:t>Единая дежурная диспетчерская служба (ЕДДС)</w:t>
            </w:r>
            <w:r>
              <w:rPr>
                <w:bCs/>
                <w:sz w:val="22"/>
                <w:szCs w:val="22"/>
              </w:rPr>
              <w:t xml:space="preserve"> муниципального </w:t>
            </w:r>
            <w:proofErr w:type="gramStart"/>
            <w:r>
              <w:rPr>
                <w:bCs/>
                <w:sz w:val="22"/>
                <w:szCs w:val="22"/>
              </w:rPr>
              <w:t>образования</w:t>
            </w:r>
            <w:proofErr w:type="gramEnd"/>
            <w:r>
              <w:rPr>
                <w:bCs/>
                <w:sz w:val="22"/>
                <w:szCs w:val="22"/>
              </w:rPr>
              <w:t xml:space="preserve"> </w:t>
            </w:r>
            <w:r w:rsidR="0042005A">
              <w:rPr>
                <w:sz w:val="22"/>
                <w:szCs w:val="22"/>
              </w:rPr>
              <w:t xml:space="preserve">ЗАТО </w:t>
            </w:r>
            <w:proofErr w:type="spellStart"/>
            <w:r w:rsidR="0042005A">
              <w:rPr>
                <w:sz w:val="22"/>
                <w:szCs w:val="22"/>
              </w:rPr>
              <w:t>г.о</w:t>
            </w:r>
            <w:proofErr w:type="spellEnd"/>
            <w:r w:rsidR="0042005A">
              <w:rPr>
                <w:sz w:val="22"/>
                <w:szCs w:val="22"/>
              </w:rPr>
              <w:t>. Молодежный</w:t>
            </w:r>
            <w:r w:rsidRPr="00D523F6">
              <w:rPr>
                <w:sz w:val="22"/>
                <w:szCs w:val="22"/>
              </w:rPr>
              <w:t>,</w:t>
            </w:r>
            <w:r>
              <w:rPr>
                <w:sz w:val="22"/>
                <w:szCs w:val="22"/>
              </w:rPr>
              <w:t xml:space="preserve"> </w:t>
            </w:r>
            <w:r w:rsidR="00717D1D" w:rsidRPr="00717D1D">
              <w:rPr>
                <w:iCs/>
                <w:sz w:val="22"/>
                <w:szCs w:val="22"/>
              </w:rPr>
              <w:t xml:space="preserve">Московская обл., ЗАТО </w:t>
            </w:r>
            <w:proofErr w:type="spellStart"/>
            <w:r w:rsidR="00717D1D" w:rsidRPr="00717D1D">
              <w:rPr>
                <w:iCs/>
                <w:sz w:val="22"/>
                <w:szCs w:val="22"/>
              </w:rPr>
              <w:t>г.о</w:t>
            </w:r>
            <w:proofErr w:type="spellEnd"/>
            <w:r w:rsidR="00717D1D" w:rsidRPr="00717D1D">
              <w:rPr>
                <w:iCs/>
                <w:sz w:val="22"/>
                <w:szCs w:val="22"/>
              </w:rPr>
              <w:t>. Молодежный, п. Молодежный, д. 25</w:t>
            </w:r>
          </w:p>
        </w:tc>
        <w:tc>
          <w:tcPr>
            <w:tcW w:w="1695" w:type="dxa"/>
            <w:vAlign w:val="center"/>
          </w:tcPr>
          <w:p w:rsidR="006C6D12" w:rsidRDefault="00003B53">
            <w:pPr>
              <w:pStyle w:val="af5"/>
              <w:spacing w:before="100" w:after="100" w:line="240" w:lineRule="auto"/>
              <w:jc w:val="center"/>
              <w:rPr>
                <w:sz w:val="22"/>
                <w:szCs w:val="22"/>
              </w:rPr>
            </w:pPr>
            <w:r>
              <w:rPr>
                <w:sz w:val="22"/>
                <w:szCs w:val="22"/>
              </w:rPr>
              <w:t>Оператор</w:t>
            </w:r>
          </w:p>
        </w:tc>
        <w:tc>
          <w:tcPr>
            <w:tcW w:w="3260" w:type="dxa"/>
            <w:gridSpan w:val="2"/>
            <w:vAlign w:val="center"/>
          </w:tcPr>
          <w:p w:rsidR="006C6D12" w:rsidRDefault="00D523F6">
            <w:pPr>
              <w:pStyle w:val="af5"/>
              <w:spacing w:before="100" w:after="100" w:line="240" w:lineRule="auto"/>
              <w:ind w:left="147"/>
              <w:jc w:val="center"/>
              <w:rPr>
                <w:sz w:val="22"/>
                <w:szCs w:val="22"/>
              </w:rPr>
            </w:pPr>
            <w:r w:rsidRPr="00D523F6">
              <w:rPr>
                <w:sz w:val="22"/>
                <w:szCs w:val="22"/>
              </w:rPr>
              <w:t>8 (496) 343-52-42</w:t>
            </w:r>
          </w:p>
        </w:tc>
      </w:tr>
      <w:tr w:rsidR="006C6D12" w:rsidTr="00F27455">
        <w:tc>
          <w:tcPr>
            <w:tcW w:w="531" w:type="dxa"/>
            <w:vAlign w:val="center"/>
          </w:tcPr>
          <w:p w:rsidR="006C6D12" w:rsidRDefault="00003B53">
            <w:pPr>
              <w:pStyle w:val="af5"/>
              <w:spacing w:before="100" w:after="100" w:line="240" w:lineRule="auto"/>
              <w:ind w:right="-111"/>
              <w:jc w:val="center"/>
              <w:rPr>
                <w:sz w:val="22"/>
                <w:szCs w:val="22"/>
              </w:rPr>
            </w:pPr>
            <w:r>
              <w:rPr>
                <w:sz w:val="22"/>
                <w:szCs w:val="22"/>
              </w:rPr>
              <w:t>3.</w:t>
            </w:r>
          </w:p>
        </w:tc>
        <w:tc>
          <w:tcPr>
            <w:tcW w:w="4154" w:type="dxa"/>
          </w:tcPr>
          <w:p w:rsidR="006C6D12" w:rsidRDefault="00003B53">
            <w:pPr>
              <w:pStyle w:val="af5"/>
              <w:spacing w:before="100" w:after="100" w:line="240" w:lineRule="auto"/>
              <w:rPr>
                <w:sz w:val="22"/>
                <w:szCs w:val="22"/>
              </w:rPr>
            </w:pPr>
            <w:r>
              <w:rPr>
                <w:sz w:val="22"/>
                <w:szCs w:val="22"/>
              </w:rPr>
              <w:t xml:space="preserve">Муниципальный центр управления регионом муниципального </w:t>
            </w:r>
            <w:proofErr w:type="gramStart"/>
            <w:r>
              <w:rPr>
                <w:sz w:val="22"/>
                <w:szCs w:val="22"/>
              </w:rPr>
              <w:t>образования</w:t>
            </w:r>
            <w:proofErr w:type="gramEnd"/>
            <w:r>
              <w:rPr>
                <w:sz w:val="22"/>
                <w:szCs w:val="22"/>
              </w:rPr>
              <w:t xml:space="preserve"> </w:t>
            </w:r>
            <w:r w:rsidR="0042005A">
              <w:rPr>
                <w:iCs/>
                <w:sz w:val="22"/>
                <w:szCs w:val="22"/>
              </w:rPr>
              <w:t xml:space="preserve">ЗАТО </w:t>
            </w:r>
            <w:proofErr w:type="spellStart"/>
            <w:r w:rsidR="0042005A">
              <w:rPr>
                <w:iCs/>
                <w:sz w:val="22"/>
                <w:szCs w:val="22"/>
              </w:rPr>
              <w:t>г.о</w:t>
            </w:r>
            <w:proofErr w:type="spellEnd"/>
            <w:r w:rsidR="0042005A">
              <w:rPr>
                <w:iCs/>
                <w:sz w:val="22"/>
                <w:szCs w:val="22"/>
              </w:rPr>
              <w:t>. Молодежный</w:t>
            </w:r>
            <w:r>
              <w:rPr>
                <w:i/>
                <w:iCs/>
                <w:sz w:val="22"/>
                <w:szCs w:val="22"/>
              </w:rPr>
              <w:t xml:space="preserve"> </w:t>
            </w:r>
            <w:r>
              <w:rPr>
                <w:sz w:val="22"/>
                <w:szCs w:val="22"/>
              </w:rPr>
              <w:t xml:space="preserve">(МЦУР), </w:t>
            </w:r>
            <w:r w:rsidR="009E3930" w:rsidRPr="009E3930">
              <w:rPr>
                <w:sz w:val="22"/>
                <w:szCs w:val="22"/>
              </w:rPr>
              <w:t>Московская обл.,</w:t>
            </w:r>
            <w:r w:rsidR="009E3930">
              <w:rPr>
                <w:sz w:val="22"/>
                <w:szCs w:val="22"/>
              </w:rPr>
              <w:t xml:space="preserve"> </w:t>
            </w:r>
            <w:r w:rsidR="00717D1D" w:rsidRPr="00717D1D">
              <w:rPr>
                <w:iCs/>
                <w:sz w:val="22"/>
                <w:szCs w:val="22"/>
              </w:rPr>
              <w:t xml:space="preserve">ЗАТО </w:t>
            </w:r>
            <w:proofErr w:type="spellStart"/>
            <w:r w:rsidR="00717D1D" w:rsidRPr="00717D1D">
              <w:rPr>
                <w:iCs/>
                <w:sz w:val="22"/>
                <w:szCs w:val="22"/>
              </w:rPr>
              <w:t>г.о</w:t>
            </w:r>
            <w:proofErr w:type="spellEnd"/>
            <w:r w:rsidR="00717D1D" w:rsidRPr="00717D1D">
              <w:rPr>
                <w:iCs/>
                <w:sz w:val="22"/>
                <w:szCs w:val="22"/>
              </w:rPr>
              <w:t>. Молодежный, п. Молодежный, д. 25</w:t>
            </w:r>
          </w:p>
        </w:tc>
        <w:tc>
          <w:tcPr>
            <w:tcW w:w="1695" w:type="dxa"/>
            <w:vAlign w:val="center"/>
          </w:tcPr>
          <w:p w:rsidR="006C6D12" w:rsidRDefault="00003B53">
            <w:pPr>
              <w:pStyle w:val="af5"/>
              <w:spacing w:before="100" w:after="100" w:line="240" w:lineRule="auto"/>
              <w:jc w:val="center"/>
              <w:rPr>
                <w:sz w:val="22"/>
                <w:szCs w:val="22"/>
              </w:rPr>
            </w:pPr>
            <w:r>
              <w:rPr>
                <w:sz w:val="22"/>
                <w:szCs w:val="22"/>
              </w:rPr>
              <w:t>Оператор</w:t>
            </w:r>
          </w:p>
        </w:tc>
        <w:tc>
          <w:tcPr>
            <w:tcW w:w="3260" w:type="dxa"/>
            <w:gridSpan w:val="2"/>
            <w:vAlign w:val="center"/>
          </w:tcPr>
          <w:p w:rsidR="006C6D12" w:rsidRDefault="00C65E92" w:rsidP="00C65E92">
            <w:pPr>
              <w:pStyle w:val="af5"/>
              <w:spacing w:before="100" w:after="100" w:line="240" w:lineRule="auto"/>
              <w:ind w:left="147"/>
              <w:jc w:val="center"/>
              <w:rPr>
                <w:sz w:val="22"/>
                <w:szCs w:val="22"/>
              </w:rPr>
            </w:pPr>
            <w:r w:rsidRPr="00C65E92">
              <w:rPr>
                <w:sz w:val="22"/>
                <w:szCs w:val="22"/>
              </w:rPr>
              <w:t>8 (496) 343‒</w:t>
            </w:r>
            <w:r>
              <w:rPr>
                <w:sz w:val="22"/>
                <w:szCs w:val="22"/>
              </w:rPr>
              <w:t>34</w:t>
            </w:r>
            <w:r w:rsidRPr="00C65E92">
              <w:rPr>
                <w:sz w:val="22"/>
                <w:szCs w:val="22"/>
              </w:rPr>
              <w:t>‒</w:t>
            </w:r>
            <w:r>
              <w:rPr>
                <w:sz w:val="22"/>
                <w:szCs w:val="22"/>
              </w:rPr>
              <w:t>27</w:t>
            </w:r>
          </w:p>
        </w:tc>
      </w:tr>
      <w:tr w:rsidR="006C6D12" w:rsidTr="00F27455">
        <w:tc>
          <w:tcPr>
            <w:tcW w:w="531" w:type="dxa"/>
            <w:vAlign w:val="center"/>
          </w:tcPr>
          <w:p w:rsidR="006C6D12" w:rsidRDefault="00003B53">
            <w:pPr>
              <w:pStyle w:val="af5"/>
              <w:spacing w:before="100" w:after="100" w:line="240" w:lineRule="auto"/>
              <w:ind w:right="-111"/>
              <w:jc w:val="center"/>
              <w:rPr>
                <w:sz w:val="22"/>
                <w:szCs w:val="22"/>
              </w:rPr>
            </w:pPr>
            <w:r>
              <w:rPr>
                <w:sz w:val="22"/>
                <w:szCs w:val="22"/>
              </w:rPr>
              <w:t>4.</w:t>
            </w:r>
          </w:p>
        </w:tc>
        <w:tc>
          <w:tcPr>
            <w:tcW w:w="4154" w:type="dxa"/>
            <w:vAlign w:val="center"/>
          </w:tcPr>
          <w:p w:rsidR="006C6D12" w:rsidRDefault="00003B53" w:rsidP="00FD1092">
            <w:pPr>
              <w:pStyle w:val="af5"/>
              <w:spacing w:before="100" w:after="100" w:line="240" w:lineRule="auto"/>
              <w:rPr>
                <w:sz w:val="22"/>
                <w:szCs w:val="22"/>
              </w:rPr>
            </w:pPr>
            <w:r>
              <w:rPr>
                <w:sz w:val="22"/>
                <w:szCs w:val="22"/>
              </w:rPr>
              <w:t xml:space="preserve">Ситуационно-аналитический центр энергетики и ЖКХ Московской области (САЦ), </w:t>
            </w:r>
            <w:r w:rsidR="00703255" w:rsidRPr="00703255">
              <w:rPr>
                <w:iCs/>
                <w:sz w:val="22"/>
                <w:szCs w:val="22"/>
              </w:rPr>
              <w:t xml:space="preserve">Московская обл., г. Красногорск, б-р Строителей, д. </w:t>
            </w:r>
            <w:r w:rsidR="00FD1092">
              <w:rPr>
                <w:iCs/>
                <w:sz w:val="22"/>
                <w:szCs w:val="22"/>
              </w:rPr>
              <w:t>1</w:t>
            </w:r>
          </w:p>
        </w:tc>
        <w:tc>
          <w:tcPr>
            <w:tcW w:w="1695" w:type="dxa"/>
            <w:vAlign w:val="center"/>
          </w:tcPr>
          <w:p w:rsidR="006C6D12" w:rsidRDefault="00003B53">
            <w:pPr>
              <w:pStyle w:val="af5"/>
              <w:spacing w:before="100" w:after="100" w:line="240" w:lineRule="auto"/>
              <w:jc w:val="center"/>
              <w:rPr>
                <w:sz w:val="22"/>
                <w:szCs w:val="22"/>
              </w:rPr>
            </w:pPr>
            <w:r>
              <w:rPr>
                <w:sz w:val="22"/>
                <w:szCs w:val="22"/>
              </w:rPr>
              <w:t>Дежурный</w:t>
            </w:r>
          </w:p>
        </w:tc>
        <w:tc>
          <w:tcPr>
            <w:tcW w:w="3260" w:type="dxa"/>
            <w:gridSpan w:val="2"/>
            <w:vAlign w:val="center"/>
          </w:tcPr>
          <w:p w:rsidR="006C6D12" w:rsidRDefault="00703255">
            <w:pPr>
              <w:pStyle w:val="af5"/>
              <w:spacing w:before="100" w:after="100" w:line="240" w:lineRule="auto"/>
              <w:ind w:left="147"/>
              <w:jc w:val="center"/>
              <w:rPr>
                <w:sz w:val="22"/>
                <w:szCs w:val="22"/>
              </w:rPr>
            </w:pPr>
            <w:r w:rsidRPr="00703255">
              <w:rPr>
                <w:sz w:val="22"/>
                <w:szCs w:val="22"/>
              </w:rPr>
              <w:t>8 (498) 602-01-40</w:t>
            </w:r>
          </w:p>
        </w:tc>
      </w:tr>
    </w:tbl>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10.2.3. Перечень ответственных лиц </w:t>
      </w:r>
      <w:r>
        <w:rPr>
          <w:rFonts w:ascii="Times New Roman" w:eastAsia="Calibri" w:hAnsi="Times New Roman" w:cs="Times New Roman"/>
          <w:sz w:val="24"/>
          <w:szCs w:val="24"/>
        </w:rPr>
        <w:t>региональных и муниципальных</w:t>
      </w:r>
      <w:r>
        <w:rPr>
          <w:rFonts w:ascii="Times New Roman" w:hAnsi="Times New Roman" w:cs="Times New Roman"/>
          <w:sz w:val="24"/>
          <w:szCs w:val="24"/>
        </w:rPr>
        <w:t xml:space="preserve"> экстренных оперативных служб, связанных с функционированием систем теплоснабжения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w:t>
      </w:r>
      <w:r w:rsidRPr="0098430C">
        <w:rPr>
          <w:rFonts w:ascii="Times New Roman" w:hAnsi="Times New Roman" w:cs="Times New Roman"/>
          <w:sz w:val="24"/>
          <w:szCs w:val="24"/>
        </w:rPr>
        <w:t>в</w:t>
      </w:r>
      <w:r w:rsidR="0098430C" w:rsidRPr="0098430C">
        <w:rPr>
          <w:rFonts w:ascii="Times New Roman" w:hAnsi="Times New Roman" w:cs="Times New Roman"/>
          <w:sz w:val="24"/>
          <w:szCs w:val="24"/>
        </w:rPr>
        <w:t xml:space="preserve"> </w:t>
      </w:r>
      <w:r w:rsidR="0098430C" w:rsidRPr="0098430C">
        <w:rPr>
          <w:rFonts w:ascii="Times New Roman" w:hAnsi="Times New Roman" w:cs="Times New Roman"/>
          <w:sz w:val="24"/>
          <w:szCs w:val="24"/>
        </w:rPr>
        <w:fldChar w:fldCharType="begin"/>
      </w:r>
      <w:r w:rsidR="0098430C" w:rsidRPr="0098430C">
        <w:rPr>
          <w:rFonts w:ascii="Times New Roman" w:hAnsi="Times New Roman" w:cs="Times New Roman"/>
          <w:sz w:val="24"/>
          <w:szCs w:val="24"/>
        </w:rPr>
        <w:instrText xml:space="preserve"> REF _Ref221280725  \* MERGEFORMAT </w:instrText>
      </w:r>
      <w:r w:rsidR="0098430C" w:rsidRPr="0098430C">
        <w:rPr>
          <w:rFonts w:ascii="Times New Roman" w:hAnsi="Times New Roman" w:cs="Times New Roman"/>
          <w:sz w:val="24"/>
          <w:szCs w:val="24"/>
        </w:rPr>
        <w:fldChar w:fldCharType="separate"/>
      </w:r>
      <w:r w:rsidR="0098430C" w:rsidRPr="0098430C">
        <w:rPr>
          <w:rFonts w:ascii="Times New Roman" w:hAnsi="Times New Roman" w:cs="Times New Roman"/>
          <w:sz w:val="24"/>
          <w:szCs w:val="24"/>
        </w:rPr>
        <w:t xml:space="preserve">Таблица </w:t>
      </w:r>
      <w:r w:rsidR="0098430C" w:rsidRPr="0098430C">
        <w:rPr>
          <w:rFonts w:ascii="Times New Roman" w:hAnsi="Times New Roman" w:cs="Times New Roman"/>
          <w:noProof/>
          <w:sz w:val="24"/>
          <w:szCs w:val="24"/>
        </w:rPr>
        <w:t>10.2</w:t>
      </w:r>
      <w:r w:rsidR="0098430C" w:rsidRPr="0098430C">
        <w:rPr>
          <w:rFonts w:ascii="Times New Roman" w:hAnsi="Times New Roman" w:cs="Times New Roman"/>
          <w:sz w:val="24"/>
          <w:szCs w:val="24"/>
        </w:rPr>
        <w:t>.</w:t>
      </w:r>
      <w:r w:rsidR="0098430C" w:rsidRPr="0098430C">
        <w:rPr>
          <w:rFonts w:ascii="Times New Roman" w:hAnsi="Times New Roman" w:cs="Times New Roman"/>
          <w:noProof/>
          <w:sz w:val="24"/>
          <w:szCs w:val="24"/>
        </w:rPr>
        <w:t>3</w:t>
      </w:r>
      <w:r w:rsidR="0098430C" w:rsidRPr="0098430C">
        <w:rPr>
          <w:rFonts w:ascii="Times New Roman" w:hAnsi="Times New Roman" w:cs="Times New Roman"/>
          <w:sz w:val="24"/>
          <w:szCs w:val="24"/>
        </w:rPr>
        <w:fldChar w:fldCharType="end"/>
      </w:r>
      <w:r>
        <w:rPr>
          <w:rFonts w:ascii="Times New Roman" w:hAnsi="Times New Roman" w:cs="Times New Roman"/>
          <w:sz w:val="24"/>
          <w:szCs w:val="24"/>
        </w:rPr>
        <w:t>.</w:t>
      </w:r>
    </w:p>
    <w:p w:rsidR="006C6D12" w:rsidRPr="00ED236E" w:rsidRDefault="00DB6539" w:rsidP="00ED236E">
      <w:pPr>
        <w:pStyle w:val="a8"/>
        <w:spacing w:before="240" w:line="240" w:lineRule="auto"/>
        <w:ind w:right="0"/>
        <w:jc w:val="both"/>
        <w:rPr>
          <w:rFonts w:cs="Times New Roman"/>
          <w:b/>
          <w:i/>
          <w:color w:val="auto"/>
          <w:sz w:val="24"/>
          <w:szCs w:val="24"/>
          <w:lang w:eastAsia="en-US"/>
        </w:rPr>
      </w:pPr>
      <w:bookmarkStart w:id="300" w:name="_Ref221280725"/>
      <w:bookmarkStart w:id="301" w:name="_Toc190965474"/>
      <w:bookmarkStart w:id="302" w:name="_Toc217243070"/>
      <w:bookmarkStart w:id="303" w:name="_Toc220311398"/>
      <w:bookmarkStart w:id="304" w:name="_Toc220313336"/>
      <w:bookmarkStart w:id="305" w:name="_Toc221287491"/>
      <w:r w:rsidRPr="00ED236E">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3</w:t>
      </w:r>
      <w:r w:rsidR="00B35AE6">
        <w:rPr>
          <w:b/>
          <w:sz w:val="24"/>
          <w:szCs w:val="24"/>
        </w:rPr>
        <w:fldChar w:fldCharType="end"/>
      </w:r>
      <w:bookmarkEnd w:id="300"/>
      <w:r w:rsidRPr="00ED236E">
        <w:rPr>
          <w:rFonts w:cs="Times New Roman"/>
          <w:b/>
          <w:color w:val="auto"/>
          <w:sz w:val="24"/>
          <w:szCs w:val="24"/>
        </w:rPr>
        <w:t xml:space="preserve"> </w:t>
      </w:r>
      <w:r w:rsidR="00003B53" w:rsidRPr="00ED236E">
        <w:rPr>
          <w:rFonts w:cs="Times New Roman"/>
          <w:color w:val="auto"/>
          <w:sz w:val="24"/>
          <w:szCs w:val="24"/>
        </w:rPr>
        <w:t xml:space="preserve">- </w:t>
      </w:r>
      <w:bookmarkEnd w:id="301"/>
      <w:r w:rsidR="00003B53" w:rsidRPr="00ED236E">
        <w:rPr>
          <w:rFonts w:cs="Times New Roman"/>
          <w:color w:val="auto"/>
          <w:sz w:val="24"/>
          <w:szCs w:val="24"/>
        </w:rPr>
        <w:t xml:space="preserve">Перечень ответственных лиц </w:t>
      </w:r>
      <w:r w:rsidR="00003B53" w:rsidRPr="00ED236E">
        <w:rPr>
          <w:rFonts w:eastAsia="Calibri" w:cs="Times New Roman"/>
          <w:color w:val="auto"/>
          <w:sz w:val="24"/>
          <w:szCs w:val="24"/>
        </w:rPr>
        <w:t>региональных и муниципальных</w:t>
      </w:r>
      <w:r w:rsidR="00003B53" w:rsidRPr="00ED236E">
        <w:rPr>
          <w:rFonts w:cs="Times New Roman"/>
          <w:color w:val="auto"/>
          <w:sz w:val="24"/>
          <w:szCs w:val="24"/>
        </w:rPr>
        <w:t xml:space="preserve"> экстренных оперативных служб, связанных с функционированием систем теплоснабжения муниципального </w:t>
      </w:r>
      <w:proofErr w:type="gramStart"/>
      <w:r w:rsidR="00003B53" w:rsidRPr="00ED236E">
        <w:rPr>
          <w:rFonts w:cs="Times New Roman"/>
          <w:color w:val="auto"/>
          <w:sz w:val="24"/>
          <w:szCs w:val="24"/>
        </w:rPr>
        <w:t>образования</w:t>
      </w:r>
      <w:proofErr w:type="gramEnd"/>
      <w:r w:rsidR="00003B53" w:rsidRPr="00ED236E">
        <w:rPr>
          <w:rFonts w:cs="Times New Roman"/>
          <w:color w:val="auto"/>
          <w:sz w:val="24"/>
          <w:szCs w:val="24"/>
        </w:rPr>
        <w:t xml:space="preserve"> </w:t>
      </w:r>
      <w:bookmarkEnd w:id="302"/>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bookmarkEnd w:id="303"/>
      <w:bookmarkEnd w:id="304"/>
      <w:bookmarkEnd w:id="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10"/>
        <w:gridCol w:w="1701"/>
        <w:gridCol w:w="3254"/>
      </w:tblGrid>
      <w:tr w:rsidR="006C6D12" w:rsidTr="00C65E92">
        <w:trPr>
          <w:trHeight w:val="437"/>
          <w:tblHeader/>
        </w:trPr>
        <w:tc>
          <w:tcPr>
            <w:tcW w:w="563" w:type="dxa"/>
            <w:vAlign w:val="center"/>
          </w:tcPr>
          <w:p w:rsidR="006C6D12" w:rsidRDefault="00003B53">
            <w:pPr>
              <w:pStyle w:val="af5"/>
              <w:spacing w:beforeAutospacing="0" w:after="0" w:afterAutospacing="0" w:line="240" w:lineRule="auto"/>
              <w:jc w:val="center"/>
              <w:rPr>
                <w:b/>
                <w:sz w:val="22"/>
                <w:szCs w:val="22"/>
              </w:rPr>
            </w:pPr>
            <w:r>
              <w:rPr>
                <w:b/>
                <w:sz w:val="22"/>
                <w:szCs w:val="22"/>
              </w:rPr>
              <w:t>№</w:t>
            </w:r>
          </w:p>
          <w:p w:rsidR="006C6D12" w:rsidRDefault="00003B53">
            <w:pPr>
              <w:pStyle w:val="af5"/>
              <w:spacing w:beforeAutospacing="0" w:after="0" w:afterAutospacing="0" w:line="240" w:lineRule="auto"/>
              <w:jc w:val="center"/>
              <w:rPr>
                <w:b/>
                <w:sz w:val="22"/>
                <w:szCs w:val="22"/>
              </w:rPr>
            </w:pPr>
            <w:r>
              <w:rPr>
                <w:b/>
                <w:sz w:val="22"/>
                <w:szCs w:val="22"/>
              </w:rPr>
              <w:t>п/п</w:t>
            </w:r>
          </w:p>
        </w:tc>
        <w:tc>
          <w:tcPr>
            <w:tcW w:w="4110" w:type="dxa"/>
            <w:vAlign w:val="center"/>
          </w:tcPr>
          <w:p w:rsidR="006C6D12" w:rsidRDefault="00003B53">
            <w:pPr>
              <w:pStyle w:val="af5"/>
              <w:spacing w:after="0" w:line="240" w:lineRule="auto"/>
              <w:jc w:val="center"/>
              <w:rPr>
                <w:b/>
                <w:sz w:val="22"/>
                <w:szCs w:val="22"/>
              </w:rPr>
            </w:pPr>
            <w:r>
              <w:rPr>
                <w:b/>
                <w:sz w:val="22"/>
                <w:szCs w:val="22"/>
              </w:rPr>
              <w:t>Наименование службы, адрес места расположения</w:t>
            </w:r>
          </w:p>
        </w:tc>
        <w:tc>
          <w:tcPr>
            <w:tcW w:w="1701" w:type="dxa"/>
            <w:vAlign w:val="center"/>
          </w:tcPr>
          <w:p w:rsidR="006C6D12" w:rsidRDefault="00003B53">
            <w:pPr>
              <w:pStyle w:val="af5"/>
              <w:spacing w:after="0" w:line="240" w:lineRule="auto"/>
              <w:jc w:val="center"/>
              <w:rPr>
                <w:b/>
                <w:sz w:val="22"/>
                <w:szCs w:val="22"/>
              </w:rPr>
            </w:pPr>
            <w:r>
              <w:rPr>
                <w:b/>
                <w:sz w:val="22"/>
                <w:szCs w:val="22"/>
              </w:rPr>
              <w:t>Должность</w:t>
            </w:r>
          </w:p>
        </w:tc>
        <w:tc>
          <w:tcPr>
            <w:tcW w:w="3254" w:type="dxa"/>
            <w:vAlign w:val="center"/>
          </w:tcPr>
          <w:p w:rsidR="006C6D12" w:rsidRDefault="00003B53">
            <w:pPr>
              <w:pStyle w:val="af5"/>
              <w:spacing w:after="0" w:line="240" w:lineRule="auto"/>
              <w:jc w:val="center"/>
              <w:rPr>
                <w:b/>
                <w:sz w:val="22"/>
                <w:szCs w:val="22"/>
              </w:rPr>
            </w:pPr>
            <w:r>
              <w:rPr>
                <w:b/>
                <w:sz w:val="22"/>
                <w:szCs w:val="22"/>
              </w:rPr>
              <w:t>Контактный номер телефона ответственного лица</w:t>
            </w:r>
          </w:p>
        </w:tc>
      </w:tr>
      <w:tr w:rsidR="006C6D12" w:rsidTr="00C65E92">
        <w:trPr>
          <w:trHeight w:val="70"/>
        </w:trPr>
        <w:tc>
          <w:tcPr>
            <w:tcW w:w="563" w:type="dxa"/>
            <w:vAlign w:val="center"/>
          </w:tcPr>
          <w:p w:rsidR="006C6D12" w:rsidRDefault="00003B53">
            <w:pPr>
              <w:pStyle w:val="af5"/>
              <w:spacing w:after="0" w:line="240" w:lineRule="auto"/>
              <w:jc w:val="center"/>
              <w:rPr>
                <w:sz w:val="22"/>
                <w:szCs w:val="22"/>
              </w:rPr>
            </w:pPr>
            <w:r>
              <w:rPr>
                <w:sz w:val="22"/>
                <w:szCs w:val="22"/>
              </w:rPr>
              <w:t>1.</w:t>
            </w:r>
          </w:p>
        </w:tc>
        <w:tc>
          <w:tcPr>
            <w:tcW w:w="4110" w:type="dxa"/>
            <w:vAlign w:val="center"/>
          </w:tcPr>
          <w:p w:rsidR="006C6D12" w:rsidRDefault="00003B53">
            <w:pPr>
              <w:spacing w:after="0" w:line="240" w:lineRule="auto"/>
              <w:rPr>
                <w:rFonts w:ascii="Times New Roman" w:hAnsi="Times New Roman" w:cs="Times New Roman"/>
                <w:bCs/>
              </w:rPr>
            </w:pPr>
            <w:r>
              <w:rPr>
                <w:rFonts w:ascii="Times New Roman" w:hAnsi="Times New Roman" w:cs="Times New Roman"/>
                <w:bCs/>
              </w:rPr>
              <w:t>Единые номера вызова экстренных оперативных служб</w:t>
            </w:r>
          </w:p>
        </w:tc>
        <w:tc>
          <w:tcPr>
            <w:tcW w:w="1701" w:type="dxa"/>
            <w:vAlign w:val="center"/>
          </w:tcPr>
          <w:p w:rsidR="006C6D12" w:rsidRDefault="006C6D12">
            <w:pPr>
              <w:pStyle w:val="af5"/>
              <w:spacing w:after="0" w:line="240" w:lineRule="auto"/>
              <w:jc w:val="center"/>
              <w:rPr>
                <w:sz w:val="22"/>
                <w:szCs w:val="22"/>
              </w:rPr>
            </w:pPr>
          </w:p>
        </w:tc>
        <w:tc>
          <w:tcPr>
            <w:tcW w:w="3254" w:type="dxa"/>
            <w:vAlign w:val="center"/>
          </w:tcPr>
          <w:p w:rsidR="006C6D12" w:rsidRDefault="00003B53">
            <w:pPr>
              <w:spacing w:after="0" w:line="240" w:lineRule="auto"/>
              <w:jc w:val="center"/>
              <w:rPr>
                <w:rFonts w:ascii="Times New Roman" w:hAnsi="Times New Roman" w:cs="Times New Roman"/>
              </w:rPr>
            </w:pPr>
            <w:r>
              <w:rPr>
                <w:rFonts w:ascii="Times New Roman" w:hAnsi="Times New Roman" w:cs="Times New Roman"/>
              </w:rPr>
              <w:t>112 (Единый номер экстренных служб)</w:t>
            </w:r>
          </w:p>
          <w:p w:rsidR="006C6D12" w:rsidRDefault="00003B53">
            <w:pPr>
              <w:spacing w:after="0" w:line="240" w:lineRule="auto"/>
              <w:jc w:val="center"/>
              <w:rPr>
                <w:rFonts w:ascii="Times New Roman" w:hAnsi="Times New Roman" w:cs="Times New Roman"/>
              </w:rPr>
            </w:pPr>
            <w:r>
              <w:rPr>
                <w:rFonts w:ascii="Times New Roman" w:hAnsi="Times New Roman" w:cs="Times New Roman"/>
              </w:rPr>
              <w:t>101 (</w:t>
            </w:r>
            <w:r>
              <w:rPr>
                <w:rFonts w:ascii="Times New Roman" w:hAnsi="Times New Roman" w:cs="Times New Roman"/>
                <w:bCs/>
              </w:rPr>
              <w:t>противопожарная и спасательная служба</w:t>
            </w:r>
            <w:r>
              <w:rPr>
                <w:rFonts w:ascii="Times New Roman" w:hAnsi="Times New Roman" w:cs="Times New Roman"/>
              </w:rPr>
              <w:t>)</w:t>
            </w:r>
          </w:p>
          <w:p w:rsidR="006C6D12" w:rsidRDefault="00003B53">
            <w:pPr>
              <w:spacing w:after="0" w:line="240" w:lineRule="auto"/>
              <w:jc w:val="center"/>
              <w:rPr>
                <w:rFonts w:ascii="Times New Roman" w:hAnsi="Times New Roman" w:cs="Times New Roman"/>
              </w:rPr>
            </w:pPr>
            <w:r>
              <w:rPr>
                <w:rFonts w:ascii="Times New Roman" w:hAnsi="Times New Roman" w:cs="Times New Roman"/>
              </w:rPr>
              <w:t>102 (полиция)</w:t>
            </w:r>
          </w:p>
          <w:p w:rsidR="006C6D12" w:rsidRDefault="00003B53">
            <w:pPr>
              <w:spacing w:after="0" w:line="240" w:lineRule="auto"/>
              <w:jc w:val="center"/>
              <w:rPr>
                <w:rFonts w:ascii="Times New Roman" w:hAnsi="Times New Roman" w:cs="Times New Roman"/>
              </w:rPr>
            </w:pPr>
            <w:r>
              <w:rPr>
                <w:rFonts w:ascii="Times New Roman" w:hAnsi="Times New Roman" w:cs="Times New Roman"/>
              </w:rPr>
              <w:t>103 (скорая медицинская помощь)</w:t>
            </w:r>
          </w:p>
          <w:p w:rsidR="006C6D12" w:rsidRDefault="00003B53">
            <w:pPr>
              <w:spacing w:after="0" w:line="240" w:lineRule="auto"/>
              <w:ind w:left="-103"/>
              <w:jc w:val="center"/>
              <w:rPr>
                <w:rFonts w:ascii="Times New Roman" w:hAnsi="Times New Roman" w:cs="Times New Roman"/>
              </w:rPr>
            </w:pPr>
            <w:r>
              <w:rPr>
                <w:rFonts w:ascii="Times New Roman" w:hAnsi="Times New Roman" w:cs="Times New Roman"/>
              </w:rPr>
              <w:t>104 (газовая аварийная служба)</w:t>
            </w:r>
          </w:p>
        </w:tc>
      </w:tr>
      <w:tr w:rsidR="006C6D12" w:rsidTr="00C65E92">
        <w:trPr>
          <w:trHeight w:val="70"/>
        </w:trPr>
        <w:tc>
          <w:tcPr>
            <w:tcW w:w="563" w:type="dxa"/>
            <w:vAlign w:val="center"/>
          </w:tcPr>
          <w:p w:rsidR="006C6D12" w:rsidRDefault="006C6D12">
            <w:pPr>
              <w:pStyle w:val="af5"/>
              <w:spacing w:after="0" w:line="240" w:lineRule="auto"/>
              <w:jc w:val="center"/>
              <w:rPr>
                <w:sz w:val="22"/>
                <w:szCs w:val="22"/>
              </w:rPr>
            </w:pPr>
          </w:p>
        </w:tc>
        <w:tc>
          <w:tcPr>
            <w:tcW w:w="9065" w:type="dxa"/>
            <w:gridSpan w:val="3"/>
            <w:vAlign w:val="center"/>
          </w:tcPr>
          <w:p w:rsidR="006C6D12" w:rsidRDefault="00003B53">
            <w:pPr>
              <w:spacing w:after="0" w:line="240" w:lineRule="auto"/>
              <w:rPr>
                <w:rFonts w:ascii="Times New Roman" w:hAnsi="Times New Roman" w:cs="Times New Roman"/>
              </w:rPr>
            </w:pPr>
            <w:r>
              <w:rPr>
                <w:rFonts w:ascii="Times New Roman" w:hAnsi="Times New Roman" w:cs="Times New Roman"/>
              </w:rPr>
              <w:t>С</w:t>
            </w:r>
            <w:r>
              <w:rPr>
                <w:rFonts w:ascii="Times New Roman" w:eastAsia="Times New Roman" w:hAnsi="Times New Roman" w:cs="Times New Roman"/>
                <w:lang w:eastAsia="ru-RU"/>
              </w:rPr>
              <w:t>пециализированны</w:t>
            </w:r>
            <w:r>
              <w:rPr>
                <w:rFonts w:ascii="Times New Roman" w:hAnsi="Times New Roman" w:cs="Times New Roman"/>
              </w:rPr>
              <w:t xml:space="preserve">е </w:t>
            </w:r>
            <w:r>
              <w:rPr>
                <w:rFonts w:ascii="Times New Roman" w:eastAsia="Times New Roman" w:hAnsi="Times New Roman" w:cs="Times New Roman"/>
                <w:lang w:eastAsia="ru-RU"/>
              </w:rPr>
              <w:t>оперативны</w:t>
            </w:r>
            <w:r>
              <w:rPr>
                <w:rFonts w:ascii="Times New Roman" w:hAnsi="Times New Roman" w:cs="Times New Roman"/>
              </w:rPr>
              <w:t>е</w:t>
            </w:r>
            <w:r>
              <w:rPr>
                <w:rFonts w:ascii="Times New Roman" w:eastAsia="Times New Roman" w:hAnsi="Times New Roman" w:cs="Times New Roman"/>
                <w:lang w:eastAsia="ru-RU"/>
              </w:rPr>
              <w:t xml:space="preserve"> подразделени</w:t>
            </w:r>
            <w:r>
              <w:rPr>
                <w:rFonts w:ascii="Times New Roman" w:hAnsi="Times New Roman" w:cs="Times New Roman"/>
              </w:rPr>
              <w:t>я</w:t>
            </w:r>
            <w:r>
              <w:rPr>
                <w:rFonts w:ascii="Times New Roman" w:eastAsia="Times New Roman" w:hAnsi="Times New Roman" w:cs="Times New Roman"/>
                <w:lang w:eastAsia="ru-RU"/>
              </w:rPr>
              <w:t xml:space="preserve"> МЧС России </w:t>
            </w:r>
          </w:p>
        </w:tc>
      </w:tr>
      <w:tr w:rsidR="006C6D12" w:rsidTr="00C65E92">
        <w:trPr>
          <w:trHeight w:val="70"/>
        </w:trPr>
        <w:tc>
          <w:tcPr>
            <w:tcW w:w="563" w:type="dxa"/>
            <w:vAlign w:val="center"/>
          </w:tcPr>
          <w:p w:rsidR="006C6D12" w:rsidRDefault="00003B53">
            <w:pPr>
              <w:pStyle w:val="af5"/>
              <w:spacing w:after="0" w:line="240" w:lineRule="auto"/>
              <w:jc w:val="center"/>
              <w:rPr>
                <w:sz w:val="22"/>
                <w:szCs w:val="22"/>
              </w:rPr>
            </w:pPr>
            <w:r>
              <w:rPr>
                <w:sz w:val="22"/>
                <w:szCs w:val="22"/>
              </w:rPr>
              <w:t>2.</w:t>
            </w:r>
          </w:p>
        </w:tc>
        <w:tc>
          <w:tcPr>
            <w:tcW w:w="4110" w:type="dxa"/>
            <w:vAlign w:val="center"/>
          </w:tcPr>
          <w:p w:rsidR="006C6D12" w:rsidRDefault="007D112A" w:rsidP="007561AC">
            <w:pPr>
              <w:spacing w:after="0" w:line="240" w:lineRule="auto"/>
              <w:ind w:right="-111"/>
              <w:rPr>
                <w:rFonts w:ascii="Times New Roman" w:hAnsi="Times New Roman" w:cs="Times New Roman"/>
              </w:rPr>
            </w:pPr>
            <w:r w:rsidRPr="007D112A">
              <w:rPr>
                <w:rFonts w:ascii="Times New Roman" w:hAnsi="Times New Roman" w:cs="Times New Roman"/>
                <w:bCs/>
              </w:rPr>
              <w:t>СПСЧ-53 СО № 9 «СУ ФПС № 3 МЧС России», Московская обл., п. Молодежный, д. 52</w:t>
            </w:r>
          </w:p>
        </w:tc>
        <w:tc>
          <w:tcPr>
            <w:tcW w:w="1701" w:type="dxa"/>
            <w:vAlign w:val="center"/>
          </w:tcPr>
          <w:p w:rsidR="006C6D12" w:rsidRDefault="00003B53">
            <w:pPr>
              <w:pStyle w:val="af5"/>
              <w:spacing w:after="0" w:line="240" w:lineRule="auto"/>
              <w:jc w:val="center"/>
              <w:rPr>
                <w:sz w:val="22"/>
                <w:szCs w:val="22"/>
              </w:rPr>
            </w:pPr>
            <w:r>
              <w:rPr>
                <w:sz w:val="22"/>
                <w:szCs w:val="22"/>
              </w:rPr>
              <w:t>Оперативный дежурный</w:t>
            </w:r>
          </w:p>
        </w:tc>
        <w:tc>
          <w:tcPr>
            <w:tcW w:w="3254" w:type="dxa"/>
            <w:vAlign w:val="center"/>
          </w:tcPr>
          <w:p w:rsidR="006C6D12" w:rsidRPr="00A22991" w:rsidRDefault="00CD4A42">
            <w:pPr>
              <w:spacing w:after="0" w:line="240" w:lineRule="auto"/>
              <w:ind w:left="-103"/>
              <w:jc w:val="center"/>
              <w:rPr>
                <w:rFonts w:ascii="Times New Roman" w:hAnsi="Times New Roman" w:cs="Times New Roman"/>
              </w:rPr>
            </w:pPr>
            <w:r>
              <w:rPr>
                <w:rFonts w:ascii="Times New Roman" w:hAnsi="Times New Roman" w:cs="Times New Roman"/>
              </w:rPr>
              <w:t xml:space="preserve">8 </w:t>
            </w:r>
            <w:r w:rsidRPr="00CD4A42">
              <w:rPr>
                <w:rFonts w:ascii="Times New Roman" w:hAnsi="Times New Roman" w:cs="Times New Roman"/>
              </w:rPr>
              <w:t>(495) 242-77-01</w:t>
            </w:r>
          </w:p>
        </w:tc>
      </w:tr>
      <w:tr w:rsidR="007561AC" w:rsidTr="00C65E92">
        <w:trPr>
          <w:trHeight w:val="70"/>
        </w:trPr>
        <w:tc>
          <w:tcPr>
            <w:tcW w:w="563" w:type="dxa"/>
            <w:vAlign w:val="center"/>
          </w:tcPr>
          <w:p w:rsidR="007561AC" w:rsidRDefault="007561AC">
            <w:pPr>
              <w:pStyle w:val="af5"/>
              <w:spacing w:after="0" w:line="240" w:lineRule="auto"/>
              <w:jc w:val="center"/>
              <w:rPr>
                <w:sz w:val="22"/>
                <w:szCs w:val="22"/>
              </w:rPr>
            </w:pPr>
          </w:p>
        </w:tc>
        <w:tc>
          <w:tcPr>
            <w:tcW w:w="9065" w:type="dxa"/>
            <w:gridSpan w:val="3"/>
            <w:vAlign w:val="center"/>
          </w:tcPr>
          <w:p w:rsidR="007561AC" w:rsidRDefault="007561AC">
            <w:pPr>
              <w:pStyle w:val="af5"/>
              <w:spacing w:beforeAutospacing="0" w:after="0" w:afterAutospacing="0" w:line="240" w:lineRule="auto"/>
              <w:ind w:left="-2" w:firstLine="2"/>
              <w:jc w:val="left"/>
              <w:rPr>
                <w:strike/>
                <w:sz w:val="22"/>
                <w:szCs w:val="22"/>
              </w:rPr>
            </w:pPr>
            <w:r>
              <w:rPr>
                <w:sz w:val="22"/>
                <w:szCs w:val="22"/>
                <w:shd w:val="clear" w:color="auto" w:fill="FFFFFF"/>
              </w:rPr>
              <w:t xml:space="preserve">Органы правопорядка МВД России и </w:t>
            </w:r>
            <w:proofErr w:type="spellStart"/>
            <w:r>
              <w:rPr>
                <w:sz w:val="22"/>
                <w:szCs w:val="22"/>
                <w:shd w:val="clear" w:color="auto" w:fill="FFFFFF"/>
              </w:rPr>
              <w:t>Росгвардии</w:t>
            </w:r>
            <w:proofErr w:type="spellEnd"/>
          </w:p>
        </w:tc>
      </w:tr>
      <w:tr w:rsidR="007561AC" w:rsidTr="00696B0F">
        <w:trPr>
          <w:trHeight w:val="70"/>
        </w:trPr>
        <w:tc>
          <w:tcPr>
            <w:tcW w:w="563" w:type="dxa"/>
            <w:vAlign w:val="center"/>
          </w:tcPr>
          <w:p w:rsidR="007561AC" w:rsidRDefault="00CD4A42">
            <w:pPr>
              <w:pStyle w:val="af5"/>
              <w:spacing w:after="0" w:line="240" w:lineRule="auto"/>
              <w:jc w:val="center"/>
              <w:rPr>
                <w:sz w:val="22"/>
                <w:szCs w:val="22"/>
              </w:rPr>
            </w:pPr>
            <w:r>
              <w:rPr>
                <w:sz w:val="22"/>
                <w:szCs w:val="22"/>
              </w:rPr>
              <w:t>3</w:t>
            </w:r>
          </w:p>
        </w:tc>
        <w:tc>
          <w:tcPr>
            <w:tcW w:w="4110" w:type="dxa"/>
            <w:vAlign w:val="center"/>
          </w:tcPr>
          <w:p w:rsidR="007561AC" w:rsidRDefault="007D112A">
            <w:pPr>
              <w:pStyle w:val="af5"/>
              <w:spacing w:after="0" w:line="240" w:lineRule="auto"/>
              <w:rPr>
                <w:sz w:val="22"/>
                <w:szCs w:val="22"/>
              </w:rPr>
            </w:pPr>
            <w:r w:rsidRPr="007D112A">
              <w:rPr>
                <w:sz w:val="22"/>
                <w:szCs w:val="22"/>
                <w:shd w:val="clear" w:color="auto" w:fill="FFFFFF"/>
              </w:rPr>
              <w:t>ОП № 1 МВД России «</w:t>
            </w:r>
            <w:proofErr w:type="spellStart"/>
            <w:r w:rsidRPr="007D112A">
              <w:rPr>
                <w:sz w:val="22"/>
                <w:szCs w:val="22"/>
                <w:shd w:val="clear" w:color="auto" w:fill="FFFFFF"/>
              </w:rPr>
              <w:t>Власиха</w:t>
            </w:r>
            <w:proofErr w:type="spellEnd"/>
            <w:r w:rsidRPr="007D112A">
              <w:rPr>
                <w:sz w:val="22"/>
                <w:szCs w:val="22"/>
                <w:shd w:val="clear" w:color="auto" w:fill="FFFFFF"/>
              </w:rPr>
              <w:t>», Межмуниципальное управление МВД Росси «</w:t>
            </w:r>
            <w:proofErr w:type="spellStart"/>
            <w:r w:rsidRPr="007D112A">
              <w:rPr>
                <w:sz w:val="22"/>
                <w:szCs w:val="22"/>
                <w:shd w:val="clear" w:color="auto" w:fill="FFFFFF"/>
              </w:rPr>
              <w:t>Власиха</w:t>
            </w:r>
            <w:proofErr w:type="spellEnd"/>
            <w:r w:rsidRPr="007D112A">
              <w:rPr>
                <w:sz w:val="22"/>
                <w:szCs w:val="22"/>
                <w:shd w:val="clear" w:color="auto" w:fill="FFFFFF"/>
              </w:rPr>
              <w:t xml:space="preserve">», МВД России, Московская обл., Наро-Фоминский </w:t>
            </w:r>
            <w:proofErr w:type="spellStart"/>
            <w:r w:rsidRPr="007D112A">
              <w:rPr>
                <w:sz w:val="22"/>
                <w:szCs w:val="22"/>
                <w:shd w:val="clear" w:color="auto" w:fill="FFFFFF"/>
              </w:rPr>
              <w:t>г.о</w:t>
            </w:r>
            <w:proofErr w:type="spellEnd"/>
            <w:r w:rsidRPr="007D112A">
              <w:rPr>
                <w:sz w:val="22"/>
                <w:szCs w:val="22"/>
                <w:shd w:val="clear" w:color="auto" w:fill="FFFFFF"/>
              </w:rPr>
              <w:t xml:space="preserve">., п. </w:t>
            </w:r>
            <w:proofErr w:type="spellStart"/>
            <w:r w:rsidRPr="007D112A">
              <w:rPr>
                <w:sz w:val="22"/>
                <w:szCs w:val="22"/>
                <w:shd w:val="clear" w:color="auto" w:fill="FFFFFF"/>
              </w:rPr>
              <w:t>Власиха</w:t>
            </w:r>
            <w:proofErr w:type="spellEnd"/>
            <w:r w:rsidRPr="007D112A">
              <w:rPr>
                <w:sz w:val="22"/>
                <w:szCs w:val="22"/>
                <w:shd w:val="clear" w:color="auto" w:fill="FFFFFF"/>
              </w:rPr>
              <w:t xml:space="preserve">, ул. Маршала </w:t>
            </w:r>
            <w:proofErr w:type="gramStart"/>
            <w:r w:rsidRPr="007D112A">
              <w:rPr>
                <w:sz w:val="22"/>
                <w:szCs w:val="22"/>
                <w:shd w:val="clear" w:color="auto" w:fill="FFFFFF"/>
              </w:rPr>
              <w:t>Жукова,  д.</w:t>
            </w:r>
            <w:proofErr w:type="gramEnd"/>
            <w:r w:rsidRPr="007D112A">
              <w:rPr>
                <w:sz w:val="22"/>
                <w:szCs w:val="22"/>
                <w:shd w:val="clear" w:color="auto" w:fill="FFFFFF"/>
              </w:rPr>
              <w:t xml:space="preserve"> 42</w:t>
            </w:r>
          </w:p>
        </w:tc>
        <w:tc>
          <w:tcPr>
            <w:tcW w:w="1701" w:type="dxa"/>
            <w:vAlign w:val="center"/>
          </w:tcPr>
          <w:p w:rsidR="007561AC" w:rsidRDefault="007561AC">
            <w:pPr>
              <w:pStyle w:val="af5"/>
              <w:spacing w:after="0" w:line="240" w:lineRule="auto"/>
              <w:jc w:val="center"/>
              <w:rPr>
                <w:sz w:val="22"/>
                <w:szCs w:val="22"/>
              </w:rPr>
            </w:pPr>
            <w:r>
              <w:rPr>
                <w:sz w:val="22"/>
                <w:szCs w:val="22"/>
              </w:rPr>
              <w:t>Оперативный дежурный по УМВД (ОМВД)</w:t>
            </w:r>
          </w:p>
        </w:tc>
        <w:tc>
          <w:tcPr>
            <w:tcW w:w="3254" w:type="dxa"/>
            <w:vAlign w:val="center"/>
          </w:tcPr>
          <w:p w:rsidR="00696B0F" w:rsidRDefault="00696B0F" w:rsidP="00696B0F">
            <w:pPr>
              <w:pStyle w:val="af5"/>
              <w:spacing w:beforeAutospacing="0" w:after="0" w:afterAutospacing="0" w:line="240" w:lineRule="auto"/>
              <w:ind w:left="360"/>
              <w:jc w:val="center"/>
              <w:rPr>
                <w:sz w:val="22"/>
                <w:szCs w:val="22"/>
              </w:rPr>
            </w:pPr>
            <w:r>
              <w:rPr>
                <w:sz w:val="22"/>
                <w:szCs w:val="22"/>
              </w:rPr>
              <w:t>8(</w:t>
            </w:r>
            <w:r w:rsidRPr="00696B0F">
              <w:rPr>
                <w:sz w:val="22"/>
                <w:szCs w:val="22"/>
              </w:rPr>
              <w:t>495</w:t>
            </w:r>
            <w:r>
              <w:rPr>
                <w:sz w:val="22"/>
                <w:szCs w:val="22"/>
              </w:rPr>
              <w:t xml:space="preserve">) </w:t>
            </w:r>
            <w:r w:rsidRPr="00696B0F">
              <w:rPr>
                <w:sz w:val="22"/>
                <w:szCs w:val="22"/>
              </w:rPr>
              <w:t>598-46-46;</w:t>
            </w:r>
          </w:p>
          <w:p w:rsidR="007561AC" w:rsidRPr="00C7756E" w:rsidRDefault="00696B0F" w:rsidP="00696B0F">
            <w:pPr>
              <w:pStyle w:val="af5"/>
              <w:spacing w:beforeAutospacing="0" w:after="0" w:afterAutospacing="0" w:line="240" w:lineRule="auto"/>
              <w:ind w:left="360"/>
              <w:jc w:val="center"/>
              <w:rPr>
                <w:sz w:val="22"/>
                <w:szCs w:val="22"/>
              </w:rPr>
            </w:pPr>
            <w:r w:rsidRPr="00696B0F">
              <w:rPr>
                <w:sz w:val="22"/>
                <w:szCs w:val="22"/>
              </w:rPr>
              <w:t>8</w:t>
            </w:r>
            <w:r>
              <w:rPr>
                <w:sz w:val="22"/>
                <w:szCs w:val="22"/>
              </w:rPr>
              <w:t>(</w:t>
            </w:r>
            <w:r w:rsidRPr="00696B0F">
              <w:rPr>
                <w:sz w:val="22"/>
                <w:szCs w:val="22"/>
              </w:rPr>
              <w:t>495</w:t>
            </w:r>
            <w:r>
              <w:rPr>
                <w:sz w:val="22"/>
                <w:szCs w:val="22"/>
              </w:rPr>
              <w:t xml:space="preserve">) </w:t>
            </w:r>
            <w:r w:rsidRPr="00696B0F">
              <w:rPr>
                <w:sz w:val="22"/>
                <w:szCs w:val="22"/>
              </w:rPr>
              <w:t>598-42-56</w:t>
            </w:r>
          </w:p>
        </w:tc>
      </w:tr>
      <w:tr w:rsidR="007561AC" w:rsidTr="00C65E92">
        <w:trPr>
          <w:trHeight w:val="70"/>
        </w:trPr>
        <w:tc>
          <w:tcPr>
            <w:tcW w:w="563" w:type="dxa"/>
            <w:vAlign w:val="center"/>
          </w:tcPr>
          <w:p w:rsidR="007561AC" w:rsidRDefault="00CD4A42">
            <w:pPr>
              <w:pStyle w:val="af5"/>
              <w:spacing w:after="0" w:line="240" w:lineRule="auto"/>
              <w:jc w:val="center"/>
              <w:rPr>
                <w:sz w:val="22"/>
                <w:szCs w:val="22"/>
              </w:rPr>
            </w:pPr>
            <w:r>
              <w:rPr>
                <w:sz w:val="22"/>
                <w:szCs w:val="22"/>
              </w:rPr>
              <w:t>4</w:t>
            </w:r>
          </w:p>
        </w:tc>
        <w:tc>
          <w:tcPr>
            <w:tcW w:w="4110" w:type="dxa"/>
            <w:vAlign w:val="center"/>
          </w:tcPr>
          <w:p w:rsidR="007561AC" w:rsidRDefault="007D112A">
            <w:pPr>
              <w:pStyle w:val="af5"/>
              <w:spacing w:after="0" w:line="240" w:lineRule="auto"/>
              <w:rPr>
                <w:sz w:val="22"/>
                <w:szCs w:val="22"/>
                <w:shd w:val="clear" w:color="auto" w:fill="FFFFFF"/>
              </w:rPr>
            </w:pPr>
            <w:r w:rsidRPr="007D112A">
              <w:rPr>
                <w:sz w:val="22"/>
                <w:szCs w:val="22"/>
              </w:rPr>
              <w:t>Территориальный орган Центрального округа войск национальной гвардии Российской Федерации, Московская обл., г. Наро-Фоминск, пер. Боброва, д. 4</w:t>
            </w:r>
          </w:p>
        </w:tc>
        <w:tc>
          <w:tcPr>
            <w:tcW w:w="1701" w:type="dxa"/>
            <w:vAlign w:val="center"/>
          </w:tcPr>
          <w:p w:rsidR="007561AC" w:rsidRDefault="007561AC">
            <w:pPr>
              <w:pStyle w:val="af5"/>
              <w:spacing w:after="0" w:line="240" w:lineRule="auto"/>
              <w:jc w:val="center"/>
              <w:rPr>
                <w:sz w:val="22"/>
                <w:szCs w:val="22"/>
              </w:rPr>
            </w:pPr>
            <w:r>
              <w:rPr>
                <w:sz w:val="22"/>
                <w:szCs w:val="22"/>
              </w:rPr>
              <w:t>Оперативный дежурный</w:t>
            </w:r>
            <w:r>
              <w:rPr>
                <w:bCs/>
                <w:sz w:val="22"/>
                <w:szCs w:val="22"/>
              </w:rPr>
              <w:t xml:space="preserve"> дежурной части</w:t>
            </w:r>
          </w:p>
        </w:tc>
        <w:tc>
          <w:tcPr>
            <w:tcW w:w="3254" w:type="dxa"/>
            <w:vAlign w:val="center"/>
          </w:tcPr>
          <w:p w:rsidR="007561AC" w:rsidRDefault="00696B0F">
            <w:pPr>
              <w:pStyle w:val="af5"/>
              <w:spacing w:beforeAutospacing="0" w:after="0" w:afterAutospacing="0" w:line="240" w:lineRule="auto"/>
              <w:ind w:left="-103"/>
              <w:jc w:val="center"/>
              <w:rPr>
                <w:strike/>
                <w:sz w:val="22"/>
                <w:szCs w:val="22"/>
              </w:rPr>
            </w:pPr>
            <w:r w:rsidRPr="00696B0F">
              <w:rPr>
                <w:sz w:val="22"/>
                <w:szCs w:val="22"/>
              </w:rPr>
              <w:t>8 (496) 343-71-55</w:t>
            </w:r>
          </w:p>
        </w:tc>
      </w:tr>
      <w:tr w:rsidR="007561AC" w:rsidTr="00C65E92">
        <w:trPr>
          <w:trHeight w:val="70"/>
        </w:trPr>
        <w:tc>
          <w:tcPr>
            <w:tcW w:w="563" w:type="dxa"/>
            <w:vAlign w:val="center"/>
          </w:tcPr>
          <w:p w:rsidR="007561AC" w:rsidRDefault="007561AC">
            <w:pPr>
              <w:pStyle w:val="af5"/>
              <w:spacing w:after="0" w:line="240" w:lineRule="auto"/>
              <w:jc w:val="center"/>
              <w:rPr>
                <w:sz w:val="22"/>
                <w:szCs w:val="22"/>
              </w:rPr>
            </w:pPr>
          </w:p>
        </w:tc>
        <w:tc>
          <w:tcPr>
            <w:tcW w:w="9065" w:type="dxa"/>
            <w:gridSpan w:val="3"/>
            <w:vAlign w:val="center"/>
          </w:tcPr>
          <w:p w:rsidR="007561AC" w:rsidRDefault="007561AC">
            <w:pPr>
              <w:pStyle w:val="af5"/>
              <w:spacing w:beforeAutospacing="0" w:after="0" w:afterAutospacing="0" w:line="240" w:lineRule="auto"/>
              <w:jc w:val="left"/>
              <w:rPr>
                <w:sz w:val="22"/>
                <w:szCs w:val="22"/>
              </w:rPr>
            </w:pPr>
            <w:r>
              <w:rPr>
                <w:shd w:val="clear" w:color="auto" w:fill="FFFFFF"/>
              </w:rPr>
              <w:t xml:space="preserve">Службы скорой </w:t>
            </w:r>
            <w:r>
              <w:rPr>
                <w:bCs/>
              </w:rPr>
              <w:t>медицинской помощи</w:t>
            </w:r>
          </w:p>
        </w:tc>
      </w:tr>
      <w:tr w:rsidR="007561AC" w:rsidTr="00C65E92">
        <w:trPr>
          <w:trHeight w:val="70"/>
        </w:trPr>
        <w:tc>
          <w:tcPr>
            <w:tcW w:w="563" w:type="dxa"/>
            <w:vAlign w:val="center"/>
          </w:tcPr>
          <w:p w:rsidR="007561AC" w:rsidRDefault="00CD4A42">
            <w:pPr>
              <w:pStyle w:val="af5"/>
              <w:spacing w:after="0" w:line="240" w:lineRule="auto"/>
              <w:jc w:val="center"/>
              <w:rPr>
                <w:sz w:val="22"/>
                <w:szCs w:val="22"/>
              </w:rPr>
            </w:pPr>
            <w:r>
              <w:rPr>
                <w:sz w:val="22"/>
                <w:szCs w:val="22"/>
              </w:rPr>
              <w:t>5</w:t>
            </w:r>
          </w:p>
        </w:tc>
        <w:tc>
          <w:tcPr>
            <w:tcW w:w="4110" w:type="dxa"/>
            <w:vAlign w:val="center"/>
          </w:tcPr>
          <w:p w:rsidR="007561AC" w:rsidRDefault="00D81FF5">
            <w:pPr>
              <w:pStyle w:val="af5"/>
              <w:spacing w:after="0" w:line="240" w:lineRule="auto"/>
              <w:rPr>
                <w:bCs/>
                <w:sz w:val="22"/>
                <w:szCs w:val="22"/>
              </w:rPr>
            </w:pPr>
            <w:r w:rsidRPr="00D81FF5">
              <w:rPr>
                <w:bCs/>
                <w:sz w:val="22"/>
                <w:szCs w:val="22"/>
              </w:rPr>
              <w:t>Наро-Фоминская станция скорой медицинской помощи г. Наро-Фоминска, ГБУЗ МО "НССМП", Московская обл., г. Наро-Фоминск, ул. Новикова, д. 28Б</w:t>
            </w:r>
          </w:p>
        </w:tc>
        <w:tc>
          <w:tcPr>
            <w:tcW w:w="1701" w:type="dxa"/>
            <w:vAlign w:val="center"/>
          </w:tcPr>
          <w:p w:rsidR="007561AC" w:rsidRDefault="007561AC">
            <w:pPr>
              <w:pStyle w:val="af5"/>
              <w:spacing w:after="0" w:line="240" w:lineRule="auto"/>
              <w:jc w:val="center"/>
              <w:rPr>
                <w:sz w:val="22"/>
                <w:szCs w:val="22"/>
              </w:rPr>
            </w:pPr>
            <w:r>
              <w:rPr>
                <w:sz w:val="22"/>
                <w:szCs w:val="22"/>
              </w:rPr>
              <w:t>Дежурная служба</w:t>
            </w:r>
          </w:p>
        </w:tc>
        <w:tc>
          <w:tcPr>
            <w:tcW w:w="3254" w:type="dxa"/>
            <w:vAlign w:val="center"/>
          </w:tcPr>
          <w:p w:rsidR="007561AC" w:rsidRDefault="007561AC">
            <w:pPr>
              <w:spacing w:after="0" w:line="240" w:lineRule="auto"/>
              <w:ind w:left="-103"/>
              <w:jc w:val="center"/>
              <w:rPr>
                <w:rFonts w:ascii="Times New Roman" w:hAnsi="Times New Roman" w:cs="Times New Roman"/>
              </w:rPr>
            </w:pPr>
            <w:r w:rsidRPr="0067483B">
              <w:rPr>
                <w:rFonts w:ascii="Times New Roman" w:hAnsi="Times New Roman" w:cs="Times New Roman"/>
              </w:rPr>
              <w:t>8 (496) 343-74-50</w:t>
            </w:r>
          </w:p>
        </w:tc>
      </w:tr>
      <w:tr w:rsidR="007561AC" w:rsidTr="00C65E92">
        <w:trPr>
          <w:trHeight w:val="70"/>
        </w:trPr>
        <w:tc>
          <w:tcPr>
            <w:tcW w:w="563" w:type="dxa"/>
            <w:vAlign w:val="center"/>
          </w:tcPr>
          <w:p w:rsidR="007561AC" w:rsidRDefault="007561AC">
            <w:pPr>
              <w:pStyle w:val="af5"/>
              <w:spacing w:after="0" w:line="240" w:lineRule="auto"/>
              <w:jc w:val="center"/>
              <w:rPr>
                <w:sz w:val="22"/>
                <w:szCs w:val="22"/>
              </w:rPr>
            </w:pPr>
          </w:p>
        </w:tc>
        <w:tc>
          <w:tcPr>
            <w:tcW w:w="9065" w:type="dxa"/>
            <w:gridSpan w:val="3"/>
            <w:vAlign w:val="center"/>
          </w:tcPr>
          <w:p w:rsidR="007561AC" w:rsidRDefault="007561AC">
            <w:pPr>
              <w:spacing w:after="0" w:line="240" w:lineRule="auto"/>
              <w:ind w:left="-2"/>
              <w:rPr>
                <w:rFonts w:ascii="Times New Roman" w:hAnsi="Times New Roman" w:cs="Times New Roman"/>
              </w:rPr>
            </w:pPr>
            <w:r>
              <w:rPr>
                <w:rFonts w:ascii="Times New Roman" w:eastAsia="Times New Roman" w:hAnsi="Times New Roman" w:cs="Times New Roman"/>
                <w:lang w:eastAsia="ru-RU"/>
              </w:rPr>
              <w:t>Аварийно-восстановительная служба Московской области (в ведомственном подчинении Минэнерго Московской области)</w:t>
            </w:r>
          </w:p>
        </w:tc>
      </w:tr>
      <w:tr w:rsidR="007561AC" w:rsidTr="00C65E92">
        <w:trPr>
          <w:trHeight w:val="70"/>
        </w:trPr>
        <w:tc>
          <w:tcPr>
            <w:tcW w:w="563" w:type="dxa"/>
            <w:vAlign w:val="center"/>
          </w:tcPr>
          <w:p w:rsidR="007561AC" w:rsidRDefault="00CD4A42" w:rsidP="00CD4A42">
            <w:pPr>
              <w:pStyle w:val="af5"/>
              <w:spacing w:after="0" w:line="240" w:lineRule="auto"/>
              <w:jc w:val="center"/>
              <w:rPr>
                <w:sz w:val="22"/>
                <w:szCs w:val="22"/>
              </w:rPr>
            </w:pPr>
            <w:r>
              <w:rPr>
                <w:sz w:val="22"/>
                <w:szCs w:val="22"/>
              </w:rPr>
              <w:t>6</w:t>
            </w:r>
          </w:p>
        </w:tc>
        <w:tc>
          <w:tcPr>
            <w:tcW w:w="4110" w:type="dxa"/>
            <w:vAlign w:val="center"/>
          </w:tcPr>
          <w:p w:rsidR="007561AC" w:rsidRDefault="007561AC">
            <w:pPr>
              <w:pStyle w:val="af5"/>
              <w:spacing w:after="0" w:line="240" w:lineRule="auto"/>
              <w:rPr>
                <w:sz w:val="22"/>
                <w:szCs w:val="22"/>
                <w:shd w:val="clear" w:color="auto" w:fill="FFFFFF"/>
              </w:rPr>
            </w:pPr>
            <w:r>
              <w:rPr>
                <w:sz w:val="22"/>
                <w:szCs w:val="22"/>
                <w:shd w:val="clear" w:color="auto" w:fill="FFFFFF"/>
              </w:rPr>
              <w:t>ГКУ Московской области «Московская областная специализированная аварийно-восстановительная служба» (ГКУ МО «МОС АВС»), Московская обл., г. Орехово-Зуево, ул. Северная, д. 59</w:t>
            </w:r>
          </w:p>
        </w:tc>
        <w:tc>
          <w:tcPr>
            <w:tcW w:w="1701" w:type="dxa"/>
            <w:vAlign w:val="center"/>
          </w:tcPr>
          <w:p w:rsidR="007561AC" w:rsidRDefault="007561AC">
            <w:pPr>
              <w:spacing w:after="0" w:line="240" w:lineRule="auto"/>
              <w:jc w:val="center"/>
              <w:rPr>
                <w:rFonts w:ascii="Times New Roman" w:hAnsi="Times New Roman" w:cs="Times New Roman"/>
              </w:rPr>
            </w:pPr>
            <w:r>
              <w:rPr>
                <w:rFonts w:ascii="Times New Roman" w:hAnsi="Times New Roman" w:cs="Times New Roman"/>
              </w:rPr>
              <w:t>Дежурная служба</w:t>
            </w:r>
          </w:p>
        </w:tc>
        <w:tc>
          <w:tcPr>
            <w:tcW w:w="3254" w:type="dxa"/>
            <w:vAlign w:val="center"/>
          </w:tcPr>
          <w:p w:rsidR="007561AC" w:rsidRDefault="007561AC">
            <w:pPr>
              <w:spacing w:after="0" w:line="240" w:lineRule="auto"/>
              <w:ind w:left="-103"/>
              <w:jc w:val="center"/>
              <w:rPr>
                <w:rFonts w:ascii="Times New Roman" w:hAnsi="Times New Roman" w:cs="Times New Roman"/>
              </w:rPr>
            </w:pPr>
            <w:r w:rsidRPr="0067483B">
              <w:rPr>
                <w:rFonts w:ascii="Times New Roman" w:hAnsi="Times New Roman" w:cs="Times New Roman"/>
              </w:rPr>
              <w:t xml:space="preserve">8 </w:t>
            </w:r>
            <w:r>
              <w:rPr>
                <w:rFonts w:ascii="Times New Roman" w:hAnsi="Times New Roman" w:cs="Times New Roman"/>
              </w:rPr>
              <w:t>(</w:t>
            </w:r>
            <w:r w:rsidRPr="0067483B">
              <w:rPr>
                <w:rFonts w:ascii="Times New Roman" w:hAnsi="Times New Roman" w:cs="Times New Roman"/>
              </w:rPr>
              <w:t>496</w:t>
            </w:r>
            <w:r>
              <w:rPr>
                <w:rFonts w:ascii="Times New Roman" w:hAnsi="Times New Roman" w:cs="Times New Roman"/>
              </w:rPr>
              <w:t>)</w:t>
            </w:r>
            <w:r w:rsidRPr="0067483B">
              <w:rPr>
                <w:rFonts w:ascii="Times New Roman" w:hAnsi="Times New Roman" w:cs="Times New Roman"/>
              </w:rPr>
              <w:t xml:space="preserve"> 425-10</w:t>
            </w:r>
            <w:r>
              <w:rPr>
                <w:rFonts w:ascii="Times New Roman" w:hAnsi="Times New Roman" w:cs="Times New Roman"/>
              </w:rPr>
              <w:t>-</w:t>
            </w:r>
            <w:r w:rsidRPr="0067483B">
              <w:rPr>
                <w:rFonts w:ascii="Times New Roman" w:hAnsi="Times New Roman" w:cs="Times New Roman"/>
              </w:rPr>
              <w:t>42</w:t>
            </w:r>
          </w:p>
        </w:tc>
      </w:tr>
    </w:tbl>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 10.2.4. Перечень ответственных лиц теплоснабжающих (теплосетевых) организаций, функционирующих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в</w:t>
      </w:r>
      <w:r w:rsidR="003B0A4C">
        <w:rPr>
          <w:rFonts w:ascii="Times New Roman" w:hAnsi="Times New Roman" w:cs="Times New Roman"/>
          <w:sz w:val="24"/>
          <w:szCs w:val="24"/>
        </w:rPr>
        <w:t xml:space="preserve"> </w:t>
      </w:r>
      <w:r w:rsidR="003B0A4C" w:rsidRPr="003B0A4C">
        <w:rPr>
          <w:rFonts w:ascii="Times New Roman" w:hAnsi="Times New Roman" w:cs="Times New Roman"/>
          <w:sz w:val="24"/>
          <w:szCs w:val="24"/>
        </w:rPr>
        <w:fldChar w:fldCharType="begin"/>
      </w:r>
      <w:r w:rsidR="003B0A4C" w:rsidRPr="003B0A4C">
        <w:rPr>
          <w:rFonts w:ascii="Times New Roman" w:hAnsi="Times New Roman" w:cs="Times New Roman"/>
          <w:sz w:val="24"/>
          <w:szCs w:val="24"/>
        </w:rPr>
        <w:instrText xml:space="preserve"> REF _Ref221281060  \* MERGEFORMAT </w:instrText>
      </w:r>
      <w:r w:rsidR="003B0A4C" w:rsidRPr="003B0A4C">
        <w:rPr>
          <w:rFonts w:ascii="Times New Roman" w:hAnsi="Times New Roman" w:cs="Times New Roman"/>
          <w:sz w:val="24"/>
          <w:szCs w:val="24"/>
        </w:rPr>
        <w:fldChar w:fldCharType="separate"/>
      </w:r>
      <w:r w:rsidR="003B0A4C" w:rsidRPr="003B0A4C">
        <w:rPr>
          <w:rFonts w:ascii="Times New Roman" w:hAnsi="Times New Roman" w:cs="Times New Roman"/>
          <w:sz w:val="24"/>
          <w:szCs w:val="24"/>
        </w:rPr>
        <w:t xml:space="preserve">Таблица </w:t>
      </w:r>
      <w:r w:rsidR="003B0A4C" w:rsidRPr="003B0A4C">
        <w:rPr>
          <w:rFonts w:ascii="Times New Roman" w:hAnsi="Times New Roman" w:cs="Times New Roman"/>
          <w:noProof/>
          <w:sz w:val="24"/>
          <w:szCs w:val="24"/>
        </w:rPr>
        <w:t>10.2</w:t>
      </w:r>
      <w:r w:rsidR="003B0A4C" w:rsidRPr="003B0A4C">
        <w:rPr>
          <w:rFonts w:ascii="Times New Roman" w:hAnsi="Times New Roman" w:cs="Times New Roman"/>
          <w:sz w:val="24"/>
          <w:szCs w:val="24"/>
        </w:rPr>
        <w:t>.</w:t>
      </w:r>
      <w:r w:rsidR="003B0A4C" w:rsidRPr="003B0A4C">
        <w:rPr>
          <w:rFonts w:ascii="Times New Roman" w:hAnsi="Times New Roman" w:cs="Times New Roman"/>
          <w:noProof/>
          <w:sz w:val="24"/>
          <w:szCs w:val="24"/>
        </w:rPr>
        <w:t>4</w:t>
      </w:r>
      <w:r w:rsidR="003B0A4C" w:rsidRPr="003B0A4C">
        <w:rPr>
          <w:rFonts w:ascii="Times New Roman" w:hAnsi="Times New Roman" w:cs="Times New Roman"/>
          <w:sz w:val="24"/>
          <w:szCs w:val="24"/>
        </w:rPr>
        <w:fldChar w:fldCharType="end"/>
      </w:r>
      <w:r w:rsidR="003D0854" w:rsidRPr="003B0A4C">
        <w:rPr>
          <w:rFonts w:ascii="Times New Roman" w:hAnsi="Times New Roman" w:cs="Times New Roman"/>
          <w:sz w:val="24"/>
          <w:szCs w:val="24"/>
        </w:rPr>
        <w:t>.</w:t>
      </w:r>
    </w:p>
    <w:p w:rsidR="006C6D12" w:rsidRPr="00E84953" w:rsidRDefault="00E84953" w:rsidP="00E84953">
      <w:pPr>
        <w:pStyle w:val="a8"/>
        <w:spacing w:before="240" w:line="240" w:lineRule="auto"/>
        <w:ind w:right="0"/>
        <w:jc w:val="both"/>
        <w:rPr>
          <w:rFonts w:cs="Times New Roman"/>
          <w:color w:val="auto"/>
          <w:sz w:val="24"/>
          <w:szCs w:val="24"/>
        </w:rPr>
      </w:pPr>
      <w:bookmarkStart w:id="306" w:name="_Ref221281060"/>
      <w:bookmarkStart w:id="307" w:name="_Toc217243071"/>
      <w:bookmarkStart w:id="308" w:name="_Toc190965475"/>
      <w:bookmarkStart w:id="309" w:name="_Toc220311399"/>
      <w:bookmarkStart w:id="310" w:name="_Toc220313337"/>
      <w:bookmarkStart w:id="311" w:name="_Toc221287492"/>
      <w:r w:rsidRPr="00E84953">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4</w:t>
      </w:r>
      <w:r w:rsidR="00B35AE6">
        <w:rPr>
          <w:b/>
          <w:sz w:val="24"/>
          <w:szCs w:val="24"/>
        </w:rPr>
        <w:fldChar w:fldCharType="end"/>
      </w:r>
      <w:bookmarkEnd w:id="306"/>
      <w:r w:rsidR="00ED236E" w:rsidRPr="00E84953">
        <w:rPr>
          <w:rFonts w:cs="Times New Roman"/>
          <w:color w:val="auto"/>
          <w:sz w:val="24"/>
          <w:szCs w:val="24"/>
        </w:rPr>
        <w:t xml:space="preserve"> </w:t>
      </w:r>
      <w:r w:rsidR="00003B53" w:rsidRPr="00E84953">
        <w:rPr>
          <w:rFonts w:cs="Times New Roman"/>
          <w:color w:val="auto"/>
          <w:sz w:val="24"/>
          <w:szCs w:val="24"/>
        </w:rPr>
        <w:t xml:space="preserve">- </w:t>
      </w:r>
      <w:r w:rsidR="00003B53" w:rsidRPr="00E84953">
        <w:rPr>
          <w:rFonts w:eastAsia="Calibri" w:cs="Times New Roman"/>
          <w:color w:val="auto"/>
          <w:sz w:val="24"/>
          <w:szCs w:val="24"/>
        </w:rPr>
        <w:t xml:space="preserve">Перечень ответственных лиц </w:t>
      </w:r>
      <w:r w:rsidR="00003B53" w:rsidRPr="00E84953">
        <w:rPr>
          <w:rFonts w:cs="Times New Roman"/>
          <w:color w:val="auto"/>
          <w:sz w:val="24"/>
          <w:szCs w:val="24"/>
        </w:rPr>
        <w:t>теплоснабжающих (теплосетевых) организаций,</w:t>
      </w:r>
      <w:r w:rsidR="00003B53" w:rsidRPr="00E84953">
        <w:rPr>
          <w:rFonts w:eastAsia="Calibri" w:cs="Times New Roman"/>
          <w:color w:val="auto"/>
          <w:sz w:val="24"/>
          <w:szCs w:val="24"/>
        </w:rPr>
        <w:t xml:space="preserve"> функционирующих на территории муниципального </w:t>
      </w:r>
      <w:proofErr w:type="gramStart"/>
      <w:r w:rsidR="00003B53" w:rsidRPr="00E84953">
        <w:rPr>
          <w:rFonts w:eastAsia="Calibri" w:cs="Times New Roman"/>
          <w:color w:val="auto"/>
          <w:sz w:val="24"/>
          <w:szCs w:val="24"/>
        </w:rPr>
        <w:t>образования</w:t>
      </w:r>
      <w:proofErr w:type="gramEnd"/>
      <w:r w:rsidR="00003B53" w:rsidRPr="00E84953">
        <w:rPr>
          <w:rFonts w:eastAsia="Calibri" w:cs="Times New Roman"/>
          <w:color w:val="auto"/>
          <w:sz w:val="24"/>
          <w:szCs w:val="24"/>
        </w:rPr>
        <w:t xml:space="preserve"> </w:t>
      </w:r>
      <w:bookmarkEnd w:id="307"/>
      <w:bookmarkEnd w:id="308"/>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bookmarkEnd w:id="309"/>
      <w:bookmarkEnd w:id="310"/>
      <w:bookmarkEnd w:id="3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19"/>
        <w:gridCol w:w="2948"/>
        <w:gridCol w:w="3005"/>
      </w:tblGrid>
      <w:tr w:rsidR="003D0854" w:rsidRPr="003D0854" w:rsidTr="003D0854">
        <w:trPr>
          <w:trHeight w:val="70"/>
          <w:tblHeader/>
        </w:trPr>
        <w:tc>
          <w:tcPr>
            <w:tcW w:w="562" w:type="dxa"/>
            <w:vAlign w:val="center"/>
          </w:tcPr>
          <w:p w:rsidR="003D0854" w:rsidRPr="003D0854" w:rsidRDefault="003D0854" w:rsidP="003D0854">
            <w:pPr>
              <w:widowControl w:val="0"/>
              <w:suppressAutoHyphens/>
              <w:spacing w:after="0" w:line="240" w:lineRule="auto"/>
              <w:jc w:val="center"/>
              <w:rPr>
                <w:rFonts w:ascii="Times New Roman" w:eastAsia="Times New Roman" w:hAnsi="Times New Roman" w:cs="Times New Roman"/>
                <w:b/>
                <w:sz w:val="24"/>
                <w:szCs w:val="24"/>
                <w:lang w:eastAsia="ru-RU"/>
              </w:rPr>
            </w:pPr>
            <w:r w:rsidRPr="003D0854">
              <w:rPr>
                <w:rFonts w:ascii="Times New Roman" w:eastAsia="Times New Roman" w:hAnsi="Times New Roman" w:cs="Times New Roman"/>
                <w:b/>
                <w:sz w:val="24"/>
                <w:szCs w:val="24"/>
                <w:lang w:eastAsia="ru-RU"/>
              </w:rPr>
              <w:t>№</w:t>
            </w:r>
          </w:p>
          <w:p w:rsidR="003D0854" w:rsidRPr="003D0854" w:rsidRDefault="003D0854" w:rsidP="003D0854">
            <w:pPr>
              <w:widowControl w:val="0"/>
              <w:suppressAutoHyphens/>
              <w:spacing w:after="0" w:line="240" w:lineRule="auto"/>
              <w:jc w:val="center"/>
              <w:rPr>
                <w:rFonts w:ascii="Times New Roman" w:eastAsia="Times New Roman" w:hAnsi="Times New Roman" w:cs="Times New Roman"/>
                <w:b/>
                <w:sz w:val="24"/>
                <w:szCs w:val="24"/>
                <w:lang w:eastAsia="ru-RU"/>
              </w:rPr>
            </w:pPr>
            <w:r w:rsidRPr="003D0854">
              <w:rPr>
                <w:rFonts w:ascii="Times New Roman" w:eastAsia="Times New Roman" w:hAnsi="Times New Roman" w:cs="Times New Roman"/>
                <w:b/>
                <w:sz w:val="24"/>
                <w:szCs w:val="24"/>
                <w:lang w:eastAsia="ru-RU"/>
              </w:rPr>
              <w:t>п/п</w:t>
            </w:r>
          </w:p>
        </w:tc>
        <w:tc>
          <w:tcPr>
            <w:tcW w:w="3119" w:type="dxa"/>
            <w:vAlign w:val="center"/>
          </w:tcPr>
          <w:p w:rsidR="003D0854" w:rsidRPr="003D0854" w:rsidRDefault="003D0854" w:rsidP="003D0854">
            <w:pPr>
              <w:widowControl w:val="0"/>
              <w:suppressAutoHyphens/>
              <w:spacing w:after="0" w:line="240" w:lineRule="auto"/>
              <w:jc w:val="center"/>
              <w:rPr>
                <w:rFonts w:ascii="Times New Roman" w:eastAsia="Times New Roman" w:hAnsi="Times New Roman" w:cs="Times New Roman"/>
                <w:b/>
                <w:sz w:val="24"/>
                <w:szCs w:val="24"/>
                <w:lang w:eastAsia="ru-RU"/>
              </w:rPr>
            </w:pPr>
            <w:r w:rsidRPr="003D0854">
              <w:rPr>
                <w:rFonts w:ascii="Times New Roman" w:eastAsia="Times New Roman" w:hAnsi="Times New Roman" w:cs="Times New Roman"/>
                <w:b/>
                <w:sz w:val="24"/>
                <w:szCs w:val="24"/>
                <w:lang w:eastAsia="ru-RU"/>
              </w:rPr>
              <w:t>Ф.И.О</w:t>
            </w:r>
          </w:p>
        </w:tc>
        <w:tc>
          <w:tcPr>
            <w:tcW w:w="2948" w:type="dxa"/>
            <w:vAlign w:val="center"/>
          </w:tcPr>
          <w:p w:rsidR="003D0854" w:rsidRPr="003D0854" w:rsidRDefault="003D0854" w:rsidP="003D0854">
            <w:pPr>
              <w:widowControl w:val="0"/>
              <w:suppressAutoHyphens/>
              <w:spacing w:after="0" w:line="240" w:lineRule="auto"/>
              <w:jc w:val="center"/>
              <w:rPr>
                <w:rFonts w:ascii="Times New Roman" w:eastAsia="Times New Roman" w:hAnsi="Times New Roman" w:cs="Times New Roman"/>
                <w:b/>
                <w:sz w:val="24"/>
                <w:szCs w:val="24"/>
                <w:lang w:eastAsia="ru-RU"/>
              </w:rPr>
            </w:pPr>
            <w:r w:rsidRPr="003D0854">
              <w:rPr>
                <w:rFonts w:ascii="Times New Roman" w:eastAsia="Times New Roman" w:hAnsi="Times New Roman" w:cs="Times New Roman"/>
                <w:b/>
                <w:sz w:val="24"/>
                <w:szCs w:val="24"/>
                <w:lang w:eastAsia="ru-RU"/>
              </w:rPr>
              <w:t>Должность</w:t>
            </w:r>
          </w:p>
        </w:tc>
        <w:tc>
          <w:tcPr>
            <w:tcW w:w="3005" w:type="dxa"/>
            <w:vAlign w:val="center"/>
          </w:tcPr>
          <w:p w:rsidR="003D0854" w:rsidRPr="003D0854" w:rsidRDefault="003D0854" w:rsidP="003D0854">
            <w:pPr>
              <w:widowControl w:val="0"/>
              <w:suppressAutoHyphens/>
              <w:spacing w:after="0" w:line="240" w:lineRule="auto"/>
              <w:jc w:val="center"/>
              <w:rPr>
                <w:rFonts w:ascii="Times New Roman" w:eastAsia="Times New Roman" w:hAnsi="Times New Roman" w:cs="Times New Roman"/>
                <w:b/>
                <w:sz w:val="24"/>
                <w:szCs w:val="24"/>
                <w:lang w:eastAsia="ru-RU"/>
              </w:rPr>
            </w:pPr>
            <w:r w:rsidRPr="003D0854">
              <w:rPr>
                <w:rFonts w:ascii="Times New Roman" w:eastAsia="Times New Roman" w:hAnsi="Times New Roman" w:cs="Times New Roman"/>
                <w:b/>
                <w:sz w:val="24"/>
                <w:szCs w:val="24"/>
                <w:lang w:eastAsia="ru-RU"/>
              </w:rPr>
              <w:t>Контактный номер телефона ответственного лица</w:t>
            </w:r>
          </w:p>
        </w:tc>
      </w:tr>
      <w:tr w:rsidR="003D0854" w:rsidRPr="003D0854" w:rsidTr="003D0854">
        <w:tc>
          <w:tcPr>
            <w:tcW w:w="9634" w:type="dxa"/>
            <w:gridSpan w:val="4"/>
          </w:tcPr>
          <w:p w:rsidR="003D0854" w:rsidRPr="003D0854" w:rsidRDefault="003D0854" w:rsidP="003D0854">
            <w:pPr>
              <w:widowControl w:val="0"/>
              <w:suppressAutoHyphens/>
              <w:spacing w:after="0" w:line="240" w:lineRule="auto"/>
              <w:jc w:val="both"/>
              <w:rPr>
                <w:rFonts w:ascii="Times New Roman" w:eastAsia="Times New Roman" w:hAnsi="Times New Roman" w:cs="Times New Roman"/>
                <w:sz w:val="24"/>
                <w:szCs w:val="24"/>
                <w:lang w:eastAsia="ru-RU"/>
              </w:rPr>
            </w:pPr>
            <w:r w:rsidRPr="003D0854">
              <w:rPr>
                <w:rFonts w:ascii="Times New Roman" w:eastAsia="Times New Roman" w:hAnsi="Times New Roman" w:cs="Times New Roman"/>
                <w:sz w:val="24"/>
                <w:szCs w:val="24"/>
                <w:lang w:eastAsia="ru-RU"/>
              </w:rPr>
              <w:t>МУП «Теплосеть Наро-Фоминского городского округа», Московская область, г. Наро-Фоминск, ул. Новикова, д.4-А</w:t>
            </w:r>
          </w:p>
        </w:tc>
      </w:tr>
      <w:tr w:rsidR="006C4910" w:rsidRPr="003D0854" w:rsidTr="006C4910">
        <w:trPr>
          <w:trHeight w:val="70"/>
        </w:trPr>
        <w:tc>
          <w:tcPr>
            <w:tcW w:w="562" w:type="dxa"/>
            <w:vAlign w:val="center"/>
          </w:tcPr>
          <w:p w:rsidR="006C4910" w:rsidRPr="003D0854" w:rsidRDefault="006C4910" w:rsidP="003D0854">
            <w:pPr>
              <w:widowControl w:val="0"/>
              <w:suppressAutoHyphens/>
              <w:spacing w:after="0" w:line="240" w:lineRule="auto"/>
              <w:jc w:val="center"/>
              <w:rPr>
                <w:rFonts w:ascii="Times New Roman" w:eastAsia="Times New Roman" w:hAnsi="Times New Roman" w:cs="Times New Roman"/>
                <w:sz w:val="24"/>
                <w:szCs w:val="24"/>
                <w:lang w:eastAsia="ru-RU"/>
              </w:rPr>
            </w:pPr>
            <w:r w:rsidRPr="003D0854">
              <w:rPr>
                <w:rFonts w:ascii="Times New Roman" w:eastAsia="Times New Roman" w:hAnsi="Times New Roman" w:cs="Times New Roman"/>
                <w:sz w:val="24"/>
                <w:szCs w:val="24"/>
                <w:lang w:eastAsia="ru-RU"/>
              </w:rPr>
              <w:t>1</w:t>
            </w:r>
          </w:p>
        </w:tc>
        <w:tc>
          <w:tcPr>
            <w:tcW w:w="3119" w:type="dxa"/>
            <w:vAlign w:val="center"/>
          </w:tcPr>
          <w:p w:rsidR="006C4910" w:rsidRPr="003D0854" w:rsidRDefault="006C4910" w:rsidP="003D0854">
            <w:pPr>
              <w:spacing w:after="0" w:line="240" w:lineRule="auto"/>
              <w:rPr>
                <w:rFonts w:ascii="Times New Roman" w:eastAsia="Calibri" w:hAnsi="Times New Roman" w:cs="Times New Roman"/>
                <w:sz w:val="24"/>
                <w:szCs w:val="24"/>
              </w:rPr>
            </w:pPr>
            <w:r w:rsidRPr="003D0854">
              <w:rPr>
                <w:rFonts w:ascii="Times New Roman" w:eastAsia="Calibri" w:hAnsi="Times New Roman" w:cs="Times New Roman"/>
                <w:sz w:val="24"/>
                <w:szCs w:val="24"/>
              </w:rPr>
              <w:t>Еремин С.М.</w:t>
            </w:r>
          </w:p>
        </w:tc>
        <w:tc>
          <w:tcPr>
            <w:tcW w:w="2948" w:type="dxa"/>
            <w:vAlign w:val="center"/>
          </w:tcPr>
          <w:p w:rsidR="006C4910" w:rsidRPr="003D0854" w:rsidRDefault="006C4910" w:rsidP="003D0854">
            <w:pPr>
              <w:spacing w:after="0" w:line="240" w:lineRule="auto"/>
              <w:jc w:val="center"/>
              <w:rPr>
                <w:rFonts w:ascii="Times New Roman" w:eastAsia="Calibri" w:hAnsi="Times New Roman" w:cs="Times New Roman"/>
                <w:sz w:val="24"/>
                <w:szCs w:val="24"/>
              </w:rPr>
            </w:pPr>
            <w:r w:rsidRPr="003D0854">
              <w:rPr>
                <w:rFonts w:ascii="Times New Roman" w:eastAsia="Calibri" w:hAnsi="Times New Roman" w:cs="Times New Roman"/>
                <w:sz w:val="24"/>
                <w:szCs w:val="24"/>
              </w:rPr>
              <w:t>Директор</w:t>
            </w:r>
          </w:p>
        </w:tc>
        <w:tc>
          <w:tcPr>
            <w:tcW w:w="3005" w:type="dxa"/>
            <w:vAlign w:val="center"/>
          </w:tcPr>
          <w:p w:rsidR="006C4910" w:rsidRPr="006C4910" w:rsidRDefault="006C4910" w:rsidP="006C4910">
            <w:pPr>
              <w:spacing w:after="0" w:line="240" w:lineRule="auto"/>
              <w:jc w:val="center"/>
              <w:rPr>
                <w:rFonts w:ascii="Times New Roman" w:hAnsi="Times New Roman" w:cs="Times New Roman"/>
                <w:color w:val="000000"/>
              </w:rPr>
            </w:pPr>
            <w:r w:rsidRPr="006C4910">
              <w:rPr>
                <w:rFonts w:ascii="Times New Roman" w:hAnsi="Times New Roman" w:cs="Times New Roman"/>
                <w:color w:val="000000"/>
              </w:rPr>
              <w:t>8 (496) 343-06-56</w:t>
            </w:r>
          </w:p>
        </w:tc>
      </w:tr>
      <w:tr w:rsidR="006C4910" w:rsidRPr="003D0854" w:rsidTr="006C4910">
        <w:tc>
          <w:tcPr>
            <w:tcW w:w="562" w:type="dxa"/>
            <w:vAlign w:val="center"/>
          </w:tcPr>
          <w:p w:rsidR="006C4910" w:rsidRPr="003D0854" w:rsidRDefault="006C4910" w:rsidP="003D0854">
            <w:pPr>
              <w:widowControl w:val="0"/>
              <w:suppressAutoHyphens/>
              <w:spacing w:after="0" w:line="240" w:lineRule="auto"/>
              <w:jc w:val="center"/>
              <w:rPr>
                <w:rFonts w:ascii="Times New Roman" w:eastAsia="Times New Roman" w:hAnsi="Times New Roman" w:cs="Times New Roman"/>
                <w:sz w:val="24"/>
                <w:szCs w:val="24"/>
                <w:lang w:eastAsia="ru-RU"/>
              </w:rPr>
            </w:pPr>
            <w:r w:rsidRPr="003D0854">
              <w:rPr>
                <w:rFonts w:ascii="Times New Roman" w:eastAsia="Times New Roman" w:hAnsi="Times New Roman" w:cs="Times New Roman"/>
                <w:sz w:val="24"/>
                <w:szCs w:val="24"/>
                <w:lang w:eastAsia="ru-RU"/>
              </w:rPr>
              <w:t>2</w:t>
            </w:r>
          </w:p>
        </w:tc>
        <w:tc>
          <w:tcPr>
            <w:tcW w:w="3119" w:type="dxa"/>
            <w:vAlign w:val="center"/>
          </w:tcPr>
          <w:p w:rsidR="006C4910" w:rsidRPr="003D0854" w:rsidRDefault="006C4910" w:rsidP="003D0854">
            <w:pPr>
              <w:spacing w:after="0" w:line="240" w:lineRule="auto"/>
              <w:rPr>
                <w:rFonts w:ascii="Times New Roman" w:eastAsia="Calibri" w:hAnsi="Times New Roman" w:cs="Times New Roman"/>
                <w:sz w:val="24"/>
                <w:szCs w:val="24"/>
              </w:rPr>
            </w:pPr>
            <w:r w:rsidRPr="003D0854">
              <w:rPr>
                <w:rFonts w:ascii="Times New Roman" w:eastAsia="Calibri" w:hAnsi="Times New Roman" w:cs="Times New Roman"/>
                <w:sz w:val="24"/>
                <w:szCs w:val="24"/>
              </w:rPr>
              <w:t>Михневич А.В.</w:t>
            </w:r>
          </w:p>
        </w:tc>
        <w:tc>
          <w:tcPr>
            <w:tcW w:w="2948" w:type="dxa"/>
            <w:vAlign w:val="center"/>
          </w:tcPr>
          <w:p w:rsidR="006C4910" w:rsidRPr="003D0854" w:rsidRDefault="006C4910" w:rsidP="003D0854">
            <w:pPr>
              <w:spacing w:after="0" w:line="240" w:lineRule="auto"/>
              <w:jc w:val="center"/>
              <w:rPr>
                <w:rFonts w:ascii="Times New Roman" w:eastAsia="Calibri" w:hAnsi="Times New Roman" w:cs="Times New Roman"/>
                <w:sz w:val="24"/>
                <w:szCs w:val="24"/>
              </w:rPr>
            </w:pPr>
            <w:r w:rsidRPr="003D0854">
              <w:rPr>
                <w:rFonts w:ascii="Times New Roman" w:eastAsia="Calibri" w:hAnsi="Times New Roman" w:cs="Times New Roman"/>
                <w:sz w:val="24"/>
                <w:szCs w:val="24"/>
              </w:rPr>
              <w:t>Главный инженер</w:t>
            </w:r>
          </w:p>
        </w:tc>
        <w:tc>
          <w:tcPr>
            <w:tcW w:w="3005" w:type="dxa"/>
            <w:vAlign w:val="center"/>
          </w:tcPr>
          <w:p w:rsidR="006C4910" w:rsidRPr="006C4910" w:rsidRDefault="006C4910" w:rsidP="006C4910">
            <w:pPr>
              <w:spacing w:after="0" w:line="240" w:lineRule="auto"/>
              <w:jc w:val="center"/>
              <w:rPr>
                <w:rFonts w:ascii="Times New Roman" w:hAnsi="Times New Roman" w:cs="Times New Roman"/>
                <w:color w:val="000000"/>
              </w:rPr>
            </w:pPr>
            <w:r w:rsidRPr="006C4910">
              <w:rPr>
                <w:rFonts w:ascii="Times New Roman" w:hAnsi="Times New Roman" w:cs="Times New Roman"/>
                <w:color w:val="000000"/>
              </w:rPr>
              <w:t>8 (496) 343-06-56</w:t>
            </w:r>
          </w:p>
        </w:tc>
      </w:tr>
      <w:tr w:rsidR="006C4910" w:rsidRPr="003D0854" w:rsidTr="006C4910">
        <w:tc>
          <w:tcPr>
            <w:tcW w:w="562" w:type="dxa"/>
            <w:vAlign w:val="center"/>
          </w:tcPr>
          <w:p w:rsidR="006C4910" w:rsidRPr="003D0854" w:rsidRDefault="00D81FF5" w:rsidP="003D0854">
            <w:pPr>
              <w:widowControl w:val="0"/>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119" w:type="dxa"/>
            <w:vAlign w:val="center"/>
          </w:tcPr>
          <w:p w:rsidR="006C4910" w:rsidRPr="003D0854" w:rsidRDefault="006C4910" w:rsidP="006C4910">
            <w:pPr>
              <w:spacing w:after="0" w:line="240" w:lineRule="auto"/>
              <w:rPr>
                <w:rFonts w:ascii="Times New Roman" w:eastAsia="Calibri" w:hAnsi="Times New Roman" w:cs="Times New Roman"/>
                <w:sz w:val="24"/>
                <w:szCs w:val="24"/>
              </w:rPr>
            </w:pPr>
            <w:r w:rsidRPr="006C4910">
              <w:rPr>
                <w:rFonts w:ascii="Times New Roman" w:eastAsia="Times New Roman" w:hAnsi="Times New Roman" w:cs="Times New Roman"/>
                <w:sz w:val="24"/>
                <w:szCs w:val="24"/>
                <w:lang w:eastAsia="ru-RU"/>
              </w:rPr>
              <w:t xml:space="preserve">Курбатова </w:t>
            </w:r>
            <w:r>
              <w:rPr>
                <w:rFonts w:ascii="Times New Roman" w:eastAsia="Times New Roman" w:hAnsi="Times New Roman" w:cs="Times New Roman"/>
                <w:sz w:val="24"/>
                <w:szCs w:val="24"/>
                <w:lang w:eastAsia="ru-RU"/>
              </w:rPr>
              <w:t>Н.В.</w:t>
            </w:r>
          </w:p>
        </w:tc>
        <w:tc>
          <w:tcPr>
            <w:tcW w:w="2948" w:type="dxa"/>
            <w:vAlign w:val="center"/>
          </w:tcPr>
          <w:p w:rsidR="006C4910" w:rsidRPr="003D0854" w:rsidRDefault="006C4910" w:rsidP="003D0854">
            <w:pPr>
              <w:spacing w:after="0" w:line="240" w:lineRule="auto"/>
              <w:jc w:val="center"/>
              <w:rPr>
                <w:rFonts w:ascii="Times New Roman" w:eastAsia="Calibri" w:hAnsi="Times New Roman" w:cs="Times New Roman"/>
                <w:sz w:val="24"/>
                <w:szCs w:val="24"/>
              </w:rPr>
            </w:pPr>
            <w:r w:rsidRPr="006C4910">
              <w:rPr>
                <w:rFonts w:ascii="Times New Roman" w:eastAsia="Times New Roman" w:hAnsi="Times New Roman" w:cs="Times New Roman"/>
                <w:sz w:val="24"/>
                <w:szCs w:val="24"/>
                <w:lang w:eastAsia="ru-RU"/>
              </w:rPr>
              <w:t>Начальник Аварийно-диспетчерской службы</w:t>
            </w:r>
          </w:p>
        </w:tc>
        <w:tc>
          <w:tcPr>
            <w:tcW w:w="3005" w:type="dxa"/>
            <w:vAlign w:val="center"/>
          </w:tcPr>
          <w:p w:rsidR="006C4910" w:rsidRPr="006C4910" w:rsidRDefault="006C4910" w:rsidP="006C4910">
            <w:pPr>
              <w:spacing w:after="0" w:line="240" w:lineRule="auto"/>
              <w:jc w:val="center"/>
              <w:rPr>
                <w:rFonts w:ascii="Times New Roman" w:hAnsi="Times New Roman" w:cs="Times New Roman"/>
                <w:color w:val="000000"/>
              </w:rPr>
            </w:pPr>
            <w:r w:rsidRPr="006C4910">
              <w:rPr>
                <w:rFonts w:ascii="Times New Roman" w:hAnsi="Times New Roman" w:cs="Times New Roman"/>
                <w:color w:val="000000"/>
              </w:rPr>
              <w:t>8 (496) 344-01-86</w:t>
            </w:r>
          </w:p>
        </w:tc>
      </w:tr>
      <w:tr w:rsidR="00D81FF5" w:rsidRPr="003D0854" w:rsidTr="006C4910">
        <w:tc>
          <w:tcPr>
            <w:tcW w:w="562" w:type="dxa"/>
            <w:vAlign w:val="center"/>
          </w:tcPr>
          <w:p w:rsidR="00D81FF5" w:rsidRPr="003D0854" w:rsidRDefault="00D81FF5" w:rsidP="003D0854">
            <w:pPr>
              <w:widowControl w:val="0"/>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119" w:type="dxa"/>
            <w:vAlign w:val="center"/>
          </w:tcPr>
          <w:p w:rsidR="00D81FF5" w:rsidRPr="006C4910" w:rsidRDefault="00D81FF5" w:rsidP="00D81F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948" w:type="dxa"/>
            <w:vAlign w:val="center"/>
          </w:tcPr>
          <w:p w:rsidR="00D81FF5" w:rsidRPr="006C4910" w:rsidRDefault="00D81FF5" w:rsidP="00D81F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Оперативный дежурный</w:t>
            </w:r>
            <w:r w:rsidRPr="00D81FF5">
              <w:rPr>
                <w:rFonts w:ascii="Times New Roman" w:eastAsia="Times New Roman" w:hAnsi="Times New Roman" w:cs="Times New Roman"/>
                <w:sz w:val="24"/>
                <w:szCs w:val="24"/>
                <w:lang w:eastAsia="ru-RU"/>
              </w:rPr>
              <w:t xml:space="preserve"> Аварийно-диспетчерской службы</w:t>
            </w:r>
          </w:p>
        </w:tc>
        <w:tc>
          <w:tcPr>
            <w:tcW w:w="3005" w:type="dxa"/>
            <w:vAlign w:val="center"/>
          </w:tcPr>
          <w:p w:rsidR="00D81FF5" w:rsidRPr="006C4910" w:rsidRDefault="003B0A4C" w:rsidP="006C4910">
            <w:pPr>
              <w:spacing w:after="0" w:line="240" w:lineRule="auto"/>
              <w:jc w:val="center"/>
              <w:rPr>
                <w:rFonts w:ascii="Times New Roman" w:hAnsi="Times New Roman" w:cs="Times New Roman"/>
                <w:color w:val="000000"/>
              </w:rPr>
            </w:pPr>
            <w:r w:rsidRPr="003B0A4C">
              <w:rPr>
                <w:rFonts w:ascii="Times New Roman" w:hAnsi="Times New Roman" w:cs="Times New Roman"/>
                <w:color w:val="000000"/>
              </w:rPr>
              <w:t>8 (496) 344-01-86</w:t>
            </w:r>
          </w:p>
        </w:tc>
      </w:tr>
    </w:tbl>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10.2.5. Перечень ответственных лиц электросетевых организаций, связанных с функционированием систем теплоснабжения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в</w:t>
      </w:r>
      <w:r w:rsidR="00F56A27">
        <w:rPr>
          <w:rFonts w:ascii="Times New Roman" w:hAnsi="Times New Roman" w:cs="Times New Roman"/>
          <w:sz w:val="24"/>
          <w:szCs w:val="24"/>
        </w:rPr>
        <w:t xml:space="preserve"> </w:t>
      </w:r>
      <w:r w:rsidR="00F56A27" w:rsidRPr="00F56A27">
        <w:rPr>
          <w:rFonts w:ascii="Times New Roman" w:hAnsi="Times New Roman" w:cs="Times New Roman"/>
          <w:sz w:val="24"/>
          <w:szCs w:val="24"/>
        </w:rPr>
        <w:fldChar w:fldCharType="begin"/>
      </w:r>
      <w:r w:rsidR="00F56A27" w:rsidRPr="00F56A27">
        <w:rPr>
          <w:rFonts w:ascii="Times New Roman" w:hAnsi="Times New Roman" w:cs="Times New Roman"/>
          <w:sz w:val="24"/>
          <w:szCs w:val="24"/>
        </w:rPr>
        <w:instrText xml:space="preserve"> REF _Ref221281176  \* MERGEFORMAT </w:instrText>
      </w:r>
      <w:r w:rsidR="00F56A27" w:rsidRPr="00F56A27">
        <w:rPr>
          <w:rFonts w:ascii="Times New Roman" w:hAnsi="Times New Roman" w:cs="Times New Roman"/>
          <w:sz w:val="24"/>
          <w:szCs w:val="24"/>
        </w:rPr>
        <w:fldChar w:fldCharType="separate"/>
      </w:r>
      <w:r w:rsidR="00F56A27" w:rsidRPr="00F56A27">
        <w:rPr>
          <w:rFonts w:ascii="Times New Roman" w:hAnsi="Times New Roman" w:cs="Times New Roman"/>
          <w:sz w:val="24"/>
          <w:szCs w:val="24"/>
        </w:rPr>
        <w:t xml:space="preserve">Таблица </w:t>
      </w:r>
      <w:r w:rsidR="00F56A27" w:rsidRPr="00F56A27">
        <w:rPr>
          <w:rFonts w:ascii="Times New Roman" w:hAnsi="Times New Roman" w:cs="Times New Roman"/>
          <w:noProof/>
          <w:sz w:val="24"/>
          <w:szCs w:val="24"/>
        </w:rPr>
        <w:t>10.2</w:t>
      </w:r>
      <w:r w:rsidR="00F56A27" w:rsidRPr="00F56A27">
        <w:rPr>
          <w:rFonts w:ascii="Times New Roman" w:hAnsi="Times New Roman" w:cs="Times New Roman"/>
          <w:sz w:val="24"/>
          <w:szCs w:val="24"/>
        </w:rPr>
        <w:t>.</w:t>
      </w:r>
      <w:r w:rsidR="00F56A27" w:rsidRPr="00F56A27">
        <w:rPr>
          <w:rFonts w:ascii="Times New Roman" w:hAnsi="Times New Roman" w:cs="Times New Roman"/>
          <w:noProof/>
          <w:sz w:val="24"/>
          <w:szCs w:val="24"/>
        </w:rPr>
        <w:t>5</w:t>
      </w:r>
      <w:r w:rsidR="00F56A27" w:rsidRPr="00F56A27">
        <w:rPr>
          <w:rFonts w:ascii="Times New Roman" w:hAnsi="Times New Roman" w:cs="Times New Roman"/>
          <w:sz w:val="24"/>
          <w:szCs w:val="24"/>
        </w:rPr>
        <w:fldChar w:fldCharType="end"/>
      </w:r>
      <w:r w:rsidRPr="00F56A27">
        <w:rPr>
          <w:rFonts w:ascii="Times New Roman" w:hAnsi="Times New Roman" w:cs="Times New Roman"/>
          <w:sz w:val="24"/>
          <w:szCs w:val="24"/>
        </w:rPr>
        <w:t>.</w:t>
      </w:r>
    </w:p>
    <w:p w:rsidR="006C6D12" w:rsidRDefault="006C6D12">
      <w:pPr>
        <w:pStyle w:val="a8"/>
        <w:spacing w:before="0" w:line="240" w:lineRule="auto"/>
        <w:ind w:right="-1" w:firstLine="567"/>
        <w:jc w:val="both"/>
        <w:rPr>
          <w:rFonts w:cs="Times New Roman"/>
          <w:b/>
          <w:color w:val="auto"/>
          <w:sz w:val="24"/>
          <w:szCs w:val="24"/>
        </w:rPr>
        <w:sectPr w:rsidR="006C6D12">
          <w:pgSz w:w="11906" w:h="16838"/>
          <w:pgMar w:top="1134" w:right="850"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312" w:name="_Ref190965988"/>
      <w:bookmarkStart w:id="313" w:name="_Toc190965476"/>
    </w:p>
    <w:p w:rsidR="006C6D12" w:rsidRPr="00E84953" w:rsidRDefault="00E84953" w:rsidP="00E84953">
      <w:pPr>
        <w:pStyle w:val="a8"/>
        <w:tabs>
          <w:tab w:val="left" w:pos="9638"/>
        </w:tabs>
        <w:spacing w:before="240" w:line="240" w:lineRule="auto"/>
        <w:ind w:right="0"/>
        <w:jc w:val="both"/>
        <w:rPr>
          <w:rFonts w:cs="Times New Roman"/>
          <w:color w:val="auto"/>
          <w:sz w:val="24"/>
          <w:szCs w:val="24"/>
        </w:rPr>
      </w:pPr>
      <w:bookmarkStart w:id="314" w:name="_Ref221281176"/>
      <w:bookmarkStart w:id="315" w:name="_Toc217243072"/>
      <w:bookmarkStart w:id="316" w:name="_Toc220311400"/>
      <w:bookmarkStart w:id="317" w:name="_Toc220313338"/>
      <w:bookmarkStart w:id="318" w:name="_Toc221287493"/>
      <w:bookmarkEnd w:id="312"/>
      <w:r w:rsidRPr="00E84953">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5</w:t>
      </w:r>
      <w:r w:rsidR="00B35AE6">
        <w:rPr>
          <w:b/>
          <w:sz w:val="24"/>
          <w:szCs w:val="24"/>
        </w:rPr>
        <w:fldChar w:fldCharType="end"/>
      </w:r>
      <w:bookmarkEnd w:id="314"/>
      <w:r w:rsidRPr="00E84953">
        <w:rPr>
          <w:rFonts w:cs="Times New Roman"/>
          <w:color w:val="auto"/>
          <w:sz w:val="24"/>
          <w:szCs w:val="24"/>
        </w:rPr>
        <w:t xml:space="preserve"> </w:t>
      </w:r>
      <w:r w:rsidR="00003B53" w:rsidRPr="00E84953">
        <w:rPr>
          <w:rFonts w:cs="Times New Roman"/>
          <w:color w:val="auto"/>
          <w:sz w:val="24"/>
          <w:szCs w:val="24"/>
        </w:rPr>
        <w:t xml:space="preserve">- </w:t>
      </w:r>
      <w:r w:rsidR="00003B53" w:rsidRPr="00E84953">
        <w:rPr>
          <w:rFonts w:eastAsia="Calibri" w:cs="Times New Roman"/>
          <w:color w:val="auto"/>
          <w:sz w:val="24"/>
          <w:szCs w:val="24"/>
        </w:rPr>
        <w:t xml:space="preserve">Перечень ответственных лиц электросетевых </w:t>
      </w:r>
      <w:r w:rsidR="00003B53" w:rsidRPr="00E84953">
        <w:rPr>
          <w:rFonts w:cs="Times New Roman"/>
          <w:color w:val="auto"/>
          <w:sz w:val="24"/>
          <w:szCs w:val="24"/>
        </w:rPr>
        <w:t xml:space="preserve">организаций, связанных с функционированием систем теплоснабжения на территории </w:t>
      </w:r>
      <w:r w:rsidR="00003B53" w:rsidRPr="00E84953">
        <w:rPr>
          <w:rFonts w:eastAsia="Calibri" w:cs="Times New Roman"/>
          <w:color w:val="auto"/>
          <w:sz w:val="24"/>
          <w:szCs w:val="24"/>
        </w:rPr>
        <w:t xml:space="preserve">муниципального </w:t>
      </w:r>
      <w:proofErr w:type="gramStart"/>
      <w:r w:rsidR="00003B53" w:rsidRPr="00E84953">
        <w:rPr>
          <w:rFonts w:eastAsia="Calibri" w:cs="Times New Roman"/>
          <w:color w:val="auto"/>
          <w:sz w:val="24"/>
          <w:szCs w:val="24"/>
        </w:rPr>
        <w:t>образования</w:t>
      </w:r>
      <w:proofErr w:type="gramEnd"/>
      <w:r w:rsidR="00003B53" w:rsidRPr="00E84953">
        <w:rPr>
          <w:rFonts w:eastAsia="Calibri" w:cs="Times New Roman"/>
          <w:color w:val="auto"/>
          <w:sz w:val="24"/>
          <w:szCs w:val="24"/>
        </w:rPr>
        <w:t xml:space="preserve"> </w:t>
      </w:r>
      <w:bookmarkEnd w:id="313"/>
      <w:bookmarkEnd w:id="315"/>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bookmarkEnd w:id="316"/>
      <w:bookmarkEnd w:id="317"/>
      <w:bookmarkEnd w:id="3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8"/>
        <w:gridCol w:w="3799"/>
        <w:gridCol w:w="3005"/>
      </w:tblGrid>
      <w:tr w:rsidR="005A26F9" w:rsidRPr="005A26F9" w:rsidTr="00BA0BBE">
        <w:trPr>
          <w:trHeight w:val="70"/>
        </w:trPr>
        <w:tc>
          <w:tcPr>
            <w:tcW w:w="562" w:type="dxa"/>
            <w:vAlign w:val="center"/>
          </w:tcPr>
          <w:p w:rsidR="005A26F9" w:rsidRPr="005A26F9" w:rsidRDefault="005A26F9" w:rsidP="005A26F9">
            <w:pPr>
              <w:widowControl w:val="0"/>
              <w:suppressAutoHyphens/>
              <w:spacing w:after="0" w:line="240" w:lineRule="auto"/>
              <w:jc w:val="center"/>
              <w:rPr>
                <w:rFonts w:ascii="Times New Roman" w:eastAsia="Times New Roman" w:hAnsi="Times New Roman" w:cs="Times New Roman"/>
                <w:b/>
                <w:sz w:val="24"/>
                <w:szCs w:val="24"/>
                <w:lang w:eastAsia="ru-RU"/>
              </w:rPr>
            </w:pPr>
            <w:r w:rsidRPr="005A26F9">
              <w:rPr>
                <w:rFonts w:ascii="Times New Roman" w:eastAsia="Times New Roman" w:hAnsi="Times New Roman" w:cs="Times New Roman"/>
                <w:b/>
                <w:sz w:val="24"/>
                <w:szCs w:val="24"/>
                <w:lang w:eastAsia="ru-RU"/>
              </w:rPr>
              <w:t>№</w:t>
            </w:r>
          </w:p>
          <w:p w:rsidR="005A26F9" w:rsidRPr="005A26F9" w:rsidRDefault="005A26F9" w:rsidP="005A26F9">
            <w:pPr>
              <w:widowControl w:val="0"/>
              <w:suppressAutoHyphens/>
              <w:spacing w:after="0" w:line="240" w:lineRule="auto"/>
              <w:jc w:val="center"/>
              <w:rPr>
                <w:rFonts w:ascii="Times New Roman" w:eastAsia="Times New Roman" w:hAnsi="Times New Roman" w:cs="Times New Roman"/>
                <w:b/>
                <w:sz w:val="24"/>
                <w:szCs w:val="24"/>
                <w:lang w:eastAsia="ru-RU"/>
              </w:rPr>
            </w:pPr>
            <w:r w:rsidRPr="005A26F9">
              <w:rPr>
                <w:rFonts w:ascii="Times New Roman" w:eastAsia="Times New Roman" w:hAnsi="Times New Roman" w:cs="Times New Roman"/>
                <w:b/>
                <w:sz w:val="24"/>
                <w:szCs w:val="24"/>
                <w:lang w:eastAsia="ru-RU"/>
              </w:rPr>
              <w:t>п/п</w:t>
            </w:r>
          </w:p>
        </w:tc>
        <w:tc>
          <w:tcPr>
            <w:tcW w:w="2268" w:type="dxa"/>
            <w:vAlign w:val="center"/>
          </w:tcPr>
          <w:p w:rsidR="005A26F9" w:rsidRPr="005A26F9" w:rsidRDefault="005A26F9" w:rsidP="005A26F9">
            <w:pPr>
              <w:widowControl w:val="0"/>
              <w:suppressAutoHyphens/>
              <w:spacing w:after="0" w:line="240" w:lineRule="auto"/>
              <w:jc w:val="center"/>
              <w:rPr>
                <w:rFonts w:ascii="Times New Roman" w:eastAsia="Times New Roman" w:hAnsi="Times New Roman" w:cs="Times New Roman"/>
                <w:b/>
                <w:sz w:val="24"/>
                <w:szCs w:val="24"/>
                <w:lang w:eastAsia="ru-RU"/>
              </w:rPr>
            </w:pPr>
            <w:r w:rsidRPr="005A26F9">
              <w:rPr>
                <w:rFonts w:ascii="Times New Roman" w:eastAsia="Times New Roman" w:hAnsi="Times New Roman" w:cs="Times New Roman"/>
                <w:b/>
                <w:sz w:val="24"/>
                <w:szCs w:val="24"/>
                <w:lang w:eastAsia="ru-RU"/>
              </w:rPr>
              <w:t>Ф.И.О</w:t>
            </w:r>
          </w:p>
        </w:tc>
        <w:tc>
          <w:tcPr>
            <w:tcW w:w="3799" w:type="dxa"/>
            <w:vAlign w:val="center"/>
          </w:tcPr>
          <w:p w:rsidR="005A26F9" w:rsidRPr="005A26F9" w:rsidRDefault="005A26F9" w:rsidP="005A26F9">
            <w:pPr>
              <w:widowControl w:val="0"/>
              <w:suppressAutoHyphens/>
              <w:spacing w:after="0" w:line="240" w:lineRule="auto"/>
              <w:jc w:val="center"/>
              <w:rPr>
                <w:rFonts w:ascii="Times New Roman" w:eastAsia="Times New Roman" w:hAnsi="Times New Roman" w:cs="Times New Roman"/>
                <w:b/>
                <w:sz w:val="24"/>
                <w:szCs w:val="24"/>
                <w:lang w:eastAsia="ru-RU"/>
              </w:rPr>
            </w:pPr>
            <w:r w:rsidRPr="005A26F9">
              <w:rPr>
                <w:rFonts w:ascii="Times New Roman" w:eastAsia="Times New Roman" w:hAnsi="Times New Roman" w:cs="Times New Roman"/>
                <w:b/>
                <w:sz w:val="24"/>
                <w:szCs w:val="24"/>
                <w:lang w:eastAsia="ru-RU"/>
              </w:rPr>
              <w:t>Должность</w:t>
            </w:r>
          </w:p>
        </w:tc>
        <w:tc>
          <w:tcPr>
            <w:tcW w:w="3005" w:type="dxa"/>
            <w:vAlign w:val="center"/>
          </w:tcPr>
          <w:p w:rsidR="005A26F9" w:rsidRPr="005A26F9" w:rsidRDefault="005A26F9" w:rsidP="005A26F9">
            <w:pPr>
              <w:widowControl w:val="0"/>
              <w:suppressAutoHyphens/>
              <w:spacing w:after="0" w:line="240" w:lineRule="auto"/>
              <w:jc w:val="center"/>
              <w:rPr>
                <w:rFonts w:ascii="Times New Roman" w:eastAsia="Times New Roman" w:hAnsi="Times New Roman" w:cs="Times New Roman"/>
                <w:b/>
                <w:sz w:val="24"/>
                <w:szCs w:val="24"/>
                <w:lang w:eastAsia="ru-RU"/>
              </w:rPr>
            </w:pPr>
            <w:r w:rsidRPr="005A26F9">
              <w:rPr>
                <w:rFonts w:ascii="Times New Roman" w:eastAsia="Times New Roman" w:hAnsi="Times New Roman" w:cs="Times New Roman"/>
                <w:b/>
                <w:sz w:val="24"/>
                <w:szCs w:val="24"/>
                <w:lang w:eastAsia="ru-RU"/>
              </w:rPr>
              <w:t>Контактный номер телефона ответственного лица</w:t>
            </w:r>
          </w:p>
        </w:tc>
      </w:tr>
      <w:tr w:rsidR="005A26F9" w:rsidRPr="005A26F9" w:rsidTr="00BA0BBE">
        <w:tc>
          <w:tcPr>
            <w:tcW w:w="9634" w:type="dxa"/>
            <w:gridSpan w:val="4"/>
          </w:tcPr>
          <w:p w:rsidR="005A26F9" w:rsidRPr="005A26F9" w:rsidRDefault="00F56A27" w:rsidP="005A26F9">
            <w:pPr>
              <w:widowControl w:val="0"/>
              <w:suppressAutoHyphens/>
              <w:spacing w:after="0" w:line="240" w:lineRule="auto"/>
              <w:jc w:val="both"/>
              <w:rPr>
                <w:rFonts w:ascii="Times New Roman" w:eastAsia="Times New Roman" w:hAnsi="Times New Roman" w:cs="Times New Roman"/>
                <w:sz w:val="24"/>
                <w:szCs w:val="24"/>
                <w:lang w:eastAsia="ru-RU"/>
              </w:rPr>
            </w:pPr>
            <w:r w:rsidRPr="00F56A27">
              <w:rPr>
                <w:rFonts w:ascii="Times New Roman" w:eastAsia="Times New Roman" w:hAnsi="Times New Roman" w:cs="Times New Roman"/>
                <w:sz w:val="24"/>
                <w:szCs w:val="24"/>
                <w:lang w:eastAsia="ru-RU"/>
              </w:rPr>
              <w:t>РЭС "Наро-Фоминский", филиал "Центральный", АО "</w:t>
            </w:r>
            <w:proofErr w:type="spellStart"/>
            <w:r w:rsidRPr="00F56A27">
              <w:rPr>
                <w:rFonts w:ascii="Times New Roman" w:eastAsia="Times New Roman" w:hAnsi="Times New Roman" w:cs="Times New Roman"/>
                <w:sz w:val="24"/>
                <w:szCs w:val="24"/>
                <w:lang w:eastAsia="ru-RU"/>
              </w:rPr>
              <w:t>Оборонэнерго</w:t>
            </w:r>
            <w:proofErr w:type="spellEnd"/>
            <w:r w:rsidRPr="00F56A27">
              <w:rPr>
                <w:rFonts w:ascii="Times New Roman" w:eastAsia="Times New Roman" w:hAnsi="Times New Roman" w:cs="Times New Roman"/>
                <w:sz w:val="24"/>
                <w:szCs w:val="24"/>
                <w:lang w:eastAsia="ru-RU"/>
              </w:rPr>
              <w:t>",</w:t>
            </w:r>
            <w:r>
              <w:t xml:space="preserve"> </w:t>
            </w:r>
            <w:r w:rsidRPr="00F56A27">
              <w:rPr>
                <w:rFonts w:ascii="Times New Roman" w:eastAsia="Times New Roman" w:hAnsi="Times New Roman" w:cs="Times New Roman"/>
                <w:sz w:val="24"/>
                <w:szCs w:val="24"/>
                <w:lang w:eastAsia="ru-RU"/>
              </w:rPr>
              <w:t>Московская область г.</w:t>
            </w:r>
            <w:r>
              <w:rPr>
                <w:rFonts w:ascii="Times New Roman" w:eastAsia="Times New Roman" w:hAnsi="Times New Roman" w:cs="Times New Roman"/>
                <w:sz w:val="24"/>
                <w:szCs w:val="24"/>
                <w:lang w:eastAsia="ru-RU"/>
              </w:rPr>
              <w:t>,</w:t>
            </w:r>
            <w:r w:rsidRPr="00F56A27">
              <w:rPr>
                <w:rFonts w:ascii="Times New Roman" w:eastAsia="Times New Roman" w:hAnsi="Times New Roman" w:cs="Times New Roman"/>
                <w:sz w:val="24"/>
                <w:szCs w:val="24"/>
                <w:lang w:eastAsia="ru-RU"/>
              </w:rPr>
              <w:t xml:space="preserve"> Наро-Фоминск, ул. Шибанкова, д. 56</w:t>
            </w:r>
          </w:p>
        </w:tc>
      </w:tr>
      <w:tr w:rsidR="000215CB" w:rsidRPr="005A26F9" w:rsidTr="00BD4460">
        <w:trPr>
          <w:trHeight w:val="70"/>
        </w:trPr>
        <w:tc>
          <w:tcPr>
            <w:tcW w:w="562" w:type="dxa"/>
            <w:vAlign w:val="center"/>
          </w:tcPr>
          <w:p w:rsidR="000215CB" w:rsidRPr="00BD4460" w:rsidRDefault="000215CB" w:rsidP="00BD4460">
            <w:pPr>
              <w:widowControl w:val="0"/>
              <w:suppressAutoHyphens/>
              <w:spacing w:after="0" w:line="240" w:lineRule="auto"/>
              <w:jc w:val="center"/>
              <w:rPr>
                <w:rFonts w:ascii="Times New Roman" w:eastAsia="Times New Roman" w:hAnsi="Times New Roman" w:cs="Times New Roman"/>
                <w:sz w:val="24"/>
                <w:szCs w:val="24"/>
                <w:lang w:eastAsia="ru-RU"/>
              </w:rPr>
            </w:pPr>
            <w:r w:rsidRPr="00BD4460">
              <w:rPr>
                <w:rFonts w:ascii="Times New Roman" w:eastAsia="Times New Roman" w:hAnsi="Times New Roman" w:cs="Times New Roman"/>
                <w:sz w:val="24"/>
                <w:szCs w:val="24"/>
                <w:lang w:eastAsia="ru-RU"/>
              </w:rPr>
              <w:t>1</w:t>
            </w:r>
          </w:p>
        </w:tc>
        <w:tc>
          <w:tcPr>
            <w:tcW w:w="2268" w:type="dxa"/>
            <w:vAlign w:val="center"/>
          </w:tcPr>
          <w:p w:rsidR="000215CB" w:rsidRPr="00BD4460" w:rsidRDefault="000215CB" w:rsidP="00BD4460">
            <w:pPr>
              <w:spacing w:after="0" w:line="240" w:lineRule="auto"/>
              <w:jc w:val="center"/>
              <w:rPr>
                <w:rFonts w:ascii="Times New Roman" w:hAnsi="Times New Roman" w:cs="Times New Roman"/>
                <w:color w:val="000000"/>
              </w:rPr>
            </w:pPr>
            <w:proofErr w:type="spellStart"/>
            <w:r w:rsidRPr="00BD4460">
              <w:rPr>
                <w:rFonts w:ascii="Times New Roman" w:hAnsi="Times New Roman" w:cs="Times New Roman"/>
                <w:color w:val="000000"/>
              </w:rPr>
              <w:t>Чиняев</w:t>
            </w:r>
            <w:proofErr w:type="spellEnd"/>
            <w:r w:rsidRPr="00BD4460">
              <w:rPr>
                <w:rFonts w:ascii="Times New Roman" w:hAnsi="Times New Roman" w:cs="Times New Roman"/>
                <w:color w:val="000000"/>
              </w:rPr>
              <w:t xml:space="preserve"> </w:t>
            </w:r>
            <w:r w:rsidR="00BD4460" w:rsidRPr="00BD4460">
              <w:rPr>
                <w:rFonts w:ascii="Times New Roman" w:hAnsi="Times New Roman" w:cs="Times New Roman"/>
                <w:color w:val="000000"/>
              </w:rPr>
              <w:t>З.И.</w:t>
            </w:r>
          </w:p>
        </w:tc>
        <w:tc>
          <w:tcPr>
            <w:tcW w:w="3799"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Начальник района электрических сетей</w:t>
            </w:r>
          </w:p>
        </w:tc>
        <w:tc>
          <w:tcPr>
            <w:tcW w:w="3005"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8 (964) 622-20-13</w:t>
            </w:r>
          </w:p>
        </w:tc>
      </w:tr>
      <w:tr w:rsidR="000215CB" w:rsidRPr="005A26F9" w:rsidTr="00BD4460">
        <w:tc>
          <w:tcPr>
            <w:tcW w:w="562" w:type="dxa"/>
            <w:vAlign w:val="center"/>
          </w:tcPr>
          <w:p w:rsidR="000215CB" w:rsidRPr="00BD4460" w:rsidRDefault="000215CB" w:rsidP="00BD4460">
            <w:pPr>
              <w:widowControl w:val="0"/>
              <w:suppressAutoHyphens/>
              <w:spacing w:after="0" w:line="240" w:lineRule="auto"/>
              <w:jc w:val="center"/>
              <w:rPr>
                <w:rFonts w:ascii="Times New Roman" w:eastAsia="Times New Roman" w:hAnsi="Times New Roman" w:cs="Times New Roman"/>
                <w:sz w:val="24"/>
                <w:szCs w:val="24"/>
                <w:lang w:eastAsia="ru-RU"/>
              </w:rPr>
            </w:pPr>
            <w:r w:rsidRPr="00BD4460">
              <w:rPr>
                <w:rFonts w:ascii="Times New Roman" w:eastAsia="Times New Roman" w:hAnsi="Times New Roman" w:cs="Times New Roman"/>
                <w:sz w:val="24"/>
                <w:szCs w:val="24"/>
                <w:lang w:eastAsia="ru-RU"/>
              </w:rPr>
              <w:t>2</w:t>
            </w:r>
          </w:p>
        </w:tc>
        <w:tc>
          <w:tcPr>
            <w:tcW w:w="2268" w:type="dxa"/>
            <w:vAlign w:val="center"/>
          </w:tcPr>
          <w:p w:rsidR="000215CB" w:rsidRPr="00BD4460" w:rsidRDefault="000215CB" w:rsidP="00BD4460">
            <w:pPr>
              <w:spacing w:after="0" w:line="240" w:lineRule="auto"/>
              <w:jc w:val="center"/>
              <w:rPr>
                <w:rFonts w:ascii="Times New Roman" w:hAnsi="Times New Roman" w:cs="Times New Roman"/>
                <w:color w:val="000000"/>
              </w:rPr>
            </w:pPr>
            <w:proofErr w:type="spellStart"/>
            <w:r w:rsidRPr="00BD4460">
              <w:rPr>
                <w:rFonts w:ascii="Times New Roman" w:hAnsi="Times New Roman" w:cs="Times New Roman"/>
                <w:color w:val="000000"/>
              </w:rPr>
              <w:t>Лысиков</w:t>
            </w:r>
            <w:proofErr w:type="spellEnd"/>
            <w:r w:rsidRPr="00BD4460">
              <w:rPr>
                <w:rFonts w:ascii="Times New Roman" w:hAnsi="Times New Roman" w:cs="Times New Roman"/>
                <w:color w:val="000000"/>
              </w:rPr>
              <w:t xml:space="preserve"> </w:t>
            </w:r>
            <w:r w:rsidR="00BD4460" w:rsidRPr="00BD4460">
              <w:rPr>
                <w:rFonts w:ascii="Times New Roman" w:hAnsi="Times New Roman" w:cs="Times New Roman"/>
                <w:color w:val="000000"/>
              </w:rPr>
              <w:t>А.А.</w:t>
            </w:r>
          </w:p>
        </w:tc>
        <w:tc>
          <w:tcPr>
            <w:tcW w:w="3799"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Заместитель начальника РЭС-главный инженер</w:t>
            </w:r>
          </w:p>
        </w:tc>
        <w:tc>
          <w:tcPr>
            <w:tcW w:w="3005"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8 (926) 212-71-35</w:t>
            </w:r>
          </w:p>
        </w:tc>
      </w:tr>
      <w:tr w:rsidR="000215CB" w:rsidRPr="005A26F9" w:rsidTr="00BD4460">
        <w:tc>
          <w:tcPr>
            <w:tcW w:w="562" w:type="dxa"/>
            <w:vAlign w:val="center"/>
          </w:tcPr>
          <w:p w:rsidR="000215CB" w:rsidRPr="00BD4460" w:rsidRDefault="000215CB" w:rsidP="00BD4460">
            <w:pPr>
              <w:widowControl w:val="0"/>
              <w:suppressAutoHyphens/>
              <w:spacing w:after="0" w:line="240" w:lineRule="auto"/>
              <w:jc w:val="center"/>
              <w:rPr>
                <w:rFonts w:ascii="Times New Roman" w:eastAsia="Times New Roman" w:hAnsi="Times New Roman" w:cs="Times New Roman"/>
                <w:sz w:val="24"/>
                <w:szCs w:val="24"/>
                <w:lang w:eastAsia="ru-RU"/>
              </w:rPr>
            </w:pPr>
            <w:r w:rsidRPr="00BD4460">
              <w:rPr>
                <w:rFonts w:ascii="Times New Roman" w:eastAsia="Times New Roman" w:hAnsi="Times New Roman" w:cs="Times New Roman"/>
                <w:sz w:val="24"/>
                <w:szCs w:val="24"/>
                <w:lang w:eastAsia="ru-RU"/>
              </w:rPr>
              <w:t>3</w:t>
            </w:r>
          </w:p>
        </w:tc>
        <w:tc>
          <w:tcPr>
            <w:tcW w:w="2268"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 xml:space="preserve">Гусев </w:t>
            </w:r>
            <w:r w:rsidR="00BD4460" w:rsidRPr="00BD4460">
              <w:rPr>
                <w:rFonts w:ascii="Times New Roman" w:hAnsi="Times New Roman" w:cs="Times New Roman"/>
                <w:color w:val="000000"/>
              </w:rPr>
              <w:t>Д.А.</w:t>
            </w:r>
          </w:p>
        </w:tc>
        <w:tc>
          <w:tcPr>
            <w:tcW w:w="3799"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Старший мастер ОРБ</w:t>
            </w:r>
          </w:p>
        </w:tc>
        <w:tc>
          <w:tcPr>
            <w:tcW w:w="3005"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8 (926) 212-73-68</w:t>
            </w:r>
          </w:p>
        </w:tc>
      </w:tr>
      <w:tr w:rsidR="000215CB" w:rsidRPr="005A26F9" w:rsidTr="00BD4460">
        <w:tc>
          <w:tcPr>
            <w:tcW w:w="562" w:type="dxa"/>
            <w:vAlign w:val="center"/>
          </w:tcPr>
          <w:p w:rsidR="000215CB" w:rsidRPr="00BD4460" w:rsidRDefault="000215CB" w:rsidP="00BD4460">
            <w:pPr>
              <w:widowControl w:val="0"/>
              <w:suppressAutoHyphens/>
              <w:spacing w:after="0" w:line="240" w:lineRule="auto"/>
              <w:jc w:val="center"/>
              <w:rPr>
                <w:rFonts w:ascii="Times New Roman" w:eastAsia="Times New Roman" w:hAnsi="Times New Roman" w:cs="Times New Roman"/>
                <w:sz w:val="24"/>
                <w:szCs w:val="24"/>
                <w:lang w:eastAsia="ru-RU"/>
              </w:rPr>
            </w:pPr>
            <w:r w:rsidRPr="00BD4460">
              <w:rPr>
                <w:rFonts w:ascii="Times New Roman" w:eastAsia="Times New Roman" w:hAnsi="Times New Roman" w:cs="Times New Roman"/>
                <w:sz w:val="24"/>
                <w:szCs w:val="24"/>
                <w:lang w:eastAsia="ru-RU"/>
              </w:rPr>
              <w:t>4</w:t>
            </w:r>
          </w:p>
        </w:tc>
        <w:tc>
          <w:tcPr>
            <w:tcW w:w="2268"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w:t>
            </w:r>
          </w:p>
        </w:tc>
        <w:tc>
          <w:tcPr>
            <w:tcW w:w="3799" w:type="dxa"/>
            <w:vAlign w:val="center"/>
          </w:tcPr>
          <w:p w:rsidR="000215CB" w:rsidRPr="00BD4460" w:rsidRDefault="000215CB" w:rsidP="00BD4460">
            <w:pPr>
              <w:spacing w:after="0" w:line="240" w:lineRule="auto"/>
              <w:jc w:val="center"/>
              <w:rPr>
                <w:rFonts w:ascii="Times New Roman" w:hAnsi="Times New Roman" w:cs="Times New Roman"/>
                <w:color w:val="000000"/>
              </w:rPr>
            </w:pPr>
            <w:r w:rsidRPr="00BD4460">
              <w:rPr>
                <w:rFonts w:ascii="Times New Roman" w:hAnsi="Times New Roman" w:cs="Times New Roman"/>
                <w:color w:val="000000"/>
              </w:rPr>
              <w:t>Диспетчер</w:t>
            </w:r>
          </w:p>
        </w:tc>
        <w:tc>
          <w:tcPr>
            <w:tcW w:w="3005" w:type="dxa"/>
            <w:vAlign w:val="center"/>
          </w:tcPr>
          <w:p w:rsidR="000215CB" w:rsidRPr="00BD4460" w:rsidRDefault="000215CB" w:rsidP="00BD4460">
            <w:pPr>
              <w:pStyle w:val="af7"/>
              <w:ind w:left="0" w:firstLine="0"/>
              <w:jc w:val="center"/>
              <w:rPr>
                <w:color w:val="000000"/>
              </w:rPr>
            </w:pPr>
            <w:r w:rsidRPr="00BD4460">
              <w:rPr>
                <w:color w:val="000000"/>
              </w:rPr>
              <w:t>8</w:t>
            </w:r>
            <w:r w:rsidR="00BD4460" w:rsidRPr="00BD4460">
              <w:rPr>
                <w:color w:val="000000"/>
              </w:rPr>
              <w:t xml:space="preserve"> </w:t>
            </w:r>
            <w:r w:rsidRPr="00BD4460">
              <w:rPr>
                <w:color w:val="000000"/>
              </w:rPr>
              <w:t>(800) 222-32-20</w:t>
            </w:r>
          </w:p>
          <w:p w:rsidR="000215CB" w:rsidRPr="00BD4460" w:rsidRDefault="000215CB" w:rsidP="00BD4460">
            <w:pPr>
              <w:pStyle w:val="af7"/>
              <w:ind w:left="0" w:firstLine="0"/>
              <w:jc w:val="center"/>
              <w:rPr>
                <w:color w:val="000000"/>
              </w:rPr>
            </w:pPr>
            <w:r w:rsidRPr="00BD4460">
              <w:rPr>
                <w:color w:val="000000"/>
              </w:rPr>
              <w:t>8</w:t>
            </w:r>
            <w:r w:rsidR="00BD4460" w:rsidRPr="00BD4460">
              <w:rPr>
                <w:color w:val="000000"/>
              </w:rPr>
              <w:t xml:space="preserve"> </w:t>
            </w:r>
            <w:r w:rsidRPr="00BD4460">
              <w:rPr>
                <w:color w:val="000000"/>
              </w:rPr>
              <w:t>(926)212-72-60</w:t>
            </w:r>
          </w:p>
        </w:tc>
      </w:tr>
    </w:tbl>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10.2.6. Перечень ответственных лиц организаций водопроводно-канализационного хозяйства, связанных с функционированием систем теплоснабжения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sidR="00FE5300">
        <w:rPr>
          <w:rFonts w:ascii="Times New Roman" w:hAnsi="Times New Roman" w:cs="Times New Roman"/>
          <w:sz w:val="24"/>
          <w:szCs w:val="24"/>
        </w:rPr>
        <w:t xml:space="preserve"> представлен в </w:t>
      </w:r>
      <w:r w:rsidR="00FE5300" w:rsidRPr="00FE5300">
        <w:rPr>
          <w:rFonts w:ascii="Times New Roman" w:hAnsi="Times New Roman" w:cs="Times New Roman"/>
          <w:sz w:val="24"/>
          <w:szCs w:val="24"/>
        </w:rPr>
        <w:fldChar w:fldCharType="begin"/>
      </w:r>
      <w:r w:rsidR="00FE5300" w:rsidRPr="00FE5300">
        <w:rPr>
          <w:rFonts w:ascii="Times New Roman" w:hAnsi="Times New Roman" w:cs="Times New Roman"/>
          <w:sz w:val="24"/>
          <w:szCs w:val="24"/>
        </w:rPr>
        <w:instrText xml:space="preserve"> REF _Ref221281358  \* MERGEFORMAT </w:instrText>
      </w:r>
      <w:r w:rsidR="00FE5300" w:rsidRPr="00FE5300">
        <w:rPr>
          <w:rFonts w:ascii="Times New Roman" w:hAnsi="Times New Roman" w:cs="Times New Roman"/>
          <w:sz w:val="24"/>
          <w:szCs w:val="24"/>
        </w:rPr>
        <w:fldChar w:fldCharType="separate"/>
      </w:r>
      <w:r w:rsidR="00FE5300" w:rsidRPr="00FE5300">
        <w:rPr>
          <w:rFonts w:ascii="Times New Roman" w:hAnsi="Times New Roman" w:cs="Times New Roman"/>
          <w:sz w:val="24"/>
          <w:szCs w:val="24"/>
        </w:rPr>
        <w:t xml:space="preserve">Таблица </w:t>
      </w:r>
      <w:r w:rsidR="00FE5300" w:rsidRPr="00FE5300">
        <w:rPr>
          <w:rFonts w:ascii="Times New Roman" w:hAnsi="Times New Roman" w:cs="Times New Roman"/>
          <w:noProof/>
          <w:sz w:val="24"/>
          <w:szCs w:val="24"/>
        </w:rPr>
        <w:t>10.2</w:t>
      </w:r>
      <w:r w:rsidR="00FE5300" w:rsidRPr="00FE5300">
        <w:rPr>
          <w:rFonts w:ascii="Times New Roman" w:hAnsi="Times New Roman" w:cs="Times New Roman"/>
          <w:sz w:val="24"/>
          <w:szCs w:val="24"/>
        </w:rPr>
        <w:t>.</w:t>
      </w:r>
      <w:r w:rsidR="00FE5300" w:rsidRPr="00FE5300">
        <w:rPr>
          <w:rFonts w:ascii="Times New Roman" w:hAnsi="Times New Roman" w:cs="Times New Roman"/>
          <w:noProof/>
          <w:sz w:val="24"/>
          <w:szCs w:val="24"/>
        </w:rPr>
        <w:t>6</w:t>
      </w:r>
      <w:r w:rsidR="00FE5300" w:rsidRPr="00FE5300">
        <w:rPr>
          <w:rFonts w:ascii="Times New Roman" w:hAnsi="Times New Roman" w:cs="Times New Roman"/>
          <w:sz w:val="24"/>
          <w:szCs w:val="24"/>
        </w:rPr>
        <w:fldChar w:fldCharType="end"/>
      </w:r>
      <w:r>
        <w:rPr>
          <w:rFonts w:ascii="Times New Roman" w:hAnsi="Times New Roman" w:cs="Times New Roman"/>
          <w:sz w:val="24"/>
          <w:szCs w:val="24"/>
        </w:rPr>
        <w:t>.</w:t>
      </w:r>
    </w:p>
    <w:p w:rsidR="006C6D12" w:rsidRPr="00D83A29" w:rsidRDefault="00D83A29" w:rsidP="00D83A29">
      <w:pPr>
        <w:pStyle w:val="a8"/>
        <w:spacing w:before="240"/>
        <w:ind w:right="0"/>
        <w:jc w:val="both"/>
        <w:rPr>
          <w:rFonts w:cs="Times New Roman"/>
          <w:color w:val="auto"/>
          <w:sz w:val="24"/>
          <w:szCs w:val="24"/>
        </w:rPr>
      </w:pPr>
      <w:bookmarkStart w:id="319" w:name="_Ref221281358"/>
      <w:bookmarkStart w:id="320" w:name="_Toc217243073"/>
      <w:bookmarkStart w:id="321" w:name="_Toc190965477"/>
      <w:bookmarkStart w:id="322" w:name="_Toc220311401"/>
      <w:bookmarkStart w:id="323" w:name="_Toc220313339"/>
      <w:bookmarkStart w:id="324" w:name="_Toc221287494"/>
      <w:r w:rsidRPr="00D83A29">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6</w:t>
      </w:r>
      <w:r w:rsidR="00B35AE6">
        <w:rPr>
          <w:b/>
          <w:sz w:val="24"/>
          <w:szCs w:val="24"/>
        </w:rPr>
        <w:fldChar w:fldCharType="end"/>
      </w:r>
      <w:bookmarkEnd w:id="319"/>
      <w:r w:rsidRPr="00D83A29">
        <w:rPr>
          <w:rFonts w:cs="Times New Roman"/>
          <w:color w:val="auto"/>
          <w:sz w:val="24"/>
          <w:szCs w:val="24"/>
        </w:rPr>
        <w:t xml:space="preserve"> </w:t>
      </w:r>
      <w:r w:rsidR="00003B53" w:rsidRPr="00D83A29">
        <w:rPr>
          <w:rFonts w:cs="Times New Roman"/>
          <w:color w:val="auto"/>
          <w:sz w:val="24"/>
          <w:szCs w:val="24"/>
        </w:rPr>
        <w:t xml:space="preserve">- </w:t>
      </w:r>
      <w:r w:rsidR="00003B53" w:rsidRPr="00D83A29">
        <w:rPr>
          <w:rFonts w:eastAsia="Calibri" w:cs="Times New Roman"/>
          <w:color w:val="auto"/>
          <w:sz w:val="24"/>
          <w:szCs w:val="24"/>
        </w:rPr>
        <w:t>Перечень ответственных лиц о</w:t>
      </w:r>
      <w:r w:rsidR="00003B53" w:rsidRPr="00D83A29">
        <w:rPr>
          <w:rFonts w:cs="Times New Roman"/>
          <w:color w:val="auto"/>
          <w:sz w:val="24"/>
          <w:szCs w:val="24"/>
        </w:rPr>
        <w:t>рганизаций</w:t>
      </w:r>
      <w:r w:rsidR="00003B53" w:rsidRPr="00D83A29">
        <w:rPr>
          <w:rFonts w:eastAsia="Calibri" w:cs="Times New Roman"/>
          <w:color w:val="auto"/>
          <w:sz w:val="24"/>
          <w:szCs w:val="24"/>
        </w:rPr>
        <w:t xml:space="preserve"> водопроводно-канализационного хозяйства</w:t>
      </w:r>
      <w:r w:rsidR="00003B53" w:rsidRPr="00D83A29">
        <w:rPr>
          <w:rFonts w:cs="Times New Roman"/>
          <w:color w:val="auto"/>
          <w:sz w:val="24"/>
          <w:szCs w:val="24"/>
        </w:rPr>
        <w:t xml:space="preserve">, связанных с функционированием систем теплоснабжения на территории </w:t>
      </w:r>
      <w:r w:rsidR="00003B53" w:rsidRPr="00D83A29">
        <w:rPr>
          <w:rFonts w:eastAsia="Calibri" w:cs="Times New Roman"/>
          <w:color w:val="auto"/>
          <w:sz w:val="24"/>
          <w:szCs w:val="24"/>
        </w:rPr>
        <w:t xml:space="preserve">муниципального </w:t>
      </w:r>
      <w:proofErr w:type="gramStart"/>
      <w:r w:rsidR="00003B53" w:rsidRPr="00D83A29">
        <w:rPr>
          <w:rFonts w:eastAsia="Calibri" w:cs="Times New Roman"/>
          <w:color w:val="auto"/>
          <w:sz w:val="24"/>
          <w:szCs w:val="24"/>
        </w:rPr>
        <w:t>образования</w:t>
      </w:r>
      <w:proofErr w:type="gramEnd"/>
      <w:r w:rsidR="00003B53" w:rsidRPr="00D83A29">
        <w:rPr>
          <w:rFonts w:eastAsia="Calibri" w:cs="Times New Roman"/>
          <w:color w:val="auto"/>
          <w:sz w:val="24"/>
          <w:szCs w:val="24"/>
        </w:rPr>
        <w:t xml:space="preserve"> </w:t>
      </w:r>
      <w:bookmarkEnd w:id="320"/>
      <w:bookmarkEnd w:id="321"/>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bookmarkEnd w:id="322"/>
      <w:bookmarkEnd w:id="323"/>
      <w:bookmarkEnd w:id="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59"/>
        <w:gridCol w:w="4049"/>
        <w:gridCol w:w="2984"/>
      </w:tblGrid>
      <w:tr w:rsidR="00D973CE" w:rsidRPr="00D973CE" w:rsidTr="00BA0BBE">
        <w:trPr>
          <w:trHeight w:val="70"/>
          <w:tblHeader/>
        </w:trPr>
        <w:tc>
          <w:tcPr>
            <w:tcW w:w="562" w:type="dxa"/>
            <w:vAlign w:val="center"/>
          </w:tcPr>
          <w:p w:rsidR="00D973CE" w:rsidRPr="00D973CE" w:rsidRDefault="00D973CE" w:rsidP="00D973CE">
            <w:pPr>
              <w:widowControl w:val="0"/>
              <w:suppressAutoHyphens/>
              <w:spacing w:after="0" w:line="240" w:lineRule="auto"/>
              <w:jc w:val="center"/>
              <w:rPr>
                <w:rFonts w:ascii="Times New Roman" w:eastAsia="Times New Roman" w:hAnsi="Times New Roman" w:cs="Times New Roman"/>
                <w:b/>
                <w:sz w:val="24"/>
                <w:szCs w:val="24"/>
                <w:lang w:eastAsia="ru-RU"/>
              </w:rPr>
            </w:pPr>
            <w:r w:rsidRPr="00D973CE">
              <w:rPr>
                <w:rFonts w:ascii="Times New Roman" w:eastAsia="Times New Roman" w:hAnsi="Times New Roman" w:cs="Times New Roman"/>
                <w:b/>
                <w:sz w:val="24"/>
                <w:szCs w:val="24"/>
                <w:lang w:eastAsia="ru-RU"/>
              </w:rPr>
              <w:t>№</w:t>
            </w:r>
          </w:p>
          <w:p w:rsidR="00D973CE" w:rsidRPr="00D973CE" w:rsidRDefault="00D973CE" w:rsidP="00D973CE">
            <w:pPr>
              <w:widowControl w:val="0"/>
              <w:suppressAutoHyphens/>
              <w:spacing w:after="0" w:line="240" w:lineRule="auto"/>
              <w:jc w:val="center"/>
              <w:rPr>
                <w:rFonts w:ascii="Times New Roman" w:eastAsia="Times New Roman" w:hAnsi="Times New Roman" w:cs="Times New Roman"/>
                <w:b/>
                <w:sz w:val="24"/>
                <w:szCs w:val="24"/>
                <w:lang w:eastAsia="ru-RU"/>
              </w:rPr>
            </w:pPr>
            <w:r w:rsidRPr="00D973CE">
              <w:rPr>
                <w:rFonts w:ascii="Times New Roman" w:eastAsia="Times New Roman" w:hAnsi="Times New Roman" w:cs="Times New Roman"/>
                <w:b/>
                <w:sz w:val="24"/>
                <w:szCs w:val="24"/>
                <w:lang w:eastAsia="ru-RU"/>
              </w:rPr>
              <w:t>п/п</w:t>
            </w:r>
          </w:p>
        </w:tc>
        <w:tc>
          <w:tcPr>
            <w:tcW w:w="2259" w:type="dxa"/>
            <w:vAlign w:val="center"/>
          </w:tcPr>
          <w:p w:rsidR="00D973CE" w:rsidRPr="00D973CE" w:rsidRDefault="00D973CE" w:rsidP="00D973CE">
            <w:pPr>
              <w:widowControl w:val="0"/>
              <w:suppressAutoHyphens/>
              <w:spacing w:after="0" w:line="240" w:lineRule="auto"/>
              <w:jc w:val="center"/>
              <w:rPr>
                <w:rFonts w:ascii="Times New Roman" w:eastAsia="Times New Roman" w:hAnsi="Times New Roman" w:cs="Times New Roman"/>
                <w:b/>
                <w:sz w:val="24"/>
                <w:szCs w:val="24"/>
                <w:lang w:eastAsia="ru-RU"/>
              </w:rPr>
            </w:pPr>
            <w:r w:rsidRPr="00D973CE">
              <w:rPr>
                <w:rFonts w:ascii="Times New Roman" w:eastAsia="Times New Roman" w:hAnsi="Times New Roman" w:cs="Times New Roman"/>
                <w:b/>
                <w:sz w:val="24"/>
                <w:szCs w:val="24"/>
                <w:lang w:eastAsia="ru-RU"/>
              </w:rPr>
              <w:t>Ф.И.О</w:t>
            </w:r>
          </w:p>
        </w:tc>
        <w:tc>
          <w:tcPr>
            <w:tcW w:w="4049" w:type="dxa"/>
            <w:vAlign w:val="center"/>
          </w:tcPr>
          <w:p w:rsidR="00D973CE" w:rsidRPr="00D973CE" w:rsidRDefault="00D973CE" w:rsidP="00D973CE">
            <w:pPr>
              <w:widowControl w:val="0"/>
              <w:suppressAutoHyphens/>
              <w:spacing w:after="0" w:line="240" w:lineRule="auto"/>
              <w:jc w:val="center"/>
              <w:rPr>
                <w:rFonts w:ascii="Times New Roman" w:eastAsia="Times New Roman" w:hAnsi="Times New Roman" w:cs="Times New Roman"/>
                <w:b/>
                <w:sz w:val="24"/>
                <w:szCs w:val="24"/>
                <w:lang w:eastAsia="ru-RU"/>
              </w:rPr>
            </w:pPr>
            <w:r w:rsidRPr="00D973CE">
              <w:rPr>
                <w:rFonts w:ascii="Times New Roman" w:eastAsia="Times New Roman" w:hAnsi="Times New Roman" w:cs="Times New Roman"/>
                <w:b/>
                <w:sz w:val="24"/>
                <w:szCs w:val="24"/>
                <w:lang w:eastAsia="ru-RU"/>
              </w:rPr>
              <w:t>Должность</w:t>
            </w:r>
          </w:p>
        </w:tc>
        <w:tc>
          <w:tcPr>
            <w:tcW w:w="2984" w:type="dxa"/>
            <w:vAlign w:val="center"/>
          </w:tcPr>
          <w:p w:rsidR="00D973CE" w:rsidRPr="00D973CE" w:rsidRDefault="00D973CE" w:rsidP="00D973CE">
            <w:pPr>
              <w:widowControl w:val="0"/>
              <w:suppressAutoHyphens/>
              <w:spacing w:after="0" w:line="240" w:lineRule="auto"/>
              <w:jc w:val="center"/>
              <w:rPr>
                <w:rFonts w:ascii="Times New Roman" w:eastAsia="Times New Roman" w:hAnsi="Times New Roman" w:cs="Times New Roman"/>
                <w:b/>
                <w:sz w:val="24"/>
                <w:szCs w:val="24"/>
                <w:lang w:eastAsia="ru-RU"/>
              </w:rPr>
            </w:pPr>
            <w:r w:rsidRPr="00D973CE">
              <w:rPr>
                <w:rFonts w:ascii="Times New Roman" w:eastAsia="Times New Roman" w:hAnsi="Times New Roman" w:cs="Times New Roman"/>
                <w:b/>
                <w:sz w:val="24"/>
                <w:szCs w:val="24"/>
                <w:lang w:eastAsia="ru-RU"/>
              </w:rPr>
              <w:t>Контактный номер телефона ответственного лица</w:t>
            </w:r>
          </w:p>
        </w:tc>
      </w:tr>
      <w:tr w:rsidR="00D973CE" w:rsidRPr="00D973CE" w:rsidTr="00BA0BBE">
        <w:tc>
          <w:tcPr>
            <w:tcW w:w="9854" w:type="dxa"/>
            <w:gridSpan w:val="4"/>
          </w:tcPr>
          <w:p w:rsidR="00D973CE" w:rsidRPr="00D973CE" w:rsidRDefault="00D973CE" w:rsidP="00D973CE">
            <w:pPr>
              <w:widowControl w:val="0"/>
              <w:suppressAutoHyphens/>
              <w:spacing w:after="0" w:line="240" w:lineRule="auto"/>
              <w:jc w:val="both"/>
              <w:rPr>
                <w:rFonts w:ascii="Times New Roman" w:eastAsia="Times New Roman" w:hAnsi="Times New Roman" w:cs="Times New Roman"/>
                <w:sz w:val="24"/>
                <w:szCs w:val="24"/>
                <w:lang w:eastAsia="ru-RU"/>
              </w:rPr>
            </w:pPr>
            <w:r w:rsidRPr="00113FE7">
              <w:rPr>
                <w:rFonts w:ascii="Times New Roman" w:eastAsia="Times New Roman" w:hAnsi="Times New Roman" w:cs="Times New Roman"/>
                <w:szCs w:val="24"/>
                <w:lang w:eastAsia="ru-RU"/>
              </w:rPr>
              <w:t>МУП «Водоканал Наро-Фоминского городского округа», Московская область, г. Наро-Фоминск, ул. Московская, д.11</w:t>
            </w:r>
          </w:p>
        </w:tc>
      </w:tr>
      <w:tr w:rsidR="00C44503" w:rsidRPr="00D973CE" w:rsidTr="00F20714">
        <w:trPr>
          <w:trHeight w:val="70"/>
        </w:trPr>
        <w:tc>
          <w:tcPr>
            <w:tcW w:w="562" w:type="dxa"/>
            <w:vAlign w:val="center"/>
          </w:tcPr>
          <w:p w:rsidR="00C44503" w:rsidRPr="00D973CE" w:rsidRDefault="00C44503" w:rsidP="00D973CE">
            <w:pPr>
              <w:widowControl w:val="0"/>
              <w:suppressAutoHyphens/>
              <w:spacing w:after="0" w:line="240" w:lineRule="auto"/>
              <w:jc w:val="center"/>
              <w:rPr>
                <w:rFonts w:ascii="Times New Roman" w:eastAsia="Times New Roman" w:hAnsi="Times New Roman" w:cs="Times New Roman"/>
                <w:sz w:val="24"/>
                <w:szCs w:val="24"/>
                <w:lang w:eastAsia="ru-RU"/>
              </w:rPr>
            </w:pPr>
            <w:r w:rsidRPr="00D973CE">
              <w:rPr>
                <w:rFonts w:ascii="Times New Roman" w:eastAsia="Times New Roman" w:hAnsi="Times New Roman" w:cs="Times New Roman"/>
                <w:sz w:val="24"/>
                <w:szCs w:val="24"/>
                <w:lang w:eastAsia="ru-RU"/>
              </w:rPr>
              <w:t>1</w:t>
            </w:r>
          </w:p>
        </w:tc>
        <w:tc>
          <w:tcPr>
            <w:tcW w:w="2259" w:type="dxa"/>
            <w:vAlign w:val="center"/>
          </w:tcPr>
          <w:p w:rsidR="00C44503" w:rsidRPr="00C44503" w:rsidRDefault="00C44503" w:rsidP="00C44503">
            <w:pPr>
              <w:spacing w:after="0" w:line="240" w:lineRule="auto"/>
              <w:rPr>
                <w:rFonts w:ascii="Times New Roman" w:hAnsi="Times New Roman" w:cs="Times New Roman"/>
                <w:color w:val="000000"/>
                <w:sz w:val="20"/>
              </w:rPr>
            </w:pPr>
            <w:proofErr w:type="spellStart"/>
            <w:r w:rsidRPr="00C44503">
              <w:rPr>
                <w:rFonts w:ascii="Times New Roman" w:hAnsi="Times New Roman" w:cs="Times New Roman"/>
                <w:color w:val="000000"/>
                <w:sz w:val="20"/>
              </w:rPr>
              <w:t>Якин</w:t>
            </w:r>
            <w:proofErr w:type="spellEnd"/>
            <w:r w:rsidRPr="00C44503">
              <w:rPr>
                <w:rFonts w:ascii="Times New Roman" w:hAnsi="Times New Roman" w:cs="Times New Roman"/>
                <w:color w:val="000000"/>
                <w:sz w:val="20"/>
              </w:rPr>
              <w:t xml:space="preserve"> </w:t>
            </w:r>
            <w:r>
              <w:rPr>
                <w:rFonts w:ascii="Times New Roman" w:hAnsi="Times New Roman" w:cs="Times New Roman"/>
                <w:color w:val="000000"/>
                <w:sz w:val="20"/>
              </w:rPr>
              <w:t>А.П.</w:t>
            </w:r>
          </w:p>
        </w:tc>
        <w:tc>
          <w:tcPr>
            <w:tcW w:w="4049" w:type="dxa"/>
            <w:vAlign w:val="bottom"/>
          </w:tcPr>
          <w:p w:rsidR="00C44503" w:rsidRPr="0018066F" w:rsidRDefault="00C44503" w:rsidP="0018066F">
            <w:pPr>
              <w:spacing w:after="0" w:line="240" w:lineRule="auto"/>
              <w:rPr>
                <w:rFonts w:ascii="Times New Roman" w:hAnsi="Times New Roman" w:cs="Times New Roman"/>
                <w:iCs/>
                <w:color w:val="000000"/>
              </w:rPr>
            </w:pPr>
            <w:r w:rsidRPr="0018066F">
              <w:rPr>
                <w:rFonts w:ascii="Times New Roman" w:hAnsi="Times New Roman" w:cs="Times New Roman"/>
                <w:iCs/>
                <w:color w:val="000000"/>
              </w:rPr>
              <w:t>Директор</w:t>
            </w:r>
          </w:p>
        </w:tc>
        <w:tc>
          <w:tcPr>
            <w:tcW w:w="2984" w:type="dxa"/>
            <w:vAlign w:val="center"/>
          </w:tcPr>
          <w:p w:rsidR="00C44503" w:rsidRPr="00F20714" w:rsidRDefault="00C44503" w:rsidP="00F20714">
            <w:pPr>
              <w:spacing w:after="0" w:line="240" w:lineRule="auto"/>
              <w:ind w:firstLineChars="100" w:firstLine="200"/>
              <w:jc w:val="center"/>
              <w:rPr>
                <w:rFonts w:ascii="Times New Roman" w:hAnsi="Times New Roman" w:cs="Times New Roman"/>
                <w:color w:val="000000"/>
                <w:sz w:val="20"/>
              </w:rPr>
            </w:pPr>
            <w:r w:rsidRPr="00F20714">
              <w:rPr>
                <w:rFonts w:ascii="Times New Roman" w:hAnsi="Times New Roman" w:cs="Times New Roman"/>
                <w:color w:val="000000"/>
                <w:sz w:val="20"/>
              </w:rPr>
              <w:t>8(496) 343-06-51</w:t>
            </w:r>
          </w:p>
        </w:tc>
      </w:tr>
      <w:tr w:rsidR="00C44503" w:rsidRPr="00D973CE" w:rsidTr="00F20714">
        <w:tc>
          <w:tcPr>
            <w:tcW w:w="562" w:type="dxa"/>
            <w:vAlign w:val="center"/>
          </w:tcPr>
          <w:p w:rsidR="00C44503" w:rsidRPr="00D973CE" w:rsidRDefault="00C44503" w:rsidP="00D973CE">
            <w:pPr>
              <w:widowControl w:val="0"/>
              <w:suppressAutoHyphens/>
              <w:spacing w:after="0" w:line="240" w:lineRule="auto"/>
              <w:jc w:val="center"/>
              <w:rPr>
                <w:rFonts w:ascii="Times New Roman" w:eastAsia="Times New Roman" w:hAnsi="Times New Roman" w:cs="Times New Roman"/>
                <w:sz w:val="24"/>
                <w:szCs w:val="24"/>
                <w:lang w:eastAsia="ru-RU"/>
              </w:rPr>
            </w:pPr>
            <w:r w:rsidRPr="00D973CE">
              <w:rPr>
                <w:rFonts w:ascii="Times New Roman" w:eastAsia="Times New Roman" w:hAnsi="Times New Roman" w:cs="Times New Roman"/>
                <w:sz w:val="24"/>
                <w:szCs w:val="24"/>
                <w:lang w:eastAsia="ru-RU"/>
              </w:rPr>
              <w:t>2</w:t>
            </w:r>
          </w:p>
        </w:tc>
        <w:tc>
          <w:tcPr>
            <w:tcW w:w="2259" w:type="dxa"/>
            <w:vAlign w:val="center"/>
          </w:tcPr>
          <w:p w:rsidR="00C44503" w:rsidRPr="00C44503" w:rsidRDefault="00C44503" w:rsidP="00C44503">
            <w:pPr>
              <w:spacing w:after="0" w:line="240" w:lineRule="auto"/>
              <w:ind w:firstLineChars="2" w:firstLine="4"/>
              <w:rPr>
                <w:rFonts w:ascii="Times New Roman" w:hAnsi="Times New Roman" w:cs="Times New Roman"/>
                <w:color w:val="000000"/>
                <w:sz w:val="20"/>
              </w:rPr>
            </w:pPr>
            <w:r w:rsidRPr="00C44503">
              <w:rPr>
                <w:rFonts w:ascii="Times New Roman" w:hAnsi="Times New Roman" w:cs="Times New Roman"/>
                <w:color w:val="000000"/>
                <w:sz w:val="20"/>
              </w:rPr>
              <w:t xml:space="preserve">Фролов </w:t>
            </w:r>
            <w:r>
              <w:rPr>
                <w:rFonts w:ascii="Times New Roman" w:hAnsi="Times New Roman" w:cs="Times New Roman"/>
                <w:color w:val="000000"/>
                <w:sz w:val="20"/>
              </w:rPr>
              <w:t>Р.С.</w:t>
            </w:r>
          </w:p>
        </w:tc>
        <w:tc>
          <w:tcPr>
            <w:tcW w:w="4049" w:type="dxa"/>
            <w:vAlign w:val="bottom"/>
          </w:tcPr>
          <w:p w:rsidR="00C44503" w:rsidRPr="0018066F" w:rsidRDefault="00C44503" w:rsidP="0018066F">
            <w:pPr>
              <w:spacing w:after="0" w:line="240" w:lineRule="auto"/>
              <w:rPr>
                <w:rFonts w:ascii="Times New Roman" w:hAnsi="Times New Roman" w:cs="Times New Roman"/>
                <w:iCs/>
                <w:color w:val="000000"/>
              </w:rPr>
            </w:pPr>
            <w:r w:rsidRPr="0018066F">
              <w:rPr>
                <w:rFonts w:ascii="Times New Roman" w:hAnsi="Times New Roman" w:cs="Times New Roman"/>
                <w:iCs/>
                <w:color w:val="000000"/>
              </w:rPr>
              <w:t>Гл</w:t>
            </w:r>
            <w:r>
              <w:rPr>
                <w:rFonts w:ascii="Times New Roman" w:hAnsi="Times New Roman" w:cs="Times New Roman"/>
                <w:iCs/>
                <w:color w:val="000000"/>
              </w:rPr>
              <w:t xml:space="preserve">авный </w:t>
            </w:r>
            <w:r w:rsidRPr="0018066F">
              <w:rPr>
                <w:rFonts w:ascii="Times New Roman" w:hAnsi="Times New Roman" w:cs="Times New Roman"/>
                <w:iCs/>
                <w:color w:val="000000"/>
              </w:rPr>
              <w:t>инженер</w:t>
            </w:r>
          </w:p>
        </w:tc>
        <w:tc>
          <w:tcPr>
            <w:tcW w:w="2984" w:type="dxa"/>
            <w:vAlign w:val="center"/>
          </w:tcPr>
          <w:p w:rsidR="00C44503" w:rsidRPr="00F20714" w:rsidRDefault="00C44503" w:rsidP="00F20714">
            <w:pPr>
              <w:spacing w:after="0" w:line="240" w:lineRule="auto"/>
              <w:ind w:firstLineChars="100" w:firstLine="200"/>
              <w:jc w:val="center"/>
              <w:rPr>
                <w:rFonts w:ascii="Times New Roman" w:hAnsi="Times New Roman" w:cs="Times New Roman"/>
                <w:color w:val="000000"/>
                <w:sz w:val="20"/>
              </w:rPr>
            </w:pPr>
            <w:r w:rsidRPr="00F20714">
              <w:rPr>
                <w:rFonts w:ascii="Times New Roman" w:hAnsi="Times New Roman" w:cs="Times New Roman"/>
                <w:color w:val="000000"/>
                <w:sz w:val="20"/>
              </w:rPr>
              <w:t>8(929) 512-23-51</w:t>
            </w:r>
          </w:p>
        </w:tc>
      </w:tr>
      <w:tr w:rsidR="00C44503" w:rsidRPr="00D973CE" w:rsidTr="00F20714">
        <w:tc>
          <w:tcPr>
            <w:tcW w:w="562" w:type="dxa"/>
            <w:vAlign w:val="center"/>
          </w:tcPr>
          <w:p w:rsidR="00C44503" w:rsidRPr="00D973CE" w:rsidRDefault="00113FE7" w:rsidP="00D973CE">
            <w:pPr>
              <w:widowControl w:val="0"/>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59" w:type="dxa"/>
            <w:vAlign w:val="center"/>
          </w:tcPr>
          <w:p w:rsidR="00C44503" w:rsidRPr="00C44503" w:rsidRDefault="00C44503" w:rsidP="00C44503">
            <w:pPr>
              <w:spacing w:after="0" w:line="240" w:lineRule="auto"/>
              <w:rPr>
                <w:rFonts w:ascii="Times New Roman" w:hAnsi="Times New Roman" w:cs="Times New Roman"/>
                <w:color w:val="000000"/>
                <w:sz w:val="20"/>
              </w:rPr>
            </w:pPr>
            <w:proofErr w:type="spellStart"/>
            <w:r w:rsidRPr="00C44503">
              <w:rPr>
                <w:rFonts w:ascii="Times New Roman" w:hAnsi="Times New Roman" w:cs="Times New Roman"/>
                <w:color w:val="000000"/>
                <w:sz w:val="20"/>
              </w:rPr>
              <w:t>Селимов</w:t>
            </w:r>
            <w:proofErr w:type="spellEnd"/>
            <w:r w:rsidRPr="00C44503">
              <w:rPr>
                <w:rFonts w:ascii="Times New Roman" w:hAnsi="Times New Roman" w:cs="Times New Roman"/>
                <w:color w:val="000000"/>
                <w:sz w:val="20"/>
              </w:rPr>
              <w:t xml:space="preserve"> </w:t>
            </w:r>
            <w:r>
              <w:rPr>
                <w:rFonts w:ascii="Times New Roman" w:hAnsi="Times New Roman" w:cs="Times New Roman"/>
                <w:color w:val="000000"/>
                <w:sz w:val="20"/>
              </w:rPr>
              <w:t>Э.П.</w:t>
            </w:r>
          </w:p>
        </w:tc>
        <w:tc>
          <w:tcPr>
            <w:tcW w:w="4049" w:type="dxa"/>
            <w:vAlign w:val="bottom"/>
          </w:tcPr>
          <w:p w:rsidR="00C44503" w:rsidRPr="0018066F" w:rsidRDefault="00C44503" w:rsidP="0018066F">
            <w:pPr>
              <w:spacing w:after="0" w:line="240" w:lineRule="auto"/>
              <w:rPr>
                <w:rFonts w:ascii="Times New Roman" w:hAnsi="Times New Roman" w:cs="Times New Roman"/>
                <w:iCs/>
                <w:color w:val="000000"/>
              </w:rPr>
            </w:pPr>
            <w:proofErr w:type="gramStart"/>
            <w:r w:rsidRPr="0018066F">
              <w:rPr>
                <w:rFonts w:ascii="Times New Roman" w:hAnsi="Times New Roman" w:cs="Times New Roman"/>
                <w:iCs/>
                <w:color w:val="000000"/>
              </w:rPr>
              <w:t>Гл</w:t>
            </w:r>
            <w:r>
              <w:rPr>
                <w:rFonts w:ascii="Times New Roman" w:hAnsi="Times New Roman" w:cs="Times New Roman"/>
                <w:iCs/>
                <w:color w:val="000000"/>
              </w:rPr>
              <w:t xml:space="preserve">авный </w:t>
            </w:r>
            <w:r w:rsidRPr="0018066F">
              <w:rPr>
                <w:rFonts w:ascii="Times New Roman" w:hAnsi="Times New Roman" w:cs="Times New Roman"/>
                <w:iCs/>
                <w:color w:val="000000"/>
              </w:rPr>
              <w:t xml:space="preserve"> диспетчер</w:t>
            </w:r>
            <w:proofErr w:type="gramEnd"/>
          </w:p>
        </w:tc>
        <w:tc>
          <w:tcPr>
            <w:tcW w:w="2984" w:type="dxa"/>
            <w:vAlign w:val="center"/>
          </w:tcPr>
          <w:p w:rsidR="00C44503" w:rsidRPr="00F20714" w:rsidRDefault="00C44503" w:rsidP="00F20714">
            <w:pPr>
              <w:spacing w:after="0" w:line="240" w:lineRule="auto"/>
              <w:ind w:firstLineChars="100" w:firstLine="200"/>
              <w:jc w:val="center"/>
              <w:rPr>
                <w:rFonts w:ascii="Times New Roman" w:hAnsi="Times New Roman" w:cs="Times New Roman"/>
                <w:color w:val="000000"/>
                <w:sz w:val="20"/>
              </w:rPr>
            </w:pPr>
            <w:r w:rsidRPr="00F20714">
              <w:rPr>
                <w:rFonts w:ascii="Times New Roman" w:hAnsi="Times New Roman" w:cs="Times New Roman"/>
                <w:color w:val="000000"/>
                <w:sz w:val="20"/>
              </w:rPr>
              <w:t>8(496) 343-84-71</w:t>
            </w:r>
          </w:p>
        </w:tc>
      </w:tr>
      <w:tr w:rsidR="00113FE7" w:rsidRPr="00D973CE" w:rsidTr="00F20714">
        <w:tc>
          <w:tcPr>
            <w:tcW w:w="562" w:type="dxa"/>
            <w:vAlign w:val="center"/>
          </w:tcPr>
          <w:p w:rsidR="00113FE7" w:rsidRDefault="00113FE7" w:rsidP="00D973CE">
            <w:pPr>
              <w:widowControl w:val="0"/>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59" w:type="dxa"/>
            <w:vAlign w:val="center"/>
          </w:tcPr>
          <w:p w:rsidR="00113FE7" w:rsidRPr="00C44503" w:rsidRDefault="00113FE7" w:rsidP="00113FE7">
            <w:pPr>
              <w:spacing w:after="0" w:line="240" w:lineRule="auto"/>
              <w:jc w:val="center"/>
              <w:rPr>
                <w:rFonts w:ascii="Times New Roman" w:hAnsi="Times New Roman" w:cs="Times New Roman"/>
                <w:color w:val="000000"/>
                <w:sz w:val="20"/>
              </w:rPr>
            </w:pPr>
            <w:r>
              <w:rPr>
                <w:rFonts w:ascii="Times New Roman" w:hAnsi="Times New Roman" w:cs="Times New Roman"/>
                <w:color w:val="000000"/>
                <w:sz w:val="20"/>
              </w:rPr>
              <w:t>-</w:t>
            </w:r>
          </w:p>
        </w:tc>
        <w:tc>
          <w:tcPr>
            <w:tcW w:w="4049" w:type="dxa"/>
            <w:vAlign w:val="bottom"/>
          </w:tcPr>
          <w:p w:rsidR="00113FE7" w:rsidRPr="0018066F" w:rsidRDefault="00113FE7" w:rsidP="00113FE7">
            <w:pPr>
              <w:spacing w:after="0" w:line="240" w:lineRule="auto"/>
              <w:rPr>
                <w:rFonts w:ascii="Times New Roman" w:hAnsi="Times New Roman" w:cs="Times New Roman"/>
                <w:iCs/>
                <w:color w:val="000000"/>
              </w:rPr>
            </w:pPr>
            <w:r>
              <w:rPr>
                <w:rFonts w:ascii="Times New Roman" w:hAnsi="Times New Roman" w:cs="Times New Roman"/>
                <w:iCs/>
                <w:color w:val="000000"/>
              </w:rPr>
              <w:t>Диспетчер</w:t>
            </w:r>
          </w:p>
        </w:tc>
        <w:tc>
          <w:tcPr>
            <w:tcW w:w="2984" w:type="dxa"/>
            <w:vAlign w:val="center"/>
          </w:tcPr>
          <w:p w:rsidR="00113FE7" w:rsidRPr="00F20714" w:rsidRDefault="00113FE7" w:rsidP="00113FE7">
            <w:pPr>
              <w:spacing w:after="0" w:line="240" w:lineRule="auto"/>
              <w:ind w:firstLineChars="100" w:firstLine="200"/>
              <w:jc w:val="center"/>
              <w:rPr>
                <w:rFonts w:ascii="Times New Roman" w:hAnsi="Times New Roman" w:cs="Times New Roman"/>
                <w:color w:val="000000"/>
                <w:sz w:val="20"/>
              </w:rPr>
            </w:pPr>
            <w:r w:rsidRPr="00113FE7">
              <w:rPr>
                <w:rFonts w:ascii="Times New Roman" w:hAnsi="Times New Roman" w:cs="Times New Roman"/>
                <w:color w:val="000000"/>
                <w:sz w:val="20"/>
              </w:rPr>
              <w:t>8(496) 343-84-71</w:t>
            </w:r>
          </w:p>
        </w:tc>
      </w:tr>
    </w:tbl>
    <w:p w:rsidR="006C6D12"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10.2.7. Перечень ответственных лиц газораспределительной организации, связанной с функционированием систем теплоснабжения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в</w:t>
      </w:r>
      <w:r w:rsidR="00485AF2">
        <w:rPr>
          <w:rFonts w:ascii="Times New Roman" w:hAnsi="Times New Roman" w:cs="Times New Roman"/>
          <w:sz w:val="24"/>
          <w:szCs w:val="24"/>
        </w:rPr>
        <w:t xml:space="preserve"> </w:t>
      </w:r>
      <w:r w:rsidR="00485AF2" w:rsidRPr="00485AF2">
        <w:rPr>
          <w:rFonts w:ascii="Times New Roman" w:hAnsi="Times New Roman" w:cs="Times New Roman"/>
          <w:sz w:val="24"/>
          <w:szCs w:val="24"/>
        </w:rPr>
        <w:fldChar w:fldCharType="begin"/>
      </w:r>
      <w:r w:rsidR="00485AF2" w:rsidRPr="00485AF2">
        <w:rPr>
          <w:rFonts w:ascii="Times New Roman" w:hAnsi="Times New Roman" w:cs="Times New Roman"/>
          <w:sz w:val="24"/>
          <w:szCs w:val="24"/>
        </w:rPr>
        <w:instrText xml:space="preserve"> REF _Ref221281309  \* MERGEFORMAT </w:instrText>
      </w:r>
      <w:r w:rsidR="00485AF2" w:rsidRPr="00485AF2">
        <w:rPr>
          <w:rFonts w:ascii="Times New Roman" w:hAnsi="Times New Roman" w:cs="Times New Roman"/>
          <w:sz w:val="24"/>
          <w:szCs w:val="24"/>
        </w:rPr>
        <w:fldChar w:fldCharType="separate"/>
      </w:r>
      <w:r w:rsidR="00485AF2" w:rsidRPr="00485AF2">
        <w:rPr>
          <w:rFonts w:ascii="Times New Roman" w:hAnsi="Times New Roman" w:cs="Times New Roman"/>
          <w:sz w:val="24"/>
          <w:szCs w:val="24"/>
        </w:rPr>
        <w:t xml:space="preserve">Таблица </w:t>
      </w:r>
      <w:r w:rsidR="00485AF2" w:rsidRPr="00485AF2">
        <w:rPr>
          <w:rFonts w:ascii="Times New Roman" w:hAnsi="Times New Roman" w:cs="Times New Roman"/>
          <w:noProof/>
          <w:sz w:val="24"/>
          <w:szCs w:val="24"/>
        </w:rPr>
        <w:t>10.2</w:t>
      </w:r>
      <w:r w:rsidR="00485AF2" w:rsidRPr="00485AF2">
        <w:rPr>
          <w:rFonts w:ascii="Times New Roman" w:hAnsi="Times New Roman" w:cs="Times New Roman"/>
          <w:sz w:val="24"/>
          <w:szCs w:val="24"/>
        </w:rPr>
        <w:t>.</w:t>
      </w:r>
      <w:r w:rsidR="00485AF2" w:rsidRPr="00485AF2">
        <w:rPr>
          <w:rFonts w:ascii="Times New Roman" w:hAnsi="Times New Roman" w:cs="Times New Roman"/>
          <w:noProof/>
          <w:sz w:val="24"/>
          <w:szCs w:val="24"/>
        </w:rPr>
        <w:t>7</w:t>
      </w:r>
      <w:r w:rsidR="00485AF2" w:rsidRPr="00485AF2">
        <w:rPr>
          <w:rFonts w:ascii="Times New Roman" w:hAnsi="Times New Roman" w:cs="Times New Roman"/>
          <w:sz w:val="24"/>
          <w:szCs w:val="24"/>
        </w:rPr>
        <w:fldChar w:fldCharType="end"/>
      </w:r>
      <w:r w:rsidRPr="00485AF2">
        <w:rPr>
          <w:rFonts w:ascii="Times New Roman" w:hAnsi="Times New Roman" w:cs="Times New Roman"/>
          <w:sz w:val="24"/>
          <w:szCs w:val="24"/>
        </w:rPr>
        <w:t>.</w:t>
      </w:r>
    </w:p>
    <w:p w:rsidR="006C6D12" w:rsidRPr="00D83A29" w:rsidRDefault="00D83A29" w:rsidP="00D83A29">
      <w:pPr>
        <w:pStyle w:val="a8"/>
        <w:spacing w:before="240" w:line="240" w:lineRule="auto"/>
        <w:ind w:right="0"/>
        <w:jc w:val="both"/>
        <w:rPr>
          <w:rFonts w:cs="Times New Roman"/>
          <w:color w:val="auto"/>
          <w:sz w:val="24"/>
          <w:szCs w:val="24"/>
        </w:rPr>
      </w:pPr>
      <w:bookmarkStart w:id="325" w:name="_Ref221281309"/>
      <w:bookmarkStart w:id="326" w:name="_Toc217243074"/>
      <w:bookmarkStart w:id="327" w:name="_Toc190965478"/>
      <w:bookmarkStart w:id="328" w:name="_Toc220311402"/>
      <w:bookmarkStart w:id="329" w:name="_Toc220313340"/>
      <w:bookmarkStart w:id="330" w:name="_Toc221287495"/>
      <w:r w:rsidRPr="00D83A29">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7</w:t>
      </w:r>
      <w:r w:rsidR="00B35AE6">
        <w:rPr>
          <w:b/>
          <w:sz w:val="24"/>
          <w:szCs w:val="24"/>
        </w:rPr>
        <w:fldChar w:fldCharType="end"/>
      </w:r>
      <w:bookmarkEnd w:id="325"/>
      <w:r w:rsidRPr="00D83A29">
        <w:rPr>
          <w:rFonts w:cs="Times New Roman"/>
          <w:color w:val="auto"/>
          <w:sz w:val="24"/>
          <w:szCs w:val="24"/>
        </w:rPr>
        <w:t xml:space="preserve"> </w:t>
      </w:r>
      <w:r w:rsidR="00003B53" w:rsidRPr="00D83A29">
        <w:rPr>
          <w:rFonts w:cs="Times New Roman"/>
          <w:color w:val="auto"/>
          <w:sz w:val="24"/>
          <w:szCs w:val="24"/>
        </w:rPr>
        <w:t xml:space="preserve">- </w:t>
      </w:r>
      <w:r w:rsidR="00003B53" w:rsidRPr="00D83A29">
        <w:rPr>
          <w:rFonts w:eastAsia="Calibri" w:cs="Times New Roman"/>
          <w:color w:val="auto"/>
          <w:sz w:val="24"/>
          <w:szCs w:val="24"/>
        </w:rPr>
        <w:t xml:space="preserve">Перечень ответственных лиц газораспределительной </w:t>
      </w:r>
      <w:r w:rsidR="00003B53" w:rsidRPr="00D83A29">
        <w:rPr>
          <w:rFonts w:cs="Times New Roman"/>
          <w:color w:val="auto"/>
          <w:sz w:val="24"/>
          <w:szCs w:val="24"/>
        </w:rPr>
        <w:t xml:space="preserve">организации, связанной с функционированием систем теплоснабжения на территории </w:t>
      </w:r>
      <w:r w:rsidR="00003B53" w:rsidRPr="00D83A29">
        <w:rPr>
          <w:rFonts w:eastAsia="Calibri" w:cs="Times New Roman"/>
          <w:color w:val="auto"/>
          <w:sz w:val="24"/>
          <w:szCs w:val="24"/>
        </w:rPr>
        <w:t xml:space="preserve">муниципального </w:t>
      </w:r>
      <w:proofErr w:type="gramStart"/>
      <w:r w:rsidR="00003B53" w:rsidRPr="00D83A29">
        <w:rPr>
          <w:rFonts w:eastAsia="Calibri" w:cs="Times New Roman"/>
          <w:color w:val="auto"/>
          <w:sz w:val="24"/>
          <w:szCs w:val="24"/>
        </w:rPr>
        <w:t>образования</w:t>
      </w:r>
      <w:proofErr w:type="gramEnd"/>
      <w:r w:rsidR="00003B53" w:rsidRPr="00D83A29">
        <w:rPr>
          <w:rFonts w:eastAsia="Calibri" w:cs="Times New Roman"/>
          <w:color w:val="auto"/>
          <w:sz w:val="24"/>
          <w:szCs w:val="24"/>
        </w:rPr>
        <w:t xml:space="preserve"> </w:t>
      </w:r>
      <w:bookmarkEnd w:id="326"/>
      <w:bookmarkEnd w:id="327"/>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bookmarkEnd w:id="328"/>
      <w:bookmarkEnd w:id="329"/>
      <w:bookmarkEnd w:id="3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52"/>
        <w:gridCol w:w="4054"/>
        <w:gridCol w:w="2986"/>
      </w:tblGrid>
      <w:tr w:rsidR="003A5689" w:rsidRPr="003A5689" w:rsidTr="0018366F">
        <w:trPr>
          <w:trHeight w:val="70"/>
        </w:trPr>
        <w:tc>
          <w:tcPr>
            <w:tcW w:w="562" w:type="dxa"/>
            <w:vAlign w:val="center"/>
          </w:tcPr>
          <w:p w:rsidR="003A5689" w:rsidRPr="0018366F" w:rsidRDefault="003A5689" w:rsidP="003A5689">
            <w:pPr>
              <w:widowControl w:val="0"/>
              <w:suppressAutoHyphens/>
              <w:spacing w:after="0" w:line="240" w:lineRule="auto"/>
              <w:jc w:val="center"/>
              <w:rPr>
                <w:rFonts w:ascii="Times New Roman" w:eastAsia="Times New Roman" w:hAnsi="Times New Roman" w:cs="Times New Roman"/>
                <w:b/>
                <w:sz w:val="24"/>
                <w:szCs w:val="24"/>
                <w:lang w:eastAsia="ru-RU"/>
              </w:rPr>
            </w:pPr>
            <w:r w:rsidRPr="0018366F">
              <w:rPr>
                <w:rFonts w:ascii="Times New Roman" w:eastAsia="Times New Roman" w:hAnsi="Times New Roman" w:cs="Times New Roman"/>
                <w:b/>
                <w:sz w:val="24"/>
                <w:szCs w:val="24"/>
                <w:lang w:eastAsia="ru-RU"/>
              </w:rPr>
              <w:t>№</w:t>
            </w:r>
          </w:p>
          <w:p w:rsidR="003A5689" w:rsidRPr="0018366F" w:rsidRDefault="003A5689" w:rsidP="003A5689">
            <w:pPr>
              <w:widowControl w:val="0"/>
              <w:suppressAutoHyphens/>
              <w:spacing w:after="0" w:line="240" w:lineRule="auto"/>
              <w:jc w:val="center"/>
              <w:rPr>
                <w:rFonts w:ascii="Times New Roman" w:eastAsia="Times New Roman" w:hAnsi="Times New Roman" w:cs="Times New Roman"/>
                <w:b/>
                <w:sz w:val="24"/>
                <w:szCs w:val="24"/>
                <w:lang w:eastAsia="ru-RU"/>
              </w:rPr>
            </w:pPr>
            <w:r w:rsidRPr="0018366F">
              <w:rPr>
                <w:rFonts w:ascii="Times New Roman" w:eastAsia="Times New Roman" w:hAnsi="Times New Roman" w:cs="Times New Roman"/>
                <w:b/>
                <w:sz w:val="24"/>
                <w:szCs w:val="24"/>
                <w:lang w:eastAsia="ru-RU"/>
              </w:rPr>
              <w:t>п/п</w:t>
            </w:r>
          </w:p>
        </w:tc>
        <w:tc>
          <w:tcPr>
            <w:tcW w:w="2252" w:type="dxa"/>
            <w:vAlign w:val="center"/>
          </w:tcPr>
          <w:p w:rsidR="003A5689" w:rsidRPr="0018366F" w:rsidRDefault="003A5689" w:rsidP="003A5689">
            <w:pPr>
              <w:widowControl w:val="0"/>
              <w:suppressAutoHyphens/>
              <w:spacing w:after="0" w:line="240" w:lineRule="auto"/>
              <w:jc w:val="center"/>
              <w:rPr>
                <w:rFonts w:ascii="Times New Roman" w:eastAsia="Times New Roman" w:hAnsi="Times New Roman" w:cs="Times New Roman"/>
                <w:b/>
                <w:sz w:val="24"/>
                <w:szCs w:val="24"/>
                <w:lang w:eastAsia="ru-RU"/>
              </w:rPr>
            </w:pPr>
            <w:r w:rsidRPr="0018366F">
              <w:rPr>
                <w:rFonts w:ascii="Times New Roman" w:eastAsia="Times New Roman" w:hAnsi="Times New Roman" w:cs="Times New Roman"/>
                <w:b/>
                <w:sz w:val="24"/>
                <w:szCs w:val="24"/>
                <w:lang w:eastAsia="ru-RU"/>
              </w:rPr>
              <w:t>Ф.И.О</w:t>
            </w:r>
          </w:p>
        </w:tc>
        <w:tc>
          <w:tcPr>
            <w:tcW w:w="4054" w:type="dxa"/>
            <w:vAlign w:val="center"/>
          </w:tcPr>
          <w:p w:rsidR="003A5689" w:rsidRPr="0018366F" w:rsidRDefault="003A5689" w:rsidP="003A5689">
            <w:pPr>
              <w:widowControl w:val="0"/>
              <w:suppressAutoHyphens/>
              <w:spacing w:after="0" w:line="240" w:lineRule="auto"/>
              <w:jc w:val="center"/>
              <w:rPr>
                <w:rFonts w:ascii="Times New Roman" w:eastAsia="Times New Roman" w:hAnsi="Times New Roman" w:cs="Times New Roman"/>
                <w:b/>
                <w:sz w:val="24"/>
                <w:szCs w:val="24"/>
                <w:lang w:eastAsia="ru-RU"/>
              </w:rPr>
            </w:pPr>
            <w:r w:rsidRPr="0018366F">
              <w:rPr>
                <w:rFonts w:ascii="Times New Roman" w:eastAsia="Times New Roman" w:hAnsi="Times New Roman" w:cs="Times New Roman"/>
                <w:b/>
                <w:sz w:val="24"/>
                <w:szCs w:val="24"/>
                <w:lang w:eastAsia="ru-RU"/>
              </w:rPr>
              <w:t>Должность</w:t>
            </w:r>
          </w:p>
        </w:tc>
        <w:tc>
          <w:tcPr>
            <w:tcW w:w="2986" w:type="dxa"/>
            <w:vAlign w:val="center"/>
          </w:tcPr>
          <w:p w:rsidR="003A5689" w:rsidRPr="0018366F" w:rsidRDefault="003A5689" w:rsidP="003A5689">
            <w:pPr>
              <w:widowControl w:val="0"/>
              <w:suppressAutoHyphens/>
              <w:spacing w:after="0" w:line="240" w:lineRule="auto"/>
              <w:jc w:val="center"/>
              <w:rPr>
                <w:rFonts w:ascii="Times New Roman" w:eastAsia="Times New Roman" w:hAnsi="Times New Roman" w:cs="Times New Roman"/>
                <w:b/>
                <w:sz w:val="24"/>
                <w:szCs w:val="24"/>
                <w:lang w:eastAsia="ru-RU"/>
              </w:rPr>
            </w:pPr>
            <w:r w:rsidRPr="0018366F">
              <w:rPr>
                <w:rFonts w:ascii="Times New Roman" w:eastAsia="Times New Roman" w:hAnsi="Times New Roman" w:cs="Times New Roman"/>
                <w:b/>
                <w:sz w:val="24"/>
                <w:szCs w:val="24"/>
                <w:lang w:eastAsia="ru-RU"/>
              </w:rPr>
              <w:t>Контактный номер телефона ответственного лица</w:t>
            </w:r>
          </w:p>
        </w:tc>
      </w:tr>
      <w:tr w:rsidR="003A5689" w:rsidRPr="0018366F" w:rsidTr="0018366F">
        <w:tc>
          <w:tcPr>
            <w:tcW w:w="9854" w:type="dxa"/>
            <w:gridSpan w:val="4"/>
          </w:tcPr>
          <w:p w:rsidR="003A5689" w:rsidRPr="0018366F" w:rsidRDefault="00485AF2" w:rsidP="00485AF2">
            <w:pPr>
              <w:widowControl w:val="0"/>
              <w:tabs>
                <w:tab w:val="left" w:pos="3988"/>
              </w:tabs>
              <w:suppressAutoHyphens/>
              <w:spacing w:after="0" w:line="240" w:lineRule="auto"/>
              <w:jc w:val="both"/>
              <w:rPr>
                <w:rFonts w:ascii="Times New Roman" w:eastAsia="Times New Roman" w:hAnsi="Times New Roman" w:cs="Times New Roman"/>
                <w:sz w:val="24"/>
                <w:szCs w:val="24"/>
                <w:lang w:eastAsia="ru-RU"/>
              </w:rPr>
            </w:pPr>
            <w:r w:rsidRPr="0018366F">
              <w:rPr>
                <w:rFonts w:ascii="Times New Roman" w:eastAsia="Times New Roman" w:hAnsi="Times New Roman" w:cs="Times New Roman"/>
                <w:sz w:val="24"/>
                <w:szCs w:val="24"/>
                <w:lang w:eastAsia="ru-RU"/>
              </w:rPr>
              <w:t>РЭС «Наро-Фоминский», филиал Запад, АО «Мособлгаз, Московская обл., г. Наро-Фоминск, ул. Московская, д. 13</w:t>
            </w:r>
          </w:p>
        </w:tc>
      </w:tr>
      <w:tr w:rsidR="003A5689" w:rsidRPr="003A5689" w:rsidTr="0018366F">
        <w:tc>
          <w:tcPr>
            <w:tcW w:w="562" w:type="dxa"/>
            <w:vAlign w:val="center"/>
          </w:tcPr>
          <w:p w:rsidR="003A5689" w:rsidRPr="0018366F" w:rsidRDefault="0018366F" w:rsidP="003A5689">
            <w:pPr>
              <w:widowControl w:val="0"/>
              <w:suppressAutoHyphens/>
              <w:spacing w:after="0" w:line="240" w:lineRule="auto"/>
              <w:jc w:val="center"/>
              <w:rPr>
                <w:rFonts w:ascii="Times New Roman" w:eastAsia="Times New Roman" w:hAnsi="Times New Roman" w:cs="Times New Roman"/>
                <w:sz w:val="24"/>
                <w:szCs w:val="24"/>
                <w:lang w:eastAsia="ru-RU"/>
              </w:rPr>
            </w:pPr>
            <w:r w:rsidRPr="0018366F">
              <w:rPr>
                <w:rFonts w:ascii="Times New Roman" w:eastAsia="Times New Roman" w:hAnsi="Times New Roman" w:cs="Times New Roman"/>
                <w:sz w:val="24"/>
                <w:szCs w:val="24"/>
                <w:lang w:eastAsia="ru-RU"/>
              </w:rPr>
              <w:t>1</w:t>
            </w:r>
          </w:p>
        </w:tc>
        <w:tc>
          <w:tcPr>
            <w:tcW w:w="2252" w:type="dxa"/>
            <w:vAlign w:val="center"/>
          </w:tcPr>
          <w:p w:rsidR="003A5689" w:rsidRPr="00C60E22" w:rsidRDefault="0018366F" w:rsidP="0018366F">
            <w:pPr>
              <w:spacing w:after="0" w:line="240" w:lineRule="auto"/>
              <w:jc w:val="center"/>
              <w:rPr>
                <w:rFonts w:ascii="Times New Roman" w:eastAsia="Calibri" w:hAnsi="Times New Roman" w:cs="Times New Roman"/>
                <w:szCs w:val="24"/>
              </w:rPr>
            </w:pPr>
            <w:r w:rsidRPr="00C60E22">
              <w:rPr>
                <w:rFonts w:ascii="Times New Roman" w:eastAsia="Calibri" w:hAnsi="Times New Roman" w:cs="Times New Roman"/>
                <w:szCs w:val="24"/>
              </w:rPr>
              <w:t>Аникин И.А.</w:t>
            </w:r>
          </w:p>
        </w:tc>
        <w:tc>
          <w:tcPr>
            <w:tcW w:w="4054" w:type="dxa"/>
            <w:vAlign w:val="center"/>
          </w:tcPr>
          <w:p w:rsidR="003A5689" w:rsidRPr="00C60E22" w:rsidRDefault="00B04AED" w:rsidP="00B04AED">
            <w:pPr>
              <w:spacing w:after="0" w:line="240" w:lineRule="auto"/>
              <w:jc w:val="center"/>
              <w:rPr>
                <w:rFonts w:ascii="Times New Roman" w:eastAsia="Calibri" w:hAnsi="Times New Roman" w:cs="Times New Roman"/>
                <w:szCs w:val="24"/>
              </w:rPr>
            </w:pPr>
            <w:r w:rsidRPr="00C60E22">
              <w:rPr>
                <w:rFonts w:ascii="Times New Roman" w:eastAsia="Calibri" w:hAnsi="Times New Roman" w:cs="Times New Roman"/>
                <w:szCs w:val="24"/>
              </w:rPr>
              <w:t>Начальник а</w:t>
            </w:r>
            <w:r w:rsidR="0018366F" w:rsidRPr="00C60E22">
              <w:rPr>
                <w:rFonts w:ascii="Times New Roman" w:eastAsia="Calibri" w:hAnsi="Times New Roman" w:cs="Times New Roman"/>
                <w:szCs w:val="24"/>
              </w:rPr>
              <w:t>варийно-диспетчерск</w:t>
            </w:r>
            <w:r w:rsidRPr="00C60E22">
              <w:rPr>
                <w:rFonts w:ascii="Times New Roman" w:eastAsia="Calibri" w:hAnsi="Times New Roman" w:cs="Times New Roman"/>
                <w:szCs w:val="24"/>
              </w:rPr>
              <w:t>ой</w:t>
            </w:r>
            <w:r w:rsidR="0018366F" w:rsidRPr="00C60E22">
              <w:rPr>
                <w:rFonts w:ascii="Times New Roman" w:eastAsia="Calibri" w:hAnsi="Times New Roman" w:cs="Times New Roman"/>
                <w:szCs w:val="24"/>
              </w:rPr>
              <w:t xml:space="preserve"> служб</w:t>
            </w:r>
            <w:r w:rsidRPr="00C60E22">
              <w:rPr>
                <w:rFonts w:ascii="Times New Roman" w:eastAsia="Calibri" w:hAnsi="Times New Roman" w:cs="Times New Roman"/>
                <w:szCs w:val="24"/>
              </w:rPr>
              <w:t>ы</w:t>
            </w:r>
          </w:p>
        </w:tc>
        <w:tc>
          <w:tcPr>
            <w:tcW w:w="2986" w:type="dxa"/>
            <w:vAlign w:val="center"/>
          </w:tcPr>
          <w:p w:rsidR="003A5689" w:rsidRPr="00C60E22" w:rsidRDefault="0018366F" w:rsidP="003A5689">
            <w:pPr>
              <w:spacing w:after="0" w:line="240" w:lineRule="auto"/>
              <w:jc w:val="center"/>
              <w:rPr>
                <w:rFonts w:ascii="Times New Roman" w:eastAsia="Calibri" w:hAnsi="Times New Roman" w:cs="Times New Roman"/>
                <w:szCs w:val="24"/>
              </w:rPr>
            </w:pPr>
            <w:r w:rsidRPr="00C60E22">
              <w:rPr>
                <w:rFonts w:ascii="Times New Roman" w:eastAsia="Calibri" w:hAnsi="Times New Roman" w:cs="Times New Roman"/>
                <w:szCs w:val="24"/>
              </w:rPr>
              <w:t>7 (495) 122-40-04</w:t>
            </w:r>
          </w:p>
        </w:tc>
      </w:tr>
      <w:tr w:rsidR="003A5689" w:rsidRPr="003A5689" w:rsidTr="0018366F">
        <w:tc>
          <w:tcPr>
            <w:tcW w:w="562" w:type="dxa"/>
            <w:vAlign w:val="center"/>
          </w:tcPr>
          <w:p w:rsidR="003A5689" w:rsidRPr="0018366F" w:rsidRDefault="0018366F" w:rsidP="003A5689">
            <w:pPr>
              <w:widowControl w:val="0"/>
              <w:suppressAutoHyphens/>
              <w:spacing w:after="0" w:line="240" w:lineRule="auto"/>
              <w:jc w:val="center"/>
              <w:rPr>
                <w:rFonts w:ascii="Times New Roman" w:eastAsia="Times New Roman" w:hAnsi="Times New Roman" w:cs="Times New Roman"/>
                <w:sz w:val="24"/>
                <w:szCs w:val="24"/>
                <w:lang w:eastAsia="ru-RU"/>
              </w:rPr>
            </w:pPr>
            <w:r w:rsidRPr="0018366F">
              <w:rPr>
                <w:rFonts w:ascii="Times New Roman" w:eastAsia="Times New Roman" w:hAnsi="Times New Roman" w:cs="Times New Roman"/>
                <w:sz w:val="24"/>
                <w:szCs w:val="24"/>
                <w:lang w:eastAsia="ru-RU"/>
              </w:rPr>
              <w:t>2</w:t>
            </w:r>
          </w:p>
        </w:tc>
        <w:tc>
          <w:tcPr>
            <w:tcW w:w="2252" w:type="dxa"/>
            <w:vAlign w:val="center"/>
          </w:tcPr>
          <w:p w:rsidR="003A5689" w:rsidRPr="00C60E22" w:rsidRDefault="0018366F" w:rsidP="0018366F">
            <w:pPr>
              <w:spacing w:after="0" w:line="240" w:lineRule="auto"/>
              <w:jc w:val="center"/>
              <w:rPr>
                <w:rFonts w:ascii="Times New Roman" w:eastAsia="Calibri" w:hAnsi="Times New Roman" w:cs="Times New Roman"/>
                <w:szCs w:val="24"/>
              </w:rPr>
            </w:pPr>
            <w:r w:rsidRPr="00C60E22">
              <w:rPr>
                <w:rFonts w:ascii="Times New Roman" w:eastAsia="Calibri" w:hAnsi="Times New Roman" w:cs="Times New Roman"/>
                <w:szCs w:val="24"/>
              </w:rPr>
              <w:t>-</w:t>
            </w:r>
          </w:p>
        </w:tc>
        <w:tc>
          <w:tcPr>
            <w:tcW w:w="4054" w:type="dxa"/>
            <w:vAlign w:val="center"/>
          </w:tcPr>
          <w:p w:rsidR="003A5689" w:rsidRPr="00C60E22" w:rsidRDefault="003A5689" w:rsidP="003A5689">
            <w:pPr>
              <w:spacing w:after="0" w:line="240" w:lineRule="auto"/>
              <w:jc w:val="center"/>
              <w:rPr>
                <w:rFonts w:ascii="Times New Roman" w:eastAsia="Calibri" w:hAnsi="Times New Roman" w:cs="Times New Roman"/>
                <w:szCs w:val="24"/>
              </w:rPr>
            </w:pPr>
            <w:r w:rsidRPr="00C60E22">
              <w:rPr>
                <w:rFonts w:ascii="Times New Roman" w:eastAsia="Calibri" w:hAnsi="Times New Roman" w:cs="Times New Roman"/>
                <w:szCs w:val="24"/>
              </w:rPr>
              <w:t>Оперативный дежурный</w:t>
            </w:r>
          </w:p>
        </w:tc>
        <w:tc>
          <w:tcPr>
            <w:tcW w:w="2986" w:type="dxa"/>
            <w:vAlign w:val="center"/>
          </w:tcPr>
          <w:p w:rsidR="003A5689" w:rsidRPr="00C60E22" w:rsidRDefault="0018366F" w:rsidP="003A5689">
            <w:pPr>
              <w:spacing w:after="0" w:line="240" w:lineRule="auto"/>
              <w:jc w:val="center"/>
              <w:rPr>
                <w:rFonts w:ascii="Times New Roman" w:eastAsia="Calibri" w:hAnsi="Times New Roman" w:cs="Times New Roman"/>
                <w:szCs w:val="24"/>
              </w:rPr>
            </w:pPr>
            <w:r w:rsidRPr="00C60E22">
              <w:rPr>
                <w:rFonts w:ascii="Times New Roman" w:eastAsia="Calibri" w:hAnsi="Times New Roman" w:cs="Times New Roman"/>
                <w:szCs w:val="24"/>
              </w:rPr>
              <w:t>7 (495) 122-40-04</w:t>
            </w:r>
          </w:p>
        </w:tc>
      </w:tr>
    </w:tbl>
    <w:p w:rsidR="006C6D12" w:rsidRDefault="00003B53">
      <w:pPr>
        <w:spacing w:after="0" w:line="276" w:lineRule="auto"/>
        <w:ind w:right="282" w:firstLine="567"/>
        <w:jc w:val="both"/>
        <w:rPr>
          <w:rFonts w:ascii="Times New Roman" w:hAnsi="Times New Roman" w:cs="Times New Roman"/>
          <w:sz w:val="24"/>
          <w:szCs w:val="24"/>
        </w:rPr>
      </w:pPr>
      <w:r>
        <w:rPr>
          <w:rFonts w:ascii="Times New Roman" w:hAnsi="Times New Roman" w:cs="Times New Roman"/>
          <w:sz w:val="24"/>
          <w:szCs w:val="24"/>
        </w:rPr>
        <w:t xml:space="preserve">10.2.9. Перечень ответственных лиц управляющих организаций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xml:space="preserve"> представлен в</w:t>
      </w:r>
      <w:r w:rsidR="0018366F">
        <w:rPr>
          <w:rFonts w:ascii="Times New Roman" w:hAnsi="Times New Roman" w:cs="Times New Roman"/>
          <w:sz w:val="24"/>
          <w:szCs w:val="24"/>
        </w:rPr>
        <w:t xml:space="preserve"> </w:t>
      </w:r>
      <w:r w:rsidR="0018366F" w:rsidRPr="0018366F">
        <w:rPr>
          <w:rFonts w:ascii="Times New Roman" w:hAnsi="Times New Roman" w:cs="Times New Roman"/>
          <w:sz w:val="24"/>
          <w:szCs w:val="24"/>
        </w:rPr>
        <w:fldChar w:fldCharType="begin"/>
      </w:r>
      <w:r w:rsidR="0018366F" w:rsidRPr="0018366F">
        <w:rPr>
          <w:rFonts w:ascii="Times New Roman" w:hAnsi="Times New Roman" w:cs="Times New Roman"/>
          <w:sz w:val="24"/>
          <w:szCs w:val="24"/>
        </w:rPr>
        <w:instrText xml:space="preserve"> REF _Ref221281943  \* MERGEFORMAT </w:instrText>
      </w:r>
      <w:r w:rsidR="0018366F" w:rsidRPr="0018366F">
        <w:rPr>
          <w:rFonts w:ascii="Times New Roman" w:hAnsi="Times New Roman" w:cs="Times New Roman"/>
          <w:sz w:val="24"/>
          <w:szCs w:val="24"/>
        </w:rPr>
        <w:fldChar w:fldCharType="separate"/>
      </w:r>
      <w:r w:rsidR="0018366F" w:rsidRPr="0018366F">
        <w:rPr>
          <w:rFonts w:ascii="Times New Roman" w:hAnsi="Times New Roman" w:cs="Times New Roman"/>
          <w:sz w:val="24"/>
          <w:szCs w:val="24"/>
        </w:rPr>
        <w:t xml:space="preserve">Таблица </w:t>
      </w:r>
      <w:r w:rsidR="0018366F" w:rsidRPr="0018366F">
        <w:rPr>
          <w:rFonts w:ascii="Times New Roman" w:hAnsi="Times New Roman" w:cs="Times New Roman"/>
          <w:noProof/>
          <w:sz w:val="24"/>
          <w:szCs w:val="24"/>
        </w:rPr>
        <w:t>10.2</w:t>
      </w:r>
      <w:r w:rsidR="0018366F" w:rsidRPr="0018366F">
        <w:rPr>
          <w:rFonts w:ascii="Times New Roman" w:hAnsi="Times New Roman" w:cs="Times New Roman"/>
          <w:sz w:val="24"/>
          <w:szCs w:val="24"/>
        </w:rPr>
        <w:t>.</w:t>
      </w:r>
      <w:r w:rsidR="0018366F" w:rsidRPr="0018366F">
        <w:rPr>
          <w:rFonts w:ascii="Times New Roman" w:hAnsi="Times New Roman" w:cs="Times New Roman"/>
          <w:noProof/>
          <w:sz w:val="24"/>
          <w:szCs w:val="24"/>
        </w:rPr>
        <w:t>8</w:t>
      </w:r>
      <w:r w:rsidR="0018366F" w:rsidRPr="0018366F">
        <w:rPr>
          <w:rFonts w:ascii="Times New Roman" w:hAnsi="Times New Roman" w:cs="Times New Roman"/>
          <w:sz w:val="24"/>
          <w:szCs w:val="24"/>
        </w:rPr>
        <w:fldChar w:fldCharType="end"/>
      </w:r>
      <w:r w:rsidR="003A5689" w:rsidRPr="0018366F">
        <w:rPr>
          <w:rFonts w:ascii="Times New Roman" w:hAnsi="Times New Roman" w:cs="Times New Roman"/>
          <w:sz w:val="24"/>
          <w:szCs w:val="24"/>
        </w:rPr>
        <w:t>.</w:t>
      </w:r>
    </w:p>
    <w:p w:rsidR="006C6D12" w:rsidRPr="001E561C" w:rsidRDefault="00D83A29" w:rsidP="00B04AED">
      <w:pPr>
        <w:pStyle w:val="a8"/>
        <w:spacing w:before="600" w:line="240" w:lineRule="auto"/>
        <w:ind w:right="0"/>
        <w:jc w:val="both"/>
        <w:rPr>
          <w:rFonts w:cs="Times New Roman"/>
          <w:color w:val="auto"/>
          <w:sz w:val="24"/>
          <w:szCs w:val="24"/>
        </w:rPr>
      </w:pPr>
      <w:bookmarkStart w:id="331" w:name="_Ref221281943"/>
      <w:bookmarkStart w:id="332" w:name="_Toc190965480"/>
      <w:bookmarkStart w:id="333" w:name="_Toc217243075"/>
      <w:bookmarkStart w:id="334" w:name="_Toc220311403"/>
      <w:bookmarkStart w:id="335" w:name="_Toc220313341"/>
      <w:bookmarkStart w:id="336" w:name="_Toc221287496"/>
      <w:r w:rsidRPr="001E561C">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8</w:t>
      </w:r>
      <w:r w:rsidR="00B35AE6">
        <w:rPr>
          <w:b/>
          <w:sz w:val="24"/>
          <w:szCs w:val="24"/>
        </w:rPr>
        <w:fldChar w:fldCharType="end"/>
      </w:r>
      <w:bookmarkEnd w:id="331"/>
      <w:r w:rsidRPr="001E561C">
        <w:rPr>
          <w:rFonts w:cs="Times New Roman"/>
          <w:color w:val="auto"/>
          <w:sz w:val="24"/>
          <w:szCs w:val="24"/>
        </w:rPr>
        <w:t xml:space="preserve"> </w:t>
      </w:r>
      <w:r w:rsidR="00003B53" w:rsidRPr="001E561C">
        <w:rPr>
          <w:rFonts w:cs="Times New Roman"/>
          <w:color w:val="auto"/>
          <w:sz w:val="24"/>
          <w:szCs w:val="24"/>
        </w:rPr>
        <w:t xml:space="preserve">- </w:t>
      </w:r>
      <w:r w:rsidR="00003B53" w:rsidRPr="001E561C">
        <w:rPr>
          <w:rFonts w:eastAsia="Calibri" w:cs="Times New Roman"/>
          <w:color w:val="auto"/>
          <w:sz w:val="24"/>
          <w:szCs w:val="24"/>
        </w:rPr>
        <w:t xml:space="preserve">Перечень ответственных лиц организаций, управляющих организаций </w:t>
      </w:r>
      <w:r w:rsidR="00003B53" w:rsidRPr="001E561C">
        <w:rPr>
          <w:rFonts w:cs="Times New Roman"/>
          <w:color w:val="auto"/>
          <w:sz w:val="24"/>
          <w:szCs w:val="24"/>
        </w:rPr>
        <w:t xml:space="preserve">на территории </w:t>
      </w:r>
      <w:r w:rsidR="00003B53" w:rsidRPr="001E561C">
        <w:rPr>
          <w:rFonts w:eastAsia="Calibri" w:cs="Times New Roman"/>
          <w:color w:val="auto"/>
          <w:sz w:val="24"/>
          <w:szCs w:val="24"/>
        </w:rPr>
        <w:t xml:space="preserve">муниципального </w:t>
      </w:r>
      <w:proofErr w:type="gramStart"/>
      <w:r w:rsidR="00003B53" w:rsidRPr="001E561C">
        <w:rPr>
          <w:rFonts w:eastAsia="Calibri" w:cs="Times New Roman"/>
          <w:color w:val="auto"/>
          <w:sz w:val="24"/>
          <w:szCs w:val="24"/>
        </w:rPr>
        <w:t>образования</w:t>
      </w:r>
      <w:proofErr w:type="gramEnd"/>
      <w:r w:rsidR="00003B53" w:rsidRPr="001E561C">
        <w:rPr>
          <w:rFonts w:eastAsia="Calibri" w:cs="Times New Roman"/>
          <w:color w:val="auto"/>
          <w:sz w:val="24"/>
          <w:szCs w:val="24"/>
        </w:rPr>
        <w:t xml:space="preserve"> </w:t>
      </w:r>
      <w:bookmarkEnd w:id="332"/>
      <w:bookmarkEnd w:id="333"/>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bookmarkEnd w:id="334"/>
      <w:bookmarkEnd w:id="335"/>
      <w:bookmarkEnd w:id="3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59"/>
        <w:gridCol w:w="4048"/>
        <w:gridCol w:w="2985"/>
      </w:tblGrid>
      <w:tr w:rsidR="00E94B51" w:rsidRPr="00E94B51" w:rsidTr="00BA0BBE">
        <w:trPr>
          <w:trHeight w:val="70"/>
          <w:tblHeader/>
        </w:trPr>
        <w:tc>
          <w:tcPr>
            <w:tcW w:w="562" w:type="dxa"/>
            <w:vAlign w:val="center"/>
          </w:tcPr>
          <w:p w:rsidR="00E94B51" w:rsidRPr="00E94B51" w:rsidRDefault="00E94B51" w:rsidP="00E94B51">
            <w:pPr>
              <w:widowControl w:val="0"/>
              <w:suppressAutoHyphens/>
              <w:spacing w:after="0" w:line="240" w:lineRule="auto"/>
              <w:jc w:val="center"/>
              <w:rPr>
                <w:rFonts w:ascii="Times New Roman" w:eastAsia="Times New Roman" w:hAnsi="Times New Roman" w:cs="Times New Roman"/>
                <w:b/>
                <w:sz w:val="24"/>
                <w:szCs w:val="24"/>
                <w:lang w:eastAsia="ru-RU"/>
              </w:rPr>
            </w:pPr>
            <w:r w:rsidRPr="00E94B51">
              <w:rPr>
                <w:rFonts w:ascii="Times New Roman" w:eastAsia="Times New Roman" w:hAnsi="Times New Roman" w:cs="Times New Roman"/>
                <w:b/>
                <w:sz w:val="24"/>
                <w:szCs w:val="24"/>
                <w:lang w:eastAsia="ru-RU"/>
              </w:rPr>
              <w:t>№</w:t>
            </w:r>
          </w:p>
          <w:p w:rsidR="00E94B51" w:rsidRPr="00E94B51" w:rsidRDefault="00E94B51" w:rsidP="00E94B51">
            <w:pPr>
              <w:widowControl w:val="0"/>
              <w:suppressAutoHyphens/>
              <w:spacing w:after="0" w:line="240" w:lineRule="auto"/>
              <w:jc w:val="center"/>
              <w:rPr>
                <w:rFonts w:ascii="Times New Roman" w:eastAsia="Times New Roman" w:hAnsi="Times New Roman" w:cs="Times New Roman"/>
                <w:b/>
                <w:sz w:val="24"/>
                <w:szCs w:val="24"/>
                <w:lang w:eastAsia="ru-RU"/>
              </w:rPr>
            </w:pPr>
            <w:r w:rsidRPr="00E94B51">
              <w:rPr>
                <w:rFonts w:ascii="Times New Roman" w:eastAsia="Times New Roman" w:hAnsi="Times New Roman" w:cs="Times New Roman"/>
                <w:b/>
                <w:sz w:val="24"/>
                <w:szCs w:val="24"/>
                <w:lang w:eastAsia="ru-RU"/>
              </w:rPr>
              <w:t>п/п</w:t>
            </w:r>
          </w:p>
        </w:tc>
        <w:tc>
          <w:tcPr>
            <w:tcW w:w="2259" w:type="dxa"/>
            <w:vAlign w:val="center"/>
          </w:tcPr>
          <w:p w:rsidR="00E94B51" w:rsidRPr="00E94B51" w:rsidRDefault="00E94B51" w:rsidP="00E94B51">
            <w:pPr>
              <w:widowControl w:val="0"/>
              <w:suppressAutoHyphens/>
              <w:spacing w:after="0" w:line="240" w:lineRule="auto"/>
              <w:jc w:val="center"/>
              <w:rPr>
                <w:rFonts w:ascii="Times New Roman" w:eastAsia="Times New Roman" w:hAnsi="Times New Roman" w:cs="Times New Roman"/>
                <w:b/>
                <w:sz w:val="24"/>
                <w:szCs w:val="24"/>
                <w:lang w:eastAsia="ru-RU"/>
              </w:rPr>
            </w:pPr>
            <w:r w:rsidRPr="00E94B51">
              <w:rPr>
                <w:rFonts w:ascii="Times New Roman" w:eastAsia="Times New Roman" w:hAnsi="Times New Roman" w:cs="Times New Roman"/>
                <w:b/>
                <w:sz w:val="24"/>
                <w:szCs w:val="24"/>
                <w:lang w:eastAsia="ru-RU"/>
              </w:rPr>
              <w:t>Ф.И.О</w:t>
            </w:r>
          </w:p>
        </w:tc>
        <w:tc>
          <w:tcPr>
            <w:tcW w:w="4048" w:type="dxa"/>
            <w:vAlign w:val="center"/>
          </w:tcPr>
          <w:p w:rsidR="00E94B51" w:rsidRPr="00E94B51" w:rsidRDefault="00E94B51" w:rsidP="00E94B51">
            <w:pPr>
              <w:widowControl w:val="0"/>
              <w:suppressAutoHyphens/>
              <w:spacing w:after="0" w:line="240" w:lineRule="auto"/>
              <w:jc w:val="center"/>
              <w:rPr>
                <w:rFonts w:ascii="Times New Roman" w:eastAsia="Times New Roman" w:hAnsi="Times New Roman" w:cs="Times New Roman"/>
                <w:b/>
                <w:sz w:val="24"/>
                <w:szCs w:val="24"/>
                <w:lang w:eastAsia="ru-RU"/>
              </w:rPr>
            </w:pPr>
            <w:r w:rsidRPr="00E94B51">
              <w:rPr>
                <w:rFonts w:ascii="Times New Roman" w:eastAsia="Times New Roman" w:hAnsi="Times New Roman" w:cs="Times New Roman"/>
                <w:b/>
                <w:sz w:val="24"/>
                <w:szCs w:val="24"/>
                <w:lang w:eastAsia="ru-RU"/>
              </w:rPr>
              <w:t>Должность</w:t>
            </w:r>
          </w:p>
        </w:tc>
        <w:tc>
          <w:tcPr>
            <w:tcW w:w="2985" w:type="dxa"/>
            <w:vAlign w:val="center"/>
          </w:tcPr>
          <w:p w:rsidR="00E94B51" w:rsidRPr="00E94B51" w:rsidRDefault="00E94B51" w:rsidP="00E94B51">
            <w:pPr>
              <w:widowControl w:val="0"/>
              <w:suppressAutoHyphens/>
              <w:spacing w:after="0" w:line="240" w:lineRule="auto"/>
              <w:jc w:val="center"/>
              <w:rPr>
                <w:rFonts w:ascii="Times New Roman" w:eastAsia="Times New Roman" w:hAnsi="Times New Roman" w:cs="Times New Roman"/>
                <w:b/>
                <w:sz w:val="24"/>
                <w:szCs w:val="24"/>
                <w:lang w:eastAsia="ru-RU"/>
              </w:rPr>
            </w:pPr>
            <w:r w:rsidRPr="00E94B51">
              <w:rPr>
                <w:rFonts w:ascii="Times New Roman" w:eastAsia="Times New Roman" w:hAnsi="Times New Roman" w:cs="Times New Roman"/>
                <w:b/>
                <w:sz w:val="24"/>
                <w:szCs w:val="24"/>
                <w:lang w:eastAsia="ru-RU"/>
              </w:rPr>
              <w:t>Контактный номер телефона ответственного лица</w:t>
            </w:r>
          </w:p>
        </w:tc>
      </w:tr>
      <w:tr w:rsidR="00E94B51" w:rsidRPr="00E94B51" w:rsidTr="00BA0BBE">
        <w:tc>
          <w:tcPr>
            <w:tcW w:w="9854" w:type="dxa"/>
            <w:gridSpan w:val="4"/>
            <w:vAlign w:val="center"/>
          </w:tcPr>
          <w:p w:rsidR="00E94B51" w:rsidRPr="004B294C" w:rsidRDefault="00E94B51" w:rsidP="00E94B51">
            <w:pPr>
              <w:spacing w:after="0" w:line="240" w:lineRule="auto"/>
              <w:jc w:val="center"/>
              <w:rPr>
                <w:rFonts w:ascii="Times New Roman" w:eastAsia="Calibri" w:hAnsi="Times New Roman" w:cs="Times New Roman"/>
                <w:sz w:val="24"/>
                <w:szCs w:val="24"/>
              </w:rPr>
            </w:pPr>
            <w:r w:rsidRPr="004B294C">
              <w:rPr>
                <w:rFonts w:ascii="Times New Roman" w:eastAsia="Calibri" w:hAnsi="Times New Roman" w:cs="Times New Roman"/>
                <w:sz w:val="24"/>
                <w:szCs w:val="24"/>
              </w:rPr>
              <w:t>ООО "НАРО-ФОМИНСКАЯ УПРАВЛЯЮЩАЯ КОМПАНИЯ", Московская область, г. Наро-Фоминск, ул. Шибанкова, д.187</w:t>
            </w:r>
          </w:p>
        </w:tc>
      </w:tr>
      <w:tr w:rsidR="00E94B51" w:rsidRPr="00E94B51" w:rsidTr="00BA0BBE">
        <w:tc>
          <w:tcPr>
            <w:tcW w:w="562" w:type="dxa"/>
            <w:vAlign w:val="center"/>
          </w:tcPr>
          <w:p w:rsidR="00E94B51" w:rsidRPr="004B294C" w:rsidRDefault="00E94B51" w:rsidP="00E94B51">
            <w:pPr>
              <w:widowControl w:val="0"/>
              <w:suppressAutoHyphens/>
              <w:spacing w:after="0" w:line="240" w:lineRule="auto"/>
              <w:jc w:val="center"/>
              <w:rPr>
                <w:rFonts w:ascii="Times New Roman" w:eastAsia="Times New Roman" w:hAnsi="Times New Roman" w:cs="Times New Roman"/>
                <w:sz w:val="24"/>
                <w:szCs w:val="24"/>
                <w:lang w:eastAsia="ru-RU"/>
              </w:rPr>
            </w:pPr>
            <w:r w:rsidRPr="004B294C">
              <w:rPr>
                <w:rFonts w:ascii="Times New Roman" w:eastAsia="Times New Roman" w:hAnsi="Times New Roman" w:cs="Times New Roman"/>
                <w:sz w:val="24"/>
                <w:szCs w:val="24"/>
                <w:lang w:eastAsia="ru-RU"/>
              </w:rPr>
              <w:t>1</w:t>
            </w:r>
          </w:p>
        </w:tc>
        <w:tc>
          <w:tcPr>
            <w:tcW w:w="2259" w:type="dxa"/>
            <w:vAlign w:val="center"/>
          </w:tcPr>
          <w:p w:rsidR="00E94B51" w:rsidRPr="004B294C" w:rsidRDefault="00E94B51" w:rsidP="00E94B51">
            <w:pPr>
              <w:spacing w:after="0" w:line="240" w:lineRule="auto"/>
              <w:rPr>
                <w:rFonts w:ascii="Times New Roman" w:eastAsia="Calibri" w:hAnsi="Times New Roman" w:cs="Times New Roman"/>
                <w:sz w:val="24"/>
                <w:szCs w:val="24"/>
              </w:rPr>
            </w:pPr>
            <w:r w:rsidRPr="004B294C">
              <w:rPr>
                <w:rFonts w:ascii="Times New Roman" w:eastAsia="Calibri" w:hAnsi="Times New Roman" w:cs="Times New Roman"/>
                <w:sz w:val="24"/>
                <w:szCs w:val="24"/>
              </w:rPr>
              <w:t>Минин А.М.</w:t>
            </w:r>
          </w:p>
        </w:tc>
        <w:tc>
          <w:tcPr>
            <w:tcW w:w="4048" w:type="dxa"/>
            <w:vAlign w:val="center"/>
          </w:tcPr>
          <w:p w:rsidR="00E94B51" w:rsidRPr="004B294C" w:rsidRDefault="00650DB1" w:rsidP="00E94B51">
            <w:pPr>
              <w:spacing w:after="0" w:line="240" w:lineRule="auto"/>
              <w:jc w:val="center"/>
              <w:rPr>
                <w:rFonts w:ascii="Times New Roman" w:eastAsia="Calibri" w:hAnsi="Times New Roman" w:cs="Times New Roman"/>
                <w:sz w:val="24"/>
                <w:szCs w:val="24"/>
              </w:rPr>
            </w:pPr>
            <w:r w:rsidRPr="00650DB1">
              <w:rPr>
                <w:rFonts w:ascii="Times New Roman" w:eastAsia="Calibri" w:hAnsi="Times New Roman" w:cs="Times New Roman"/>
                <w:sz w:val="24"/>
                <w:szCs w:val="24"/>
              </w:rPr>
              <w:t>Генеральный директор</w:t>
            </w:r>
          </w:p>
        </w:tc>
        <w:tc>
          <w:tcPr>
            <w:tcW w:w="2985" w:type="dxa"/>
            <w:vAlign w:val="center"/>
          </w:tcPr>
          <w:p w:rsidR="00E94B51" w:rsidRPr="004B294C" w:rsidRDefault="00650DB1" w:rsidP="00650DB1">
            <w:pPr>
              <w:spacing w:after="0" w:line="240" w:lineRule="auto"/>
              <w:jc w:val="center"/>
              <w:rPr>
                <w:rFonts w:ascii="Times New Roman" w:eastAsia="Calibri" w:hAnsi="Times New Roman" w:cs="Times New Roman"/>
                <w:sz w:val="24"/>
                <w:szCs w:val="24"/>
              </w:rPr>
            </w:pPr>
            <w:r w:rsidRPr="00650DB1">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650DB1">
              <w:rPr>
                <w:rFonts w:ascii="Times New Roman" w:eastAsia="Calibri" w:hAnsi="Times New Roman" w:cs="Times New Roman"/>
                <w:sz w:val="24"/>
                <w:szCs w:val="24"/>
              </w:rPr>
              <w:t>903</w:t>
            </w:r>
            <w:r>
              <w:rPr>
                <w:rFonts w:ascii="Times New Roman" w:eastAsia="Calibri" w:hAnsi="Times New Roman" w:cs="Times New Roman"/>
                <w:sz w:val="24"/>
                <w:szCs w:val="24"/>
              </w:rPr>
              <w:t xml:space="preserve">) </w:t>
            </w:r>
            <w:r w:rsidRPr="00650DB1">
              <w:rPr>
                <w:rFonts w:ascii="Times New Roman" w:eastAsia="Calibri" w:hAnsi="Times New Roman" w:cs="Times New Roman"/>
                <w:sz w:val="24"/>
                <w:szCs w:val="24"/>
              </w:rPr>
              <w:t>708-49-22</w:t>
            </w:r>
          </w:p>
        </w:tc>
      </w:tr>
      <w:tr w:rsidR="00650DB1" w:rsidRPr="00E94B51" w:rsidTr="00BA0BBE">
        <w:tc>
          <w:tcPr>
            <w:tcW w:w="562" w:type="dxa"/>
            <w:vAlign w:val="center"/>
          </w:tcPr>
          <w:p w:rsidR="00650DB1" w:rsidRPr="004B294C" w:rsidRDefault="00650DB1" w:rsidP="00E94B51">
            <w:pPr>
              <w:widowControl w:val="0"/>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59" w:type="dxa"/>
            <w:vAlign w:val="center"/>
          </w:tcPr>
          <w:p w:rsidR="00650DB1" w:rsidRPr="004B294C" w:rsidRDefault="00650DB1" w:rsidP="00650D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4048" w:type="dxa"/>
            <w:vAlign w:val="center"/>
          </w:tcPr>
          <w:p w:rsidR="00650DB1" w:rsidRPr="00650DB1" w:rsidRDefault="00650DB1" w:rsidP="00E94B5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Дежурный диспетчер</w:t>
            </w:r>
          </w:p>
        </w:tc>
        <w:tc>
          <w:tcPr>
            <w:tcW w:w="2985" w:type="dxa"/>
            <w:vAlign w:val="center"/>
          </w:tcPr>
          <w:p w:rsidR="00650DB1" w:rsidRPr="00650DB1" w:rsidRDefault="00650DB1" w:rsidP="00650DB1">
            <w:pPr>
              <w:spacing w:after="0" w:line="240" w:lineRule="auto"/>
              <w:jc w:val="center"/>
              <w:rPr>
                <w:rFonts w:ascii="Times New Roman" w:eastAsia="Calibri" w:hAnsi="Times New Roman" w:cs="Times New Roman"/>
                <w:sz w:val="24"/>
                <w:szCs w:val="24"/>
              </w:rPr>
            </w:pPr>
            <w:r w:rsidRPr="00650DB1">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650DB1">
              <w:rPr>
                <w:rFonts w:ascii="Times New Roman" w:eastAsia="Calibri" w:hAnsi="Times New Roman" w:cs="Times New Roman"/>
                <w:sz w:val="24"/>
                <w:szCs w:val="24"/>
              </w:rPr>
              <w:t>925</w:t>
            </w:r>
            <w:r>
              <w:rPr>
                <w:rFonts w:ascii="Times New Roman" w:eastAsia="Calibri" w:hAnsi="Times New Roman" w:cs="Times New Roman"/>
                <w:sz w:val="24"/>
                <w:szCs w:val="24"/>
              </w:rPr>
              <w:t xml:space="preserve">) </w:t>
            </w:r>
            <w:r w:rsidRPr="00650DB1">
              <w:rPr>
                <w:rFonts w:ascii="Times New Roman" w:eastAsia="Calibri" w:hAnsi="Times New Roman" w:cs="Times New Roman"/>
                <w:sz w:val="24"/>
                <w:szCs w:val="24"/>
              </w:rPr>
              <w:t>628-50-70</w:t>
            </w:r>
          </w:p>
        </w:tc>
      </w:tr>
      <w:tr w:rsidR="00E94B51" w:rsidRPr="00E94B51" w:rsidTr="00BA0BBE">
        <w:tc>
          <w:tcPr>
            <w:tcW w:w="9854" w:type="dxa"/>
            <w:gridSpan w:val="4"/>
            <w:vAlign w:val="center"/>
          </w:tcPr>
          <w:p w:rsidR="00E94B51" w:rsidRPr="004B294C" w:rsidRDefault="00650DB1" w:rsidP="00E94B51">
            <w:pPr>
              <w:spacing w:after="0" w:line="240" w:lineRule="auto"/>
              <w:jc w:val="center"/>
              <w:rPr>
                <w:rFonts w:ascii="Times New Roman" w:eastAsia="Calibri" w:hAnsi="Times New Roman" w:cs="Times New Roman"/>
                <w:sz w:val="24"/>
                <w:szCs w:val="24"/>
              </w:rPr>
            </w:pPr>
            <w:r w:rsidRPr="00650DB1">
              <w:rPr>
                <w:rFonts w:ascii="Times New Roman" w:eastAsia="Calibri" w:hAnsi="Times New Roman" w:cs="Times New Roman"/>
                <w:sz w:val="24"/>
                <w:szCs w:val="24"/>
              </w:rPr>
              <w:t>ООО "УО АРЕАЛ-КОМ"</w:t>
            </w:r>
            <w:r>
              <w:rPr>
                <w:rFonts w:ascii="Times New Roman" w:eastAsia="Calibri" w:hAnsi="Times New Roman" w:cs="Times New Roman"/>
                <w:sz w:val="24"/>
                <w:szCs w:val="24"/>
              </w:rPr>
              <w:t xml:space="preserve">, </w:t>
            </w:r>
            <w:r w:rsidRPr="00650DB1">
              <w:rPr>
                <w:rFonts w:ascii="Times New Roman" w:eastAsia="Calibri" w:hAnsi="Times New Roman" w:cs="Times New Roman"/>
                <w:sz w:val="24"/>
                <w:szCs w:val="24"/>
              </w:rPr>
              <w:t>Московская область, Наро-Фоминский район, п. Молодежный, дом 28, офис 12</w:t>
            </w:r>
          </w:p>
        </w:tc>
      </w:tr>
      <w:tr w:rsidR="00E94B51" w:rsidRPr="00E94B51" w:rsidTr="00BA0BBE">
        <w:tc>
          <w:tcPr>
            <w:tcW w:w="562" w:type="dxa"/>
            <w:vAlign w:val="center"/>
          </w:tcPr>
          <w:p w:rsidR="00E94B51" w:rsidRPr="004B294C" w:rsidRDefault="00E94B51" w:rsidP="00E94B51">
            <w:pPr>
              <w:widowControl w:val="0"/>
              <w:suppressAutoHyphens/>
              <w:spacing w:after="0" w:line="240" w:lineRule="auto"/>
              <w:jc w:val="center"/>
              <w:rPr>
                <w:rFonts w:ascii="Times New Roman" w:eastAsia="Times New Roman" w:hAnsi="Times New Roman" w:cs="Times New Roman"/>
                <w:sz w:val="24"/>
                <w:szCs w:val="24"/>
                <w:lang w:eastAsia="ru-RU"/>
              </w:rPr>
            </w:pPr>
            <w:r w:rsidRPr="004B294C">
              <w:rPr>
                <w:rFonts w:ascii="Times New Roman" w:eastAsia="Times New Roman" w:hAnsi="Times New Roman" w:cs="Times New Roman"/>
                <w:sz w:val="24"/>
                <w:szCs w:val="24"/>
                <w:lang w:eastAsia="ru-RU"/>
              </w:rPr>
              <w:t>1</w:t>
            </w:r>
          </w:p>
        </w:tc>
        <w:tc>
          <w:tcPr>
            <w:tcW w:w="2259" w:type="dxa"/>
            <w:vAlign w:val="center"/>
          </w:tcPr>
          <w:p w:rsidR="00E94B51" w:rsidRPr="004B294C" w:rsidRDefault="00650DB1" w:rsidP="00E94B51">
            <w:pPr>
              <w:spacing w:after="0" w:line="240" w:lineRule="auto"/>
              <w:rPr>
                <w:rFonts w:ascii="Times New Roman" w:eastAsia="Calibri" w:hAnsi="Times New Roman" w:cs="Times New Roman"/>
                <w:sz w:val="24"/>
                <w:szCs w:val="24"/>
              </w:rPr>
            </w:pPr>
            <w:r w:rsidRPr="00650DB1">
              <w:rPr>
                <w:rFonts w:ascii="Times New Roman" w:eastAsia="Calibri" w:hAnsi="Times New Roman" w:cs="Times New Roman"/>
                <w:sz w:val="24"/>
                <w:szCs w:val="24"/>
              </w:rPr>
              <w:t>Трушкина А.Н.</w:t>
            </w:r>
          </w:p>
        </w:tc>
        <w:tc>
          <w:tcPr>
            <w:tcW w:w="4048" w:type="dxa"/>
            <w:vAlign w:val="center"/>
          </w:tcPr>
          <w:p w:rsidR="00E94B51" w:rsidRPr="004B294C" w:rsidRDefault="00650DB1" w:rsidP="00E94B51">
            <w:pPr>
              <w:spacing w:after="0" w:line="240" w:lineRule="auto"/>
              <w:jc w:val="center"/>
              <w:rPr>
                <w:rFonts w:ascii="Times New Roman" w:eastAsia="Calibri" w:hAnsi="Times New Roman" w:cs="Times New Roman"/>
                <w:sz w:val="24"/>
                <w:szCs w:val="24"/>
              </w:rPr>
            </w:pPr>
            <w:r w:rsidRPr="00650DB1">
              <w:rPr>
                <w:rFonts w:ascii="Times New Roman" w:eastAsia="Calibri" w:hAnsi="Times New Roman" w:cs="Times New Roman"/>
                <w:sz w:val="24"/>
                <w:szCs w:val="24"/>
              </w:rPr>
              <w:t>Генеральный директор</w:t>
            </w:r>
          </w:p>
        </w:tc>
        <w:tc>
          <w:tcPr>
            <w:tcW w:w="2985" w:type="dxa"/>
            <w:vAlign w:val="center"/>
          </w:tcPr>
          <w:p w:rsidR="00E94B51" w:rsidRPr="004B294C" w:rsidRDefault="00E94B51" w:rsidP="00E94B51">
            <w:pPr>
              <w:spacing w:after="0" w:line="240" w:lineRule="auto"/>
              <w:jc w:val="center"/>
              <w:rPr>
                <w:rFonts w:ascii="Times New Roman" w:eastAsia="Calibri" w:hAnsi="Times New Roman" w:cs="Times New Roman"/>
                <w:sz w:val="24"/>
                <w:szCs w:val="24"/>
              </w:rPr>
            </w:pPr>
            <w:r w:rsidRPr="004B294C">
              <w:rPr>
                <w:rFonts w:ascii="Times New Roman" w:eastAsia="Calibri" w:hAnsi="Times New Roman" w:cs="Times New Roman"/>
                <w:sz w:val="24"/>
                <w:szCs w:val="24"/>
              </w:rPr>
              <w:t>8(926)</w:t>
            </w:r>
            <w:r w:rsidR="00650DB1">
              <w:rPr>
                <w:rFonts w:ascii="Times New Roman" w:eastAsia="Calibri" w:hAnsi="Times New Roman" w:cs="Times New Roman"/>
                <w:sz w:val="24"/>
                <w:szCs w:val="24"/>
              </w:rPr>
              <w:t xml:space="preserve"> </w:t>
            </w:r>
            <w:r w:rsidRPr="004B294C">
              <w:rPr>
                <w:rFonts w:ascii="Times New Roman" w:eastAsia="Calibri" w:hAnsi="Times New Roman" w:cs="Times New Roman"/>
                <w:sz w:val="24"/>
                <w:szCs w:val="24"/>
              </w:rPr>
              <w:t>103-80-19</w:t>
            </w:r>
          </w:p>
        </w:tc>
      </w:tr>
      <w:tr w:rsidR="00650DB1" w:rsidRPr="00E94B51" w:rsidTr="00BA0BBE">
        <w:tc>
          <w:tcPr>
            <w:tcW w:w="562" w:type="dxa"/>
            <w:vAlign w:val="center"/>
          </w:tcPr>
          <w:p w:rsidR="00650DB1" w:rsidRPr="004B294C" w:rsidRDefault="00650DB1" w:rsidP="00E94B51">
            <w:pPr>
              <w:widowControl w:val="0"/>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59" w:type="dxa"/>
            <w:vAlign w:val="center"/>
          </w:tcPr>
          <w:p w:rsidR="00650DB1" w:rsidRPr="004B294C" w:rsidRDefault="00650DB1" w:rsidP="00CB1CC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4048" w:type="dxa"/>
            <w:vAlign w:val="center"/>
          </w:tcPr>
          <w:p w:rsidR="00650DB1" w:rsidRPr="00650DB1" w:rsidRDefault="00650DB1" w:rsidP="00CB1CC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Дежурный диспетчер</w:t>
            </w:r>
          </w:p>
        </w:tc>
        <w:tc>
          <w:tcPr>
            <w:tcW w:w="2985" w:type="dxa"/>
            <w:vAlign w:val="center"/>
          </w:tcPr>
          <w:p w:rsidR="00650DB1" w:rsidRPr="004B294C" w:rsidRDefault="00650DB1" w:rsidP="00E94B51">
            <w:pPr>
              <w:spacing w:after="0" w:line="240" w:lineRule="auto"/>
              <w:jc w:val="center"/>
              <w:rPr>
                <w:rFonts w:ascii="Times New Roman" w:eastAsia="Calibri" w:hAnsi="Times New Roman" w:cs="Times New Roman"/>
                <w:sz w:val="24"/>
                <w:szCs w:val="24"/>
              </w:rPr>
            </w:pPr>
            <w:r w:rsidRPr="00650DB1">
              <w:rPr>
                <w:rFonts w:ascii="Times New Roman" w:eastAsia="Calibri" w:hAnsi="Times New Roman" w:cs="Times New Roman"/>
                <w:sz w:val="24"/>
                <w:szCs w:val="24"/>
              </w:rPr>
              <w:t>8 (99565) 560-04</w:t>
            </w:r>
          </w:p>
        </w:tc>
      </w:tr>
    </w:tbl>
    <w:p w:rsidR="006C6D12" w:rsidRPr="00F132F6" w:rsidRDefault="00003B53">
      <w:pPr>
        <w:spacing w:after="0"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10.2.10. Перечень СЗО на территории муниципального </w:t>
      </w:r>
      <w:proofErr w:type="gramStart"/>
      <w:r>
        <w:rPr>
          <w:rFonts w:ascii="Times New Roman" w:hAnsi="Times New Roman" w:cs="Times New Roman"/>
          <w:sz w:val="24"/>
          <w:szCs w:val="24"/>
        </w:rPr>
        <w:t>образования</w:t>
      </w:r>
      <w:proofErr w:type="gramEnd"/>
      <w:r>
        <w:rPr>
          <w:rFonts w:ascii="Times New Roman" w:hAnsi="Times New Roman" w:cs="Times New Roman"/>
          <w:sz w:val="24"/>
          <w:szCs w:val="24"/>
        </w:rPr>
        <w:t xml:space="preserve"> </w:t>
      </w:r>
      <w:r w:rsidR="0042005A">
        <w:rPr>
          <w:rFonts w:ascii="Times New Roman" w:hAnsi="Times New Roman" w:cs="Times New Roman"/>
          <w:sz w:val="24"/>
          <w:szCs w:val="24"/>
        </w:rPr>
        <w:t xml:space="preserve">ЗАТО </w:t>
      </w:r>
      <w:proofErr w:type="spellStart"/>
      <w:r w:rsidR="0042005A">
        <w:rPr>
          <w:rFonts w:ascii="Times New Roman" w:hAnsi="Times New Roman" w:cs="Times New Roman"/>
          <w:sz w:val="24"/>
          <w:szCs w:val="24"/>
        </w:rPr>
        <w:t>г.о</w:t>
      </w:r>
      <w:proofErr w:type="spellEnd"/>
      <w:r w:rsidR="0042005A">
        <w:rPr>
          <w:rFonts w:ascii="Times New Roman" w:hAnsi="Times New Roman" w:cs="Times New Roman"/>
          <w:sz w:val="24"/>
          <w:szCs w:val="24"/>
        </w:rPr>
        <w:t>. Молодежный</w:t>
      </w:r>
      <w:r>
        <w:rPr>
          <w:rFonts w:ascii="Times New Roman" w:hAnsi="Times New Roman" w:cs="Times New Roman"/>
          <w:sz w:val="24"/>
          <w:szCs w:val="24"/>
        </w:rPr>
        <w:t>, с указанием организаций, обеспечивающих теплоснабжение здания и телефонов их аварийно-диспетчерских служб представлен в</w:t>
      </w:r>
      <w:r w:rsidR="00F132F6">
        <w:rPr>
          <w:rFonts w:ascii="Times New Roman" w:hAnsi="Times New Roman" w:cs="Times New Roman"/>
          <w:sz w:val="24"/>
          <w:szCs w:val="24"/>
        </w:rPr>
        <w:t xml:space="preserve"> </w:t>
      </w:r>
      <w:r w:rsidR="00F132F6" w:rsidRPr="00F132F6">
        <w:rPr>
          <w:rFonts w:ascii="Times New Roman" w:hAnsi="Times New Roman" w:cs="Times New Roman"/>
          <w:sz w:val="24"/>
          <w:szCs w:val="24"/>
        </w:rPr>
        <w:fldChar w:fldCharType="begin"/>
      </w:r>
      <w:r w:rsidR="00F132F6" w:rsidRPr="00F132F6">
        <w:rPr>
          <w:rFonts w:ascii="Times New Roman" w:hAnsi="Times New Roman" w:cs="Times New Roman"/>
          <w:sz w:val="24"/>
          <w:szCs w:val="24"/>
        </w:rPr>
        <w:instrText xml:space="preserve"> REF _Ref221282561  \* MERGEFORMAT </w:instrText>
      </w:r>
      <w:r w:rsidR="00F132F6" w:rsidRPr="00F132F6">
        <w:rPr>
          <w:rFonts w:ascii="Times New Roman" w:hAnsi="Times New Roman" w:cs="Times New Roman"/>
          <w:sz w:val="24"/>
          <w:szCs w:val="24"/>
        </w:rPr>
        <w:fldChar w:fldCharType="separate"/>
      </w:r>
      <w:r w:rsidR="00F132F6" w:rsidRPr="00F132F6">
        <w:rPr>
          <w:rFonts w:ascii="Times New Roman" w:hAnsi="Times New Roman" w:cs="Times New Roman"/>
          <w:sz w:val="24"/>
          <w:szCs w:val="24"/>
        </w:rPr>
        <w:t xml:space="preserve">Таблица </w:t>
      </w:r>
      <w:r w:rsidR="00F132F6" w:rsidRPr="00F132F6">
        <w:rPr>
          <w:rFonts w:ascii="Times New Roman" w:hAnsi="Times New Roman" w:cs="Times New Roman"/>
          <w:noProof/>
          <w:sz w:val="24"/>
          <w:szCs w:val="24"/>
        </w:rPr>
        <w:t>10.2</w:t>
      </w:r>
      <w:r w:rsidR="00F132F6" w:rsidRPr="00F132F6">
        <w:rPr>
          <w:rFonts w:ascii="Times New Roman" w:hAnsi="Times New Roman" w:cs="Times New Roman"/>
          <w:sz w:val="24"/>
          <w:szCs w:val="24"/>
        </w:rPr>
        <w:t>.</w:t>
      </w:r>
      <w:r w:rsidR="00F132F6" w:rsidRPr="00F132F6">
        <w:rPr>
          <w:rFonts w:ascii="Times New Roman" w:hAnsi="Times New Roman" w:cs="Times New Roman"/>
          <w:noProof/>
          <w:sz w:val="24"/>
          <w:szCs w:val="24"/>
        </w:rPr>
        <w:t>9</w:t>
      </w:r>
      <w:r w:rsidR="00F132F6" w:rsidRPr="00F132F6">
        <w:rPr>
          <w:rFonts w:ascii="Times New Roman" w:hAnsi="Times New Roman" w:cs="Times New Roman"/>
          <w:sz w:val="24"/>
          <w:szCs w:val="24"/>
        </w:rPr>
        <w:fldChar w:fldCharType="end"/>
      </w:r>
      <w:r w:rsidRPr="00F132F6">
        <w:rPr>
          <w:rFonts w:ascii="Times New Roman" w:hAnsi="Times New Roman" w:cs="Times New Roman"/>
          <w:sz w:val="24"/>
          <w:szCs w:val="24"/>
        </w:rPr>
        <w:t>.</w:t>
      </w:r>
    </w:p>
    <w:p w:rsidR="006C6D12" w:rsidRPr="001E561C" w:rsidRDefault="001E561C" w:rsidP="001E561C">
      <w:pPr>
        <w:pStyle w:val="a8"/>
        <w:spacing w:before="240" w:line="240" w:lineRule="auto"/>
        <w:ind w:right="0"/>
        <w:jc w:val="both"/>
        <w:rPr>
          <w:rFonts w:cs="Times New Roman"/>
          <w:color w:val="auto"/>
          <w:sz w:val="24"/>
          <w:szCs w:val="24"/>
        </w:rPr>
      </w:pPr>
      <w:bookmarkStart w:id="337" w:name="_Ref221282561"/>
      <w:bookmarkStart w:id="338" w:name="_Toc190965481"/>
      <w:bookmarkStart w:id="339" w:name="_Toc217243076"/>
      <w:bookmarkStart w:id="340" w:name="_Toc220311404"/>
      <w:bookmarkStart w:id="341" w:name="_Toc220313342"/>
      <w:bookmarkStart w:id="342" w:name="_Toc221287497"/>
      <w:r w:rsidRPr="001E561C">
        <w:rPr>
          <w:b/>
          <w:sz w:val="24"/>
          <w:szCs w:val="24"/>
        </w:rPr>
        <w:t xml:space="preserve">Таблица </w:t>
      </w:r>
      <w:r w:rsidR="00B35AE6">
        <w:rPr>
          <w:b/>
          <w:sz w:val="24"/>
          <w:szCs w:val="24"/>
        </w:rPr>
        <w:fldChar w:fldCharType="begin"/>
      </w:r>
      <w:r w:rsidR="00B35AE6">
        <w:rPr>
          <w:b/>
          <w:sz w:val="24"/>
          <w:szCs w:val="24"/>
        </w:rPr>
        <w:instrText xml:space="preserve"> STYLEREF 1 \s </w:instrText>
      </w:r>
      <w:r w:rsidR="00B35AE6">
        <w:rPr>
          <w:b/>
          <w:sz w:val="24"/>
          <w:szCs w:val="24"/>
        </w:rPr>
        <w:fldChar w:fldCharType="separate"/>
      </w:r>
      <w:r w:rsidR="00B35AE6">
        <w:rPr>
          <w:b/>
          <w:noProof/>
          <w:sz w:val="24"/>
          <w:szCs w:val="24"/>
        </w:rPr>
        <w:t>10.2</w:t>
      </w:r>
      <w:r w:rsidR="00B35AE6">
        <w:rPr>
          <w:b/>
          <w:sz w:val="24"/>
          <w:szCs w:val="24"/>
        </w:rPr>
        <w:fldChar w:fldCharType="end"/>
      </w:r>
      <w:r w:rsidR="00B35AE6">
        <w:rPr>
          <w:b/>
          <w:sz w:val="24"/>
          <w:szCs w:val="24"/>
        </w:rPr>
        <w:t>.</w:t>
      </w:r>
      <w:r w:rsidR="00B35AE6">
        <w:rPr>
          <w:b/>
          <w:sz w:val="24"/>
          <w:szCs w:val="24"/>
        </w:rPr>
        <w:fldChar w:fldCharType="begin"/>
      </w:r>
      <w:r w:rsidR="00B35AE6">
        <w:rPr>
          <w:b/>
          <w:sz w:val="24"/>
          <w:szCs w:val="24"/>
        </w:rPr>
        <w:instrText xml:space="preserve"> SEQ Таблица \* ARABIC \s 1 </w:instrText>
      </w:r>
      <w:r w:rsidR="00B35AE6">
        <w:rPr>
          <w:b/>
          <w:sz w:val="24"/>
          <w:szCs w:val="24"/>
        </w:rPr>
        <w:fldChar w:fldCharType="separate"/>
      </w:r>
      <w:r w:rsidR="00B35AE6">
        <w:rPr>
          <w:b/>
          <w:noProof/>
          <w:sz w:val="24"/>
          <w:szCs w:val="24"/>
        </w:rPr>
        <w:t>9</w:t>
      </w:r>
      <w:r w:rsidR="00B35AE6">
        <w:rPr>
          <w:b/>
          <w:sz w:val="24"/>
          <w:szCs w:val="24"/>
        </w:rPr>
        <w:fldChar w:fldCharType="end"/>
      </w:r>
      <w:bookmarkEnd w:id="337"/>
      <w:r w:rsidRPr="001E561C">
        <w:rPr>
          <w:rFonts w:cs="Times New Roman"/>
          <w:color w:val="auto"/>
          <w:sz w:val="24"/>
          <w:szCs w:val="24"/>
        </w:rPr>
        <w:t xml:space="preserve"> </w:t>
      </w:r>
      <w:r w:rsidR="00003B53" w:rsidRPr="001E561C">
        <w:rPr>
          <w:rFonts w:cs="Times New Roman"/>
          <w:color w:val="auto"/>
          <w:sz w:val="24"/>
          <w:szCs w:val="24"/>
        </w:rPr>
        <w:t xml:space="preserve">- </w:t>
      </w:r>
      <w:bookmarkEnd w:id="338"/>
      <w:r w:rsidR="00003B53" w:rsidRPr="001E561C">
        <w:rPr>
          <w:rFonts w:cs="Times New Roman"/>
          <w:color w:val="auto"/>
          <w:sz w:val="24"/>
          <w:szCs w:val="24"/>
        </w:rPr>
        <w:t xml:space="preserve">Перечень СЗО на территории муниципального </w:t>
      </w:r>
      <w:proofErr w:type="gramStart"/>
      <w:r w:rsidR="00003B53" w:rsidRPr="001E561C">
        <w:rPr>
          <w:rFonts w:cs="Times New Roman"/>
          <w:color w:val="auto"/>
          <w:sz w:val="24"/>
          <w:szCs w:val="24"/>
        </w:rPr>
        <w:t>образования</w:t>
      </w:r>
      <w:proofErr w:type="gramEnd"/>
      <w:r w:rsidR="00003B53" w:rsidRPr="001E561C">
        <w:rPr>
          <w:rFonts w:cs="Times New Roman"/>
          <w:color w:val="auto"/>
          <w:sz w:val="24"/>
          <w:szCs w:val="24"/>
        </w:rPr>
        <w:t xml:space="preserve"> </w:t>
      </w:r>
      <w:r w:rsidR="0042005A">
        <w:rPr>
          <w:rFonts w:cs="Times New Roman"/>
          <w:color w:val="auto"/>
          <w:sz w:val="24"/>
          <w:szCs w:val="24"/>
        </w:rPr>
        <w:t xml:space="preserve">ЗАТО </w:t>
      </w:r>
      <w:proofErr w:type="spellStart"/>
      <w:r w:rsidR="0042005A">
        <w:rPr>
          <w:rFonts w:cs="Times New Roman"/>
          <w:color w:val="auto"/>
          <w:sz w:val="24"/>
          <w:szCs w:val="24"/>
        </w:rPr>
        <w:t>г.о</w:t>
      </w:r>
      <w:proofErr w:type="spellEnd"/>
      <w:r w:rsidR="0042005A">
        <w:rPr>
          <w:rFonts w:cs="Times New Roman"/>
          <w:color w:val="auto"/>
          <w:sz w:val="24"/>
          <w:szCs w:val="24"/>
        </w:rPr>
        <w:t>. Молодежный</w:t>
      </w:r>
      <w:r w:rsidR="00003B53" w:rsidRPr="001E561C">
        <w:rPr>
          <w:rFonts w:cs="Times New Roman"/>
          <w:color w:val="auto"/>
          <w:sz w:val="24"/>
          <w:szCs w:val="24"/>
        </w:rPr>
        <w:t>, с указанием организаций, обеспечивающих теплоснабжение здания и телефонов их аварийно-диспетчерских служб</w:t>
      </w:r>
      <w:bookmarkEnd w:id="339"/>
      <w:bookmarkEnd w:id="340"/>
      <w:bookmarkEnd w:id="341"/>
      <w:bookmarkEnd w:id="342"/>
    </w:p>
    <w:tbl>
      <w:tblPr>
        <w:tblW w:w="9796" w:type="dxa"/>
        <w:tblInd w:w="93" w:type="dxa"/>
        <w:tblLook w:val="04A0" w:firstRow="1" w:lastRow="0" w:firstColumn="1" w:lastColumn="0" w:noHBand="0" w:noVBand="1"/>
      </w:tblPr>
      <w:tblGrid>
        <w:gridCol w:w="582"/>
        <w:gridCol w:w="4678"/>
        <w:gridCol w:w="4536"/>
      </w:tblGrid>
      <w:tr w:rsidR="00801C85" w:rsidRPr="00862064" w:rsidTr="00862064">
        <w:trPr>
          <w:trHeight w:val="945"/>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b/>
                <w:bCs/>
                <w:lang w:eastAsia="ru-RU"/>
              </w:rPr>
            </w:pPr>
            <w:r w:rsidRPr="00862064">
              <w:rPr>
                <w:rFonts w:ascii="Times New Roman" w:eastAsia="Times New Roman" w:hAnsi="Times New Roman" w:cs="Times New Roman"/>
                <w:b/>
                <w:bCs/>
                <w:lang w:eastAsia="ru-RU"/>
              </w:rPr>
              <w:t>№</w:t>
            </w:r>
            <w:r w:rsidRPr="00862064">
              <w:rPr>
                <w:rFonts w:ascii="Times New Roman" w:eastAsia="Times New Roman" w:hAnsi="Times New Roman" w:cs="Times New Roman"/>
                <w:b/>
                <w:bCs/>
                <w:lang w:eastAsia="ru-RU"/>
              </w:rPr>
              <w:br/>
              <w:t>п/п</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b/>
                <w:bCs/>
                <w:lang w:eastAsia="ru-RU"/>
              </w:rPr>
            </w:pPr>
            <w:r w:rsidRPr="00862064">
              <w:rPr>
                <w:rFonts w:ascii="Times New Roman" w:eastAsia="Times New Roman" w:hAnsi="Times New Roman" w:cs="Times New Roman"/>
                <w:b/>
                <w:bCs/>
                <w:lang w:eastAsia="ru-RU"/>
              </w:rPr>
              <w:t>Наименование, адрес места нахождения СЗО</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b/>
                <w:bCs/>
                <w:lang w:eastAsia="ru-RU"/>
              </w:rPr>
            </w:pPr>
            <w:r w:rsidRPr="00862064">
              <w:rPr>
                <w:rFonts w:ascii="Times New Roman" w:eastAsia="Times New Roman" w:hAnsi="Times New Roman" w:cs="Times New Roman"/>
                <w:b/>
                <w:bCs/>
                <w:lang w:eastAsia="ru-RU"/>
              </w:rPr>
              <w:t>Наименование организации, эксплуатирующей источник тепловой энергии, ЦТП, НС/тепловые сети, телефон аварийно-диспетчерской службы организации</w:t>
            </w:r>
          </w:p>
        </w:tc>
      </w:tr>
      <w:tr w:rsidR="00801C85" w:rsidRPr="00862064" w:rsidTr="00862064">
        <w:trPr>
          <w:trHeight w:val="315"/>
        </w:trPr>
        <w:tc>
          <w:tcPr>
            <w:tcW w:w="979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01C85" w:rsidRPr="00862064" w:rsidRDefault="00C94750" w:rsidP="00862064">
            <w:pPr>
              <w:spacing w:after="0" w:line="240" w:lineRule="auto"/>
              <w:jc w:val="center"/>
              <w:rPr>
                <w:rFonts w:ascii="Times New Roman" w:eastAsia="Times New Roman" w:hAnsi="Times New Roman" w:cs="Times New Roman"/>
                <w:color w:val="000000"/>
                <w:sz w:val="24"/>
                <w:szCs w:val="24"/>
                <w:lang w:eastAsia="ru-RU"/>
              </w:rPr>
            </w:pPr>
            <w:r w:rsidRPr="00C94750">
              <w:rPr>
                <w:rFonts w:ascii="Times New Roman" w:eastAsia="Times New Roman" w:hAnsi="Times New Roman" w:cs="Times New Roman"/>
                <w:color w:val="000000"/>
                <w:sz w:val="24"/>
                <w:szCs w:val="24"/>
                <w:lang w:eastAsia="ru-RU"/>
              </w:rPr>
              <w:t>МДОУ СОШ п. Молодёжный</w:t>
            </w:r>
          </w:p>
        </w:tc>
      </w:tr>
      <w:tr w:rsidR="00801C85" w:rsidRPr="00862064" w:rsidTr="00C94750">
        <w:trPr>
          <w:trHeight w:val="6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1</w:t>
            </w:r>
          </w:p>
        </w:tc>
        <w:tc>
          <w:tcPr>
            <w:tcW w:w="4678" w:type="dxa"/>
            <w:tcBorders>
              <w:top w:val="nil"/>
              <w:left w:val="nil"/>
              <w:bottom w:val="single" w:sz="4" w:space="0" w:color="auto"/>
              <w:right w:val="single" w:sz="4" w:space="0" w:color="auto"/>
            </w:tcBorders>
            <w:shd w:val="clear" w:color="auto" w:fill="auto"/>
            <w:vAlign w:val="center"/>
          </w:tcPr>
          <w:p w:rsidR="00801C85" w:rsidRPr="00862064" w:rsidRDefault="00E31E18" w:rsidP="00E31E18">
            <w:pPr>
              <w:spacing w:after="0" w:line="240" w:lineRule="auto"/>
              <w:rPr>
                <w:rFonts w:ascii="Times New Roman" w:eastAsia="Times New Roman" w:hAnsi="Times New Roman" w:cs="Times New Roman"/>
                <w:color w:val="000000"/>
                <w:sz w:val="24"/>
                <w:szCs w:val="24"/>
                <w:lang w:eastAsia="ru-RU"/>
              </w:rPr>
            </w:pPr>
            <w:r w:rsidRPr="00E31E18">
              <w:rPr>
                <w:rFonts w:ascii="Times New Roman" w:eastAsia="Times New Roman" w:hAnsi="Times New Roman" w:cs="Times New Roman"/>
                <w:color w:val="000000"/>
                <w:sz w:val="24"/>
                <w:szCs w:val="24"/>
                <w:lang w:eastAsia="ru-RU"/>
              </w:rPr>
              <w:t>Средняя образовательная школа,</w:t>
            </w:r>
            <w:r>
              <w:rPr>
                <w:rFonts w:ascii="Times New Roman" w:eastAsia="Times New Roman" w:hAnsi="Times New Roman" w:cs="Times New Roman"/>
                <w:color w:val="000000"/>
                <w:sz w:val="24"/>
                <w:szCs w:val="24"/>
                <w:lang w:eastAsia="ru-RU"/>
              </w:rPr>
              <w:t xml:space="preserve"> </w:t>
            </w:r>
            <w:r w:rsidR="00C94750" w:rsidRPr="00C94750">
              <w:rPr>
                <w:rFonts w:ascii="Times New Roman" w:eastAsia="Times New Roman" w:hAnsi="Times New Roman" w:cs="Times New Roman"/>
                <w:color w:val="000000"/>
                <w:sz w:val="24"/>
                <w:szCs w:val="24"/>
                <w:lang w:eastAsia="ru-RU"/>
              </w:rPr>
              <w:t>п. Молодёжный, д.24</w:t>
            </w:r>
          </w:p>
        </w:tc>
        <w:tc>
          <w:tcPr>
            <w:tcW w:w="4536" w:type="dxa"/>
            <w:tcBorders>
              <w:top w:val="nil"/>
              <w:left w:val="nil"/>
              <w:bottom w:val="single" w:sz="4" w:space="0" w:color="auto"/>
              <w:right w:val="single" w:sz="4" w:space="0" w:color="auto"/>
            </w:tcBorders>
            <w:shd w:val="clear" w:color="auto" w:fill="auto"/>
            <w:vAlign w:val="center"/>
            <w:hideMark/>
          </w:tcPr>
          <w:p w:rsidR="00801C85"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источник теплоснабжения -</w:t>
            </w:r>
            <w:r w:rsidR="00801C85" w:rsidRPr="00862064">
              <w:rPr>
                <w:rFonts w:ascii="Times New Roman" w:eastAsia="Times New Roman" w:hAnsi="Times New Roman" w:cs="Times New Roman"/>
                <w:color w:val="000000"/>
                <w:sz w:val="24"/>
                <w:szCs w:val="24"/>
                <w:lang w:eastAsia="ru-RU"/>
              </w:rPr>
              <w:t xml:space="preserve"> МУП «Теплосеть Наро-Фоминского городского округа»</w:t>
            </w:r>
            <w:r w:rsidRPr="00862064">
              <w:rPr>
                <w:rFonts w:ascii="Times New Roman" w:eastAsia="Times New Roman" w:hAnsi="Times New Roman" w:cs="Times New Roman"/>
                <w:color w:val="000000"/>
                <w:sz w:val="24"/>
                <w:szCs w:val="24"/>
                <w:lang w:eastAsia="ru-RU"/>
              </w:rPr>
              <w:t>;</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тепловые сети - МУП «Теплосеть Наро-Фоминского городского округа»;</w:t>
            </w:r>
          </w:p>
          <w:p w:rsidR="00801C85" w:rsidRPr="00862064" w:rsidRDefault="00801C85"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 xml:space="preserve">Тел. АДС: </w:t>
            </w:r>
            <w:r w:rsidR="00C60E22" w:rsidRPr="00C60E22">
              <w:rPr>
                <w:rFonts w:ascii="Times New Roman" w:eastAsia="Times New Roman" w:hAnsi="Times New Roman" w:cs="Times New Roman"/>
                <w:color w:val="000000"/>
                <w:sz w:val="24"/>
                <w:szCs w:val="24"/>
                <w:lang w:eastAsia="ru-RU"/>
              </w:rPr>
              <w:t>8 (496) 344-01-86</w:t>
            </w:r>
          </w:p>
        </w:tc>
      </w:tr>
      <w:tr w:rsidR="00C94750" w:rsidRPr="00862064" w:rsidTr="00C94750">
        <w:trPr>
          <w:trHeight w:val="404"/>
        </w:trPr>
        <w:tc>
          <w:tcPr>
            <w:tcW w:w="9796" w:type="dxa"/>
            <w:gridSpan w:val="3"/>
            <w:tcBorders>
              <w:top w:val="nil"/>
              <w:left w:val="single" w:sz="4" w:space="0" w:color="auto"/>
              <w:bottom w:val="single" w:sz="4" w:space="0" w:color="auto"/>
              <w:right w:val="single" w:sz="4" w:space="0" w:color="auto"/>
            </w:tcBorders>
            <w:shd w:val="clear" w:color="auto" w:fill="auto"/>
            <w:vAlign w:val="center"/>
          </w:tcPr>
          <w:p w:rsidR="00C94750" w:rsidRPr="00862064" w:rsidRDefault="00C94750" w:rsidP="00C94750">
            <w:pPr>
              <w:spacing w:after="0" w:line="240" w:lineRule="auto"/>
              <w:jc w:val="center"/>
              <w:rPr>
                <w:rFonts w:ascii="Times New Roman" w:eastAsia="Times New Roman" w:hAnsi="Times New Roman" w:cs="Times New Roman"/>
                <w:color w:val="000000"/>
                <w:sz w:val="24"/>
                <w:szCs w:val="24"/>
                <w:lang w:eastAsia="ru-RU"/>
              </w:rPr>
            </w:pPr>
            <w:r w:rsidRPr="00C94750">
              <w:rPr>
                <w:rFonts w:ascii="Times New Roman" w:eastAsia="Times New Roman" w:hAnsi="Times New Roman" w:cs="Times New Roman"/>
                <w:color w:val="000000"/>
                <w:sz w:val="24"/>
                <w:szCs w:val="24"/>
                <w:lang w:eastAsia="ru-RU"/>
              </w:rPr>
              <w:t>МКУ ДК "Молодёжный"</w:t>
            </w:r>
          </w:p>
        </w:tc>
      </w:tr>
      <w:tr w:rsidR="00801C85" w:rsidRPr="00862064" w:rsidTr="00C94750">
        <w:trPr>
          <w:trHeight w:val="6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2</w:t>
            </w:r>
          </w:p>
        </w:tc>
        <w:tc>
          <w:tcPr>
            <w:tcW w:w="4678" w:type="dxa"/>
            <w:tcBorders>
              <w:top w:val="nil"/>
              <w:left w:val="nil"/>
              <w:bottom w:val="single" w:sz="4" w:space="0" w:color="auto"/>
              <w:right w:val="single" w:sz="4" w:space="0" w:color="auto"/>
            </w:tcBorders>
            <w:shd w:val="clear" w:color="auto" w:fill="auto"/>
            <w:vAlign w:val="center"/>
          </w:tcPr>
          <w:p w:rsidR="00801C85" w:rsidRPr="00862064" w:rsidRDefault="00E31E18" w:rsidP="00C94750">
            <w:pPr>
              <w:spacing w:after="0" w:line="240" w:lineRule="auto"/>
              <w:rPr>
                <w:rFonts w:ascii="Times New Roman" w:eastAsia="Times New Roman" w:hAnsi="Times New Roman" w:cs="Times New Roman"/>
                <w:color w:val="000000"/>
                <w:sz w:val="24"/>
                <w:szCs w:val="24"/>
                <w:lang w:eastAsia="ru-RU"/>
              </w:rPr>
            </w:pPr>
            <w:r w:rsidRPr="00E31E18">
              <w:rPr>
                <w:rFonts w:ascii="Times New Roman" w:eastAsia="Times New Roman" w:hAnsi="Times New Roman" w:cs="Times New Roman"/>
                <w:color w:val="000000"/>
                <w:sz w:val="24"/>
                <w:szCs w:val="24"/>
                <w:lang w:eastAsia="ru-RU"/>
              </w:rPr>
              <w:t xml:space="preserve">Дом </w:t>
            </w:r>
            <w:proofErr w:type="gramStart"/>
            <w:r w:rsidRPr="00E31E18">
              <w:rPr>
                <w:rFonts w:ascii="Times New Roman" w:eastAsia="Times New Roman" w:hAnsi="Times New Roman" w:cs="Times New Roman"/>
                <w:color w:val="000000"/>
                <w:sz w:val="24"/>
                <w:szCs w:val="24"/>
                <w:lang w:eastAsia="ru-RU"/>
              </w:rPr>
              <w:t>культуры</w:t>
            </w:r>
            <w:r>
              <w:rPr>
                <w:rFonts w:ascii="Times New Roman" w:eastAsia="Times New Roman" w:hAnsi="Times New Roman" w:cs="Times New Roman"/>
                <w:color w:val="000000"/>
                <w:sz w:val="24"/>
                <w:szCs w:val="24"/>
                <w:lang w:eastAsia="ru-RU"/>
              </w:rPr>
              <w:t xml:space="preserve">, </w:t>
            </w:r>
            <w:r w:rsidRPr="00E31E18">
              <w:rPr>
                <w:rFonts w:ascii="Times New Roman" w:eastAsia="Times New Roman" w:hAnsi="Times New Roman" w:cs="Times New Roman"/>
                <w:color w:val="000000"/>
                <w:sz w:val="24"/>
                <w:szCs w:val="24"/>
                <w:lang w:eastAsia="ru-RU"/>
              </w:rPr>
              <w:t xml:space="preserve"> </w:t>
            </w:r>
            <w:r w:rsidR="00C94750" w:rsidRPr="00C94750">
              <w:rPr>
                <w:rFonts w:ascii="Times New Roman" w:eastAsia="Times New Roman" w:hAnsi="Times New Roman" w:cs="Times New Roman"/>
                <w:color w:val="000000"/>
                <w:sz w:val="24"/>
                <w:szCs w:val="24"/>
                <w:lang w:eastAsia="ru-RU"/>
              </w:rPr>
              <w:t>п.</w:t>
            </w:r>
            <w:proofErr w:type="gramEnd"/>
            <w:r w:rsidR="00C94750" w:rsidRPr="00C94750">
              <w:rPr>
                <w:rFonts w:ascii="Times New Roman" w:eastAsia="Times New Roman" w:hAnsi="Times New Roman" w:cs="Times New Roman"/>
                <w:color w:val="000000"/>
                <w:sz w:val="24"/>
                <w:szCs w:val="24"/>
                <w:lang w:eastAsia="ru-RU"/>
              </w:rPr>
              <w:t xml:space="preserve"> Молодёжный, д.29</w:t>
            </w:r>
          </w:p>
        </w:tc>
        <w:tc>
          <w:tcPr>
            <w:tcW w:w="4536" w:type="dxa"/>
            <w:tcBorders>
              <w:top w:val="nil"/>
              <w:left w:val="nil"/>
              <w:bottom w:val="single" w:sz="4" w:space="0" w:color="auto"/>
              <w:right w:val="single" w:sz="4" w:space="0" w:color="auto"/>
            </w:tcBorders>
            <w:shd w:val="clear" w:color="auto" w:fill="auto"/>
            <w:vAlign w:val="center"/>
            <w:hideMark/>
          </w:tcPr>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источник теплоснабжения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тепловые сети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Тел. АДС: 8 (496) 344-01-86</w:t>
            </w:r>
          </w:p>
        </w:tc>
      </w:tr>
      <w:tr w:rsidR="00C94750" w:rsidRPr="00862064" w:rsidTr="00CB1CC8">
        <w:trPr>
          <w:trHeight w:val="645"/>
        </w:trPr>
        <w:tc>
          <w:tcPr>
            <w:tcW w:w="9796" w:type="dxa"/>
            <w:gridSpan w:val="3"/>
            <w:tcBorders>
              <w:top w:val="nil"/>
              <w:left w:val="single" w:sz="4" w:space="0" w:color="auto"/>
              <w:bottom w:val="single" w:sz="4" w:space="0" w:color="auto"/>
              <w:right w:val="single" w:sz="4" w:space="0" w:color="auto"/>
            </w:tcBorders>
            <w:shd w:val="clear" w:color="auto" w:fill="auto"/>
            <w:vAlign w:val="center"/>
          </w:tcPr>
          <w:p w:rsidR="00C94750" w:rsidRPr="00862064" w:rsidRDefault="00C94750" w:rsidP="00C94750">
            <w:pPr>
              <w:spacing w:after="0" w:line="240" w:lineRule="auto"/>
              <w:jc w:val="center"/>
              <w:rPr>
                <w:rFonts w:ascii="Times New Roman" w:eastAsia="Times New Roman" w:hAnsi="Times New Roman" w:cs="Times New Roman"/>
                <w:color w:val="000000"/>
                <w:sz w:val="24"/>
                <w:szCs w:val="24"/>
                <w:lang w:eastAsia="ru-RU"/>
              </w:rPr>
            </w:pPr>
            <w:r w:rsidRPr="00C94750">
              <w:rPr>
                <w:rFonts w:ascii="Times New Roman" w:eastAsia="Times New Roman" w:hAnsi="Times New Roman" w:cs="Times New Roman"/>
                <w:color w:val="000000"/>
                <w:sz w:val="24"/>
                <w:szCs w:val="24"/>
                <w:lang w:eastAsia="ru-RU"/>
              </w:rPr>
              <w:t>МКУ ФОК "Молодёжный"</w:t>
            </w:r>
          </w:p>
        </w:tc>
      </w:tr>
      <w:tr w:rsidR="00801C85" w:rsidRPr="00862064" w:rsidTr="00C94750">
        <w:trPr>
          <w:trHeight w:val="6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3</w:t>
            </w:r>
          </w:p>
        </w:tc>
        <w:tc>
          <w:tcPr>
            <w:tcW w:w="4678" w:type="dxa"/>
            <w:tcBorders>
              <w:top w:val="nil"/>
              <w:left w:val="nil"/>
              <w:bottom w:val="single" w:sz="4" w:space="0" w:color="auto"/>
              <w:right w:val="single" w:sz="4" w:space="0" w:color="auto"/>
            </w:tcBorders>
            <w:shd w:val="clear" w:color="auto" w:fill="auto"/>
            <w:vAlign w:val="center"/>
          </w:tcPr>
          <w:p w:rsidR="00801C85" w:rsidRPr="00862064" w:rsidRDefault="00E31E18" w:rsidP="00C94750">
            <w:pPr>
              <w:spacing w:after="0" w:line="240" w:lineRule="auto"/>
              <w:rPr>
                <w:rFonts w:ascii="Times New Roman" w:eastAsia="Times New Roman" w:hAnsi="Times New Roman" w:cs="Times New Roman"/>
                <w:color w:val="000000"/>
                <w:sz w:val="24"/>
                <w:szCs w:val="24"/>
                <w:lang w:eastAsia="ru-RU"/>
              </w:rPr>
            </w:pPr>
            <w:r w:rsidRPr="00E31E18">
              <w:rPr>
                <w:rFonts w:ascii="Times New Roman" w:eastAsia="Times New Roman" w:hAnsi="Times New Roman" w:cs="Times New Roman"/>
                <w:color w:val="000000"/>
                <w:sz w:val="24"/>
                <w:szCs w:val="24"/>
                <w:lang w:eastAsia="ru-RU"/>
              </w:rPr>
              <w:t xml:space="preserve">Физкультурно-оздоровительный </w:t>
            </w:r>
            <w:proofErr w:type="gramStart"/>
            <w:r w:rsidRPr="00E31E18">
              <w:rPr>
                <w:rFonts w:ascii="Times New Roman" w:eastAsia="Times New Roman" w:hAnsi="Times New Roman" w:cs="Times New Roman"/>
                <w:color w:val="000000"/>
                <w:sz w:val="24"/>
                <w:szCs w:val="24"/>
                <w:lang w:eastAsia="ru-RU"/>
              </w:rPr>
              <w:t xml:space="preserve">комплекс, </w:t>
            </w:r>
            <w:r>
              <w:rPr>
                <w:rFonts w:ascii="Times New Roman" w:eastAsia="Times New Roman" w:hAnsi="Times New Roman" w:cs="Times New Roman"/>
                <w:color w:val="000000"/>
                <w:sz w:val="24"/>
                <w:szCs w:val="24"/>
                <w:lang w:eastAsia="ru-RU"/>
              </w:rPr>
              <w:t xml:space="preserve"> </w:t>
            </w:r>
            <w:r w:rsidR="00C94750" w:rsidRPr="00C94750">
              <w:rPr>
                <w:rFonts w:ascii="Times New Roman" w:eastAsia="Times New Roman" w:hAnsi="Times New Roman" w:cs="Times New Roman"/>
                <w:color w:val="000000"/>
                <w:sz w:val="24"/>
                <w:szCs w:val="24"/>
                <w:lang w:eastAsia="ru-RU"/>
              </w:rPr>
              <w:t>п.</w:t>
            </w:r>
            <w:proofErr w:type="gramEnd"/>
            <w:r w:rsidR="00C94750" w:rsidRPr="00C94750">
              <w:rPr>
                <w:rFonts w:ascii="Times New Roman" w:eastAsia="Times New Roman" w:hAnsi="Times New Roman" w:cs="Times New Roman"/>
                <w:color w:val="000000"/>
                <w:sz w:val="24"/>
                <w:szCs w:val="24"/>
                <w:lang w:eastAsia="ru-RU"/>
              </w:rPr>
              <w:t xml:space="preserve"> Молодёжный, д.36</w:t>
            </w:r>
          </w:p>
        </w:tc>
        <w:tc>
          <w:tcPr>
            <w:tcW w:w="4536" w:type="dxa"/>
            <w:tcBorders>
              <w:top w:val="nil"/>
              <w:left w:val="nil"/>
              <w:bottom w:val="single" w:sz="4" w:space="0" w:color="auto"/>
              <w:right w:val="single" w:sz="4" w:space="0" w:color="auto"/>
            </w:tcBorders>
            <w:shd w:val="clear" w:color="auto" w:fill="auto"/>
            <w:vAlign w:val="center"/>
            <w:hideMark/>
          </w:tcPr>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источник теплоснабжения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тепловые сети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Тел. АДС: 8 (496) 344-01-86</w:t>
            </w:r>
          </w:p>
        </w:tc>
      </w:tr>
      <w:tr w:rsidR="00801C85" w:rsidRPr="00862064" w:rsidTr="00862064">
        <w:trPr>
          <w:trHeight w:val="315"/>
        </w:trPr>
        <w:tc>
          <w:tcPr>
            <w:tcW w:w="979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01C85" w:rsidRPr="00862064" w:rsidRDefault="00C94750" w:rsidP="00862064">
            <w:pPr>
              <w:spacing w:after="0" w:line="240" w:lineRule="auto"/>
              <w:jc w:val="center"/>
              <w:rPr>
                <w:rFonts w:ascii="Times New Roman" w:eastAsia="Times New Roman" w:hAnsi="Times New Roman" w:cs="Times New Roman"/>
                <w:color w:val="000000"/>
                <w:sz w:val="24"/>
                <w:szCs w:val="24"/>
                <w:lang w:eastAsia="ru-RU"/>
              </w:rPr>
            </w:pPr>
            <w:r w:rsidRPr="00C94750">
              <w:rPr>
                <w:rFonts w:ascii="Times New Roman" w:eastAsia="Times New Roman" w:hAnsi="Times New Roman" w:cs="Times New Roman"/>
                <w:color w:val="000000"/>
                <w:sz w:val="24"/>
                <w:szCs w:val="24"/>
                <w:lang w:eastAsia="ru-RU"/>
              </w:rPr>
              <w:t>МКУ ОДО "ДШИ МУЗА"</w:t>
            </w:r>
          </w:p>
        </w:tc>
      </w:tr>
      <w:tr w:rsidR="00801C85" w:rsidRPr="00862064" w:rsidTr="00862064">
        <w:trPr>
          <w:trHeight w:val="6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4</w:t>
            </w:r>
          </w:p>
        </w:tc>
        <w:tc>
          <w:tcPr>
            <w:tcW w:w="4678" w:type="dxa"/>
            <w:tcBorders>
              <w:top w:val="nil"/>
              <w:left w:val="nil"/>
              <w:bottom w:val="single" w:sz="4" w:space="0" w:color="auto"/>
              <w:right w:val="single" w:sz="4" w:space="0" w:color="auto"/>
            </w:tcBorders>
            <w:shd w:val="clear" w:color="auto" w:fill="auto"/>
            <w:vAlign w:val="center"/>
            <w:hideMark/>
          </w:tcPr>
          <w:p w:rsidR="00801C85" w:rsidRPr="00862064" w:rsidRDefault="00F132F6" w:rsidP="00C94750">
            <w:pPr>
              <w:spacing w:after="0" w:line="240" w:lineRule="auto"/>
              <w:rPr>
                <w:rFonts w:ascii="Times New Roman" w:eastAsia="Times New Roman" w:hAnsi="Times New Roman" w:cs="Times New Roman"/>
                <w:color w:val="000000"/>
                <w:sz w:val="24"/>
                <w:szCs w:val="24"/>
                <w:lang w:eastAsia="ru-RU"/>
              </w:rPr>
            </w:pPr>
            <w:r w:rsidRPr="00F132F6">
              <w:rPr>
                <w:rFonts w:ascii="Times New Roman" w:eastAsia="Times New Roman" w:hAnsi="Times New Roman" w:cs="Times New Roman"/>
                <w:color w:val="000000"/>
                <w:sz w:val="24"/>
                <w:szCs w:val="24"/>
                <w:lang w:eastAsia="ru-RU"/>
              </w:rPr>
              <w:t xml:space="preserve">Детская школа искусств, </w:t>
            </w:r>
            <w:r w:rsidR="00B04AED">
              <w:rPr>
                <w:rFonts w:ascii="Times New Roman" w:eastAsia="Times New Roman" w:hAnsi="Times New Roman" w:cs="Times New Roman"/>
                <w:color w:val="000000"/>
                <w:sz w:val="24"/>
                <w:szCs w:val="24"/>
                <w:lang w:eastAsia="ru-RU"/>
              </w:rPr>
              <w:t>п</w:t>
            </w:r>
            <w:r w:rsidR="00C94750" w:rsidRPr="00C94750">
              <w:rPr>
                <w:rFonts w:ascii="Times New Roman" w:eastAsia="Times New Roman" w:hAnsi="Times New Roman" w:cs="Times New Roman"/>
                <w:color w:val="000000"/>
                <w:sz w:val="24"/>
                <w:szCs w:val="24"/>
                <w:lang w:eastAsia="ru-RU"/>
              </w:rPr>
              <w:t>. Молодёжный, д.28</w:t>
            </w:r>
          </w:p>
        </w:tc>
        <w:tc>
          <w:tcPr>
            <w:tcW w:w="4536" w:type="dxa"/>
            <w:tcBorders>
              <w:top w:val="nil"/>
              <w:left w:val="nil"/>
              <w:bottom w:val="single" w:sz="4" w:space="0" w:color="auto"/>
              <w:right w:val="single" w:sz="4" w:space="0" w:color="auto"/>
            </w:tcBorders>
            <w:shd w:val="clear" w:color="auto" w:fill="auto"/>
            <w:vAlign w:val="center"/>
            <w:hideMark/>
          </w:tcPr>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источник теплоснабжения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тепловые сети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Тел. АДС: 8 (496) 344-01-86</w:t>
            </w:r>
          </w:p>
        </w:tc>
      </w:tr>
      <w:tr w:rsidR="00C94750" w:rsidRPr="00862064" w:rsidTr="00CB1CC8">
        <w:trPr>
          <w:trHeight w:val="645"/>
        </w:trPr>
        <w:tc>
          <w:tcPr>
            <w:tcW w:w="9796" w:type="dxa"/>
            <w:gridSpan w:val="3"/>
            <w:tcBorders>
              <w:top w:val="nil"/>
              <w:left w:val="single" w:sz="4" w:space="0" w:color="auto"/>
              <w:bottom w:val="single" w:sz="4" w:space="0" w:color="auto"/>
              <w:right w:val="single" w:sz="4" w:space="0" w:color="auto"/>
            </w:tcBorders>
            <w:shd w:val="clear" w:color="auto" w:fill="auto"/>
            <w:vAlign w:val="center"/>
          </w:tcPr>
          <w:p w:rsidR="00C94750" w:rsidRPr="00862064" w:rsidRDefault="00F132F6" w:rsidP="00C94750">
            <w:pPr>
              <w:spacing w:after="0" w:line="240" w:lineRule="auto"/>
              <w:jc w:val="center"/>
              <w:rPr>
                <w:rFonts w:ascii="Times New Roman" w:eastAsia="Times New Roman" w:hAnsi="Times New Roman" w:cs="Times New Roman"/>
                <w:color w:val="000000"/>
                <w:sz w:val="24"/>
                <w:szCs w:val="24"/>
                <w:lang w:eastAsia="ru-RU"/>
              </w:rPr>
            </w:pPr>
            <w:r w:rsidRPr="00F132F6">
              <w:rPr>
                <w:rFonts w:ascii="Times New Roman" w:eastAsia="Times New Roman" w:hAnsi="Times New Roman" w:cs="Times New Roman"/>
                <w:color w:val="000000"/>
                <w:sz w:val="24"/>
                <w:szCs w:val="24"/>
                <w:lang w:eastAsia="ru-RU"/>
              </w:rPr>
              <w:t>ГБУЗ МО «Наро-Фоминская больница»</w:t>
            </w:r>
          </w:p>
        </w:tc>
      </w:tr>
      <w:tr w:rsidR="00801C85" w:rsidRPr="00862064" w:rsidTr="00862064">
        <w:trPr>
          <w:trHeight w:val="64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01C85" w:rsidRPr="00862064" w:rsidRDefault="00801C85"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5</w:t>
            </w:r>
          </w:p>
        </w:tc>
        <w:tc>
          <w:tcPr>
            <w:tcW w:w="4678" w:type="dxa"/>
            <w:tcBorders>
              <w:top w:val="nil"/>
              <w:left w:val="nil"/>
              <w:bottom w:val="single" w:sz="4" w:space="0" w:color="auto"/>
              <w:right w:val="single" w:sz="4" w:space="0" w:color="auto"/>
            </w:tcBorders>
            <w:shd w:val="clear" w:color="auto" w:fill="auto"/>
            <w:vAlign w:val="center"/>
            <w:hideMark/>
          </w:tcPr>
          <w:p w:rsidR="00801C85" w:rsidRPr="00862064" w:rsidRDefault="00F132F6" w:rsidP="00C94750">
            <w:pPr>
              <w:spacing w:after="0" w:line="240" w:lineRule="auto"/>
              <w:rPr>
                <w:rFonts w:ascii="Times New Roman" w:eastAsia="Times New Roman" w:hAnsi="Times New Roman" w:cs="Times New Roman"/>
                <w:color w:val="000000"/>
                <w:sz w:val="24"/>
                <w:szCs w:val="24"/>
                <w:lang w:eastAsia="ru-RU"/>
              </w:rPr>
            </w:pPr>
            <w:r w:rsidRPr="00F132F6">
              <w:rPr>
                <w:rFonts w:ascii="Times New Roman" w:eastAsia="Times New Roman" w:hAnsi="Times New Roman" w:cs="Times New Roman"/>
                <w:color w:val="000000"/>
                <w:sz w:val="24"/>
                <w:szCs w:val="24"/>
                <w:lang w:eastAsia="ru-RU"/>
              </w:rPr>
              <w:t xml:space="preserve">Поликлиника, </w:t>
            </w:r>
            <w:r w:rsidR="00C94750" w:rsidRPr="00C94750">
              <w:rPr>
                <w:rFonts w:ascii="Times New Roman" w:eastAsia="Times New Roman" w:hAnsi="Times New Roman" w:cs="Times New Roman"/>
                <w:color w:val="000000"/>
                <w:sz w:val="24"/>
                <w:szCs w:val="24"/>
                <w:lang w:eastAsia="ru-RU"/>
              </w:rPr>
              <w:t>п. Молодёжный, д.2</w:t>
            </w:r>
            <w:r w:rsidR="00C94750">
              <w:rPr>
                <w:rFonts w:ascii="Times New Roman" w:eastAsia="Times New Roman" w:hAnsi="Times New Roman" w:cs="Times New Roman"/>
                <w:color w:val="000000"/>
                <w:sz w:val="24"/>
                <w:szCs w:val="24"/>
                <w:lang w:eastAsia="ru-RU"/>
              </w:rPr>
              <w:t>6</w:t>
            </w:r>
          </w:p>
        </w:tc>
        <w:tc>
          <w:tcPr>
            <w:tcW w:w="4536" w:type="dxa"/>
            <w:tcBorders>
              <w:top w:val="nil"/>
              <w:left w:val="nil"/>
              <w:bottom w:val="single" w:sz="4" w:space="0" w:color="auto"/>
              <w:right w:val="single" w:sz="4" w:space="0" w:color="auto"/>
            </w:tcBorders>
            <w:shd w:val="clear" w:color="auto" w:fill="auto"/>
            <w:vAlign w:val="center"/>
            <w:hideMark/>
          </w:tcPr>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источник теплоснабжения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Эксплуатирующая организация тепловые сети - МУП «Теплосеть Наро-Фоминского городского округа»;</w:t>
            </w:r>
          </w:p>
          <w:p w:rsidR="009A1CBF" w:rsidRPr="00862064" w:rsidRDefault="009A1CBF" w:rsidP="00862064">
            <w:pPr>
              <w:spacing w:after="0" w:line="240" w:lineRule="auto"/>
              <w:rPr>
                <w:rFonts w:ascii="Times New Roman" w:eastAsia="Times New Roman" w:hAnsi="Times New Roman" w:cs="Times New Roman"/>
                <w:color w:val="000000"/>
                <w:sz w:val="24"/>
                <w:szCs w:val="24"/>
                <w:lang w:eastAsia="ru-RU"/>
              </w:rPr>
            </w:pPr>
            <w:r w:rsidRPr="00862064">
              <w:rPr>
                <w:rFonts w:ascii="Times New Roman" w:eastAsia="Times New Roman" w:hAnsi="Times New Roman" w:cs="Times New Roman"/>
                <w:color w:val="000000"/>
                <w:sz w:val="24"/>
                <w:szCs w:val="24"/>
                <w:lang w:eastAsia="ru-RU"/>
              </w:rPr>
              <w:t>Тел. АДС: 8 (496) 344-01-86</w:t>
            </w:r>
          </w:p>
        </w:tc>
      </w:tr>
    </w:tbl>
    <w:p w:rsidR="006C6D12" w:rsidRDefault="006C6D12">
      <w:pPr>
        <w:rPr>
          <w:lang w:eastAsia="ru-RU"/>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bookmarkStart w:id="343" w:name="_Toc221287550"/>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2F1336" w:rsidRDefault="002F1336" w:rsidP="00574327">
      <w:pPr>
        <w:pStyle w:val="1"/>
        <w:tabs>
          <w:tab w:val="left" w:pos="0"/>
          <w:tab w:val="left" w:pos="1134"/>
          <w:tab w:val="left" w:pos="1843"/>
          <w:tab w:val="left" w:pos="2127"/>
          <w:tab w:val="left" w:pos="2552"/>
          <w:tab w:val="left" w:pos="4781"/>
        </w:tabs>
        <w:ind w:left="142" w:right="-1"/>
        <w:jc w:val="both"/>
        <w:rPr>
          <w:sz w:val="28"/>
          <w:szCs w:val="28"/>
        </w:rPr>
      </w:pPr>
    </w:p>
    <w:p w:rsidR="006C6D12" w:rsidRDefault="00574327" w:rsidP="00574327">
      <w:pPr>
        <w:pStyle w:val="1"/>
        <w:tabs>
          <w:tab w:val="left" w:pos="0"/>
          <w:tab w:val="left" w:pos="1134"/>
          <w:tab w:val="left" w:pos="1843"/>
          <w:tab w:val="left" w:pos="2127"/>
          <w:tab w:val="left" w:pos="2552"/>
          <w:tab w:val="left" w:pos="4781"/>
        </w:tabs>
        <w:ind w:left="142" w:right="-1"/>
        <w:jc w:val="both"/>
        <w:rPr>
          <w:sz w:val="28"/>
          <w:szCs w:val="28"/>
        </w:rPr>
      </w:pPr>
      <w:r>
        <w:rPr>
          <w:sz w:val="28"/>
          <w:szCs w:val="28"/>
        </w:rPr>
        <w:t xml:space="preserve">Раздел 11. </w:t>
      </w:r>
      <w:r w:rsidR="00003B53">
        <w:rPr>
          <w:sz w:val="28"/>
          <w:szCs w:val="28"/>
        </w:rPr>
        <w:t xml:space="preserve">Изменения, внесенные в Порядок (план) действий по ликвидации последствий аварийных ситуаций в сфере теплоснабжения в муниципальном </w:t>
      </w:r>
      <w:proofErr w:type="gramStart"/>
      <w:r w:rsidR="00003B53">
        <w:rPr>
          <w:sz w:val="28"/>
          <w:szCs w:val="28"/>
        </w:rPr>
        <w:t>образовании</w:t>
      </w:r>
      <w:proofErr w:type="gramEnd"/>
      <w:r w:rsidR="00003B53">
        <w:rPr>
          <w:sz w:val="28"/>
          <w:szCs w:val="28"/>
        </w:rPr>
        <w:t xml:space="preserve"> </w:t>
      </w:r>
      <w:r w:rsidR="0042005A">
        <w:rPr>
          <w:sz w:val="28"/>
          <w:szCs w:val="28"/>
        </w:rPr>
        <w:t xml:space="preserve">ЗАТО </w:t>
      </w:r>
      <w:proofErr w:type="spellStart"/>
      <w:r w:rsidR="0042005A">
        <w:rPr>
          <w:sz w:val="28"/>
          <w:szCs w:val="28"/>
        </w:rPr>
        <w:t>г.о</w:t>
      </w:r>
      <w:proofErr w:type="spellEnd"/>
      <w:r w:rsidR="0042005A">
        <w:rPr>
          <w:sz w:val="28"/>
          <w:szCs w:val="28"/>
        </w:rPr>
        <w:t>. Молодежный</w:t>
      </w:r>
      <w:r w:rsidR="00003B53">
        <w:rPr>
          <w:sz w:val="28"/>
          <w:szCs w:val="28"/>
        </w:rPr>
        <w:t xml:space="preserve"> (в том числе с применением электронного моделирования аварийных ситуаций (ПЛАС). Актуализация на 2</w:t>
      </w:r>
      <w:r w:rsidR="00CF052F">
        <w:rPr>
          <w:sz w:val="28"/>
          <w:szCs w:val="28"/>
        </w:rPr>
        <w:t>026</w:t>
      </w:r>
      <w:r w:rsidR="00003B53">
        <w:rPr>
          <w:sz w:val="28"/>
          <w:szCs w:val="28"/>
        </w:rPr>
        <w:t xml:space="preserve"> год, по замечаниям согласующих органов</w:t>
      </w:r>
      <w:bookmarkEnd w:id="343"/>
    </w:p>
    <w:p w:rsidR="006C6D12" w:rsidRDefault="006C6D12">
      <w:pPr>
        <w:spacing w:after="0" w:line="276" w:lineRule="auto"/>
        <w:ind w:right="142" w:firstLine="567"/>
        <w:jc w:val="both"/>
        <w:rPr>
          <w:rFonts w:ascii="Times New Roman" w:eastAsia="Times New Roman" w:hAnsi="Times New Roman" w:cs="Times New Roman"/>
          <w:sz w:val="24"/>
          <w:szCs w:val="24"/>
          <w:lang w:eastAsia="ru-RU"/>
        </w:rPr>
      </w:pPr>
    </w:p>
    <w:p w:rsidR="006C6D12" w:rsidRPr="002F1336" w:rsidRDefault="00574327" w:rsidP="00574327">
      <w:pPr>
        <w:pStyle w:val="af7"/>
        <w:numPr>
          <w:ilvl w:val="1"/>
          <w:numId w:val="48"/>
        </w:numPr>
        <w:spacing w:line="360" w:lineRule="auto"/>
        <w:jc w:val="both"/>
        <w:rPr>
          <w:sz w:val="24"/>
          <w:szCs w:val="24"/>
          <w:lang w:eastAsia="ru-RU"/>
        </w:rPr>
      </w:pPr>
      <w:r w:rsidRPr="00E32471">
        <w:rPr>
          <w:sz w:val="24"/>
          <w:szCs w:val="24"/>
          <w:lang w:eastAsia="ru-RU"/>
        </w:rPr>
        <w:t xml:space="preserve">   </w:t>
      </w:r>
      <w:r w:rsidR="00935F86" w:rsidRPr="002F1336">
        <w:rPr>
          <w:sz w:val="24"/>
          <w:szCs w:val="24"/>
          <w:lang w:eastAsia="ru-RU"/>
        </w:rPr>
        <w:t xml:space="preserve">Министерство </w:t>
      </w:r>
      <w:r w:rsidR="0036754F" w:rsidRPr="002F1336">
        <w:rPr>
          <w:sz w:val="24"/>
          <w:szCs w:val="24"/>
          <w:lang w:eastAsia="ru-RU"/>
        </w:rPr>
        <w:t>энергетики Московской области</w:t>
      </w:r>
      <w:r w:rsidR="00E32471" w:rsidRPr="002F1336">
        <w:rPr>
          <w:sz w:val="24"/>
          <w:szCs w:val="24"/>
          <w:lang w:eastAsia="ru-RU"/>
        </w:rPr>
        <w:t xml:space="preserve"> (Письмо от 05.02.2026 №26Исх-676/26-05)</w:t>
      </w:r>
      <w:r w:rsidR="002F1336" w:rsidRPr="002F1336">
        <w:rPr>
          <w:sz w:val="24"/>
          <w:szCs w:val="24"/>
          <w:lang w:eastAsia="ru-RU"/>
        </w:rPr>
        <w:t xml:space="preserve"> Исправления внесены (Письмо </w:t>
      </w:r>
      <w:proofErr w:type="gramStart"/>
      <w:r w:rsidR="002F1336" w:rsidRPr="002F1336">
        <w:rPr>
          <w:sz w:val="24"/>
          <w:szCs w:val="24"/>
          <w:lang w:eastAsia="ru-RU"/>
        </w:rPr>
        <w:t>Администрации</w:t>
      </w:r>
      <w:proofErr w:type="gramEnd"/>
      <w:r w:rsidR="002F1336" w:rsidRPr="002F1336">
        <w:rPr>
          <w:sz w:val="24"/>
          <w:szCs w:val="24"/>
          <w:lang w:eastAsia="ru-RU"/>
        </w:rPr>
        <w:t xml:space="preserve"> ЗАТО городской округ Молодёжный от 09.02.2026 №123Исх-3583)</w:t>
      </w:r>
    </w:p>
    <w:p w:rsidR="006955B6" w:rsidRPr="006955B6" w:rsidRDefault="006955B6" w:rsidP="00CB1CC8">
      <w:pPr>
        <w:spacing w:after="0" w:line="360" w:lineRule="auto"/>
        <w:ind w:firstLine="567"/>
        <w:jc w:val="both"/>
        <w:rPr>
          <w:rFonts w:ascii="Times New Roman" w:eastAsia="Times New Roman" w:hAnsi="Times New Roman" w:cs="Times New Roman"/>
          <w:sz w:val="24"/>
          <w:szCs w:val="24"/>
          <w:lang w:eastAsia="ru-RU"/>
        </w:rPr>
      </w:pPr>
    </w:p>
    <w:p w:rsidR="008312D0" w:rsidRPr="00262246" w:rsidRDefault="008312D0" w:rsidP="00262246">
      <w:pPr>
        <w:suppressAutoHyphens/>
        <w:spacing w:after="0" w:line="240" w:lineRule="auto"/>
        <w:ind w:right="-1"/>
        <w:jc w:val="both"/>
        <w:rPr>
          <w:rFonts w:ascii="Times New Roman" w:eastAsia="Calibri" w:hAnsi="Times New Roman" w:cs="Times New Roman"/>
          <w:sz w:val="24"/>
          <w:szCs w:val="24"/>
          <w:lang w:eastAsia="zh-CN"/>
        </w:rPr>
      </w:pPr>
      <w:r w:rsidRPr="008312D0">
        <w:rPr>
          <w:rFonts w:ascii="Times New Roman" w:eastAsia="Calibri" w:hAnsi="Times New Roman" w:cs="Times New Roman"/>
          <w:sz w:val="24"/>
          <w:szCs w:val="24"/>
        </w:rPr>
        <w:t xml:space="preserve">1. </w:t>
      </w:r>
      <w:r w:rsidRPr="008312D0">
        <w:rPr>
          <w:rFonts w:ascii="Times New Roman" w:eastAsia="Calibri" w:hAnsi="Times New Roman" w:cs="Times New Roman"/>
          <w:sz w:val="24"/>
          <w:szCs w:val="24"/>
          <w:lang w:eastAsia="zh-CN"/>
        </w:rPr>
        <w:t>На титульном листе документа рекомендуется удалить год разработки ПЛАС.</w:t>
      </w:r>
    </w:p>
    <w:p w:rsidR="008312D0" w:rsidRPr="00262246" w:rsidRDefault="008312D0" w:rsidP="008312D0">
      <w:pPr>
        <w:suppressAutoHyphens/>
        <w:spacing w:after="0" w:line="240" w:lineRule="auto"/>
        <w:ind w:right="-1" w:firstLine="709"/>
        <w:jc w:val="both"/>
        <w:rPr>
          <w:rFonts w:ascii="Times New Roman" w:eastAsia="Calibri" w:hAnsi="Times New Roman" w:cs="Times New Roman"/>
          <w:sz w:val="24"/>
          <w:szCs w:val="24"/>
          <w:lang w:eastAsia="zh-CN"/>
        </w:rPr>
      </w:pPr>
    </w:p>
    <w:p w:rsidR="008312D0" w:rsidRPr="00262246" w:rsidRDefault="008312D0" w:rsidP="000A432D">
      <w:pPr>
        <w:suppressAutoHyphens/>
        <w:spacing w:after="0" w:line="240" w:lineRule="auto"/>
        <w:ind w:right="-1" w:firstLine="567"/>
        <w:jc w:val="both"/>
        <w:rPr>
          <w:rFonts w:ascii="Times New Roman" w:eastAsia="Calibri" w:hAnsi="Times New Roman" w:cs="Times New Roman"/>
          <w:sz w:val="24"/>
          <w:szCs w:val="24"/>
          <w:lang w:eastAsia="zh-CN"/>
        </w:rPr>
      </w:pPr>
      <w:r w:rsidRPr="00262246">
        <w:rPr>
          <w:rFonts w:ascii="Times New Roman" w:eastAsia="Calibri" w:hAnsi="Times New Roman" w:cs="Times New Roman"/>
          <w:sz w:val="24"/>
          <w:szCs w:val="24"/>
          <w:lang w:eastAsia="zh-CN"/>
        </w:rPr>
        <w:t>Внесены исправления. Добавлено актуализация на 2026 год.</w:t>
      </w:r>
    </w:p>
    <w:p w:rsidR="008312D0" w:rsidRPr="008312D0" w:rsidRDefault="008312D0" w:rsidP="008312D0">
      <w:pPr>
        <w:suppressAutoHyphens/>
        <w:spacing w:after="0" w:line="240" w:lineRule="auto"/>
        <w:ind w:right="-1" w:firstLine="709"/>
        <w:jc w:val="both"/>
        <w:rPr>
          <w:rFonts w:ascii="Times New Roman" w:eastAsia="Calibri" w:hAnsi="Times New Roman" w:cs="Times New Roman"/>
          <w:sz w:val="24"/>
          <w:szCs w:val="24"/>
          <w:lang w:eastAsia="zh-CN"/>
        </w:rPr>
      </w:pPr>
    </w:p>
    <w:p w:rsidR="008312D0" w:rsidRPr="00262246" w:rsidRDefault="008312D0" w:rsidP="008312D0">
      <w:pPr>
        <w:pStyle w:val="af7"/>
        <w:numPr>
          <w:ilvl w:val="0"/>
          <w:numId w:val="9"/>
        </w:numPr>
        <w:suppressAutoHyphens/>
        <w:ind w:right="-1"/>
        <w:jc w:val="both"/>
        <w:rPr>
          <w:rFonts w:eastAsia="Calibri"/>
          <w:sz w:val="24"/>
          <w:szCs w:val="24"/>
        </w:rPr>
      </w:pPr>
      <w:r w:rsidRPr="00262246">
        <w:rPr>
          <w:rFonts w:eastAsia="Calibri"/>
          <w:sz w:val="24"/>
          <w:szCs w:val="24"/>
          <w:lang w:eastAsia="zh-CN" w:bidi="ru-RU"/>
        </w:rPr>
        <w:t xml:space="preserve">В п. 1.1.1. неверно указано наименование действующей схемы теплоснабжения </w:t>
      </w:r>
      <w:r w:rsidRPr="00262246">
        <w:rPr>
          <w:rFonts w:eastAsia="Calibri"/>
          <w:sz w:val="24"/>
          <w:szCs w:val="24"/>
        </w:rPr>
        <w:t>городского округа Молодежный.</w:t>
      </w:r>
    </w:p>
    <w:p w:rsidR="008312D0" w:rsidRPr="00262246" w:rsidRDefault="008312D0" w:rsidP="008312D0">
      <w:pPr>
        <w:suppressAutoHyphens/>
        <w:spacing w:after="0" w:line="240" w:lineRule="auto"/>
        <w:ind w:right="-1" w:firstLine="709"/>
        <w:jc w:val="both"/>
        <w:rPr>
          <w:rFonts w:ascii="Times New Roman" w:eastAsia="Calibri" w:hAnsi="Times New Roman" w:cs="Times New Roman"/>
          <w:sz w:val="24"/>
          <w:szCs w:val="24"/>
          <w:lang w:eastAsia="zh-CN" w:bidi="ru-RU"/>
        </w:rPr>
      </w:pPr>
    </w:p>
    <w:p w:rsidR="008312D0" w:rsidRPr="00262246" w:rsidRDefault="008312D0" w:rsidP="000A432D">
      <w:pPr>
        <w:suppressAutoHyphens/>
        <w:spacing w:after="0" w:line="240" w:lineRule="auto"/>
        <w:ind w:right="-1" w:firstLine="567"/>
        <w:jc w:val="both"/>
        <w:rPr>
          <w:rFonts w:ascii="Times New Roman" w:eastAsia="Calibri" w:hAnsi="Times New Roman" w:cs="Times New Roman"/>
          <w:sz w:val="24"/>
          <w:szCs w:val="24"/>
          <w:lang w:eastAsia="zh-CN" w:bidi="ru-RU"/>
        </w:rPr>
      </w:pPr>
      <w:r w:rsidRPr="00262246">
        <w:rPr>
          <w:rFonts w:ascii="Times New Roman" w:eastAsia="Calibri" w:hAnsi="Times New Roman" w:cs="Times New Roman"/>
          <w:sz w:val="24"/>
          <w:szCs w:val="24"/>
          <w:lang w:eastAsia="zh-CN" w:bidi="ru-RU"/>
        </w:rPr>
        <w:t xml:space="preserve">Внесены исправления в наименовании действующей схемы теплоснабжения городского округа Молодежный </w:t>
      </w:r>
      <w:r w:rsidR="00262246" w:rsidRPr="00262246">
        <w:rPr>
          <w:rFonts w:ascii="Times New Roman" w:eastAsia="Calibri" w:hAnsi="Times New Roman" w:cs="Times New Roman"/>
          <w:sz w:val="24"/>
          <w:szCs w:val="24"/>
          <w:lang w:eastAsia="zh-CN" w:bidi="ru-RU"/>
        </w:rPr>
        <w:t xml:space="preserve">«Схема </w:t>
      </w:r>
      <w:proofErr w:type="gramStart"/>
      <w:r w:rsidR="00262246" w:rsidRPr="00262246">
        <w:rPr>
          <w:rFonts w:ascii="Times New Roman" w:eastAsia="Calibri" w:hAnsi="Times New Roman" w:cs="Times New Roman"/>
          <w:sz w:val="24"/>
          <w:szCs w:val="24"/>
          <w:lang w:eastAsia="zh-CN" w:bidi="ru-RU"/>
        </w:rPr>
        <w:t>теплоснабжения</w:t>
      </w:r>
      <w:proofErr w:type="gramEnd"/>
      <w:r w:rsidR="00262246" w:rsidRPr="00262246">
        <w:rPr>
          <w:rFonts w:ascii="Times New Roman" w:eastAsia="Calibri" w:hAnsi="Times New Roman" w:cs="Times New Roman"/>
          <w:sz w:val="24"/>
          <w:szCs w:val="24"/>
          <w:lang w:eastAsia="zh-CN" w:bidi="ru-RU"/>
        </w:rPr>
        <w:t xml:space="preserve"> ЗАТО городского округа Молодежный Московской области на период с 2024 до 2043 гг. (Актуализация на 2026 год)».</w:t>
      </w:r>
    </w:p>
    <w:p w:rsidR="008312D0" w:rsidRPr="00262246" w:rsidRDefault="008312D0" w:rsidP="008312D0">
      <w:pPr>
        <w:suppressAutoHyphens/>
        <w:spacing w:after="0" w:line="240" w:lineRule="auto"/>
        <w:ind w:right="-1" w:firstLine="709"/>
        <w:jc w:val="both"/>
        <w:rPr>
          <w:rFonts w:ascii="Times New Roman" w:eastAsia="Calibri" w:hAnsi="Times New Roman" w:cs="Times New Roman"/>
          <w:sz w:val="24"/>
          <w:szCs w:val="24"/>
          <w:lang w:eastAsia="zh-CN" w:bidi="ru-RU"/>
        </w:rPr>
      </w:pPr>
    </w:p>
    <w:p w:rsidR="008312D0" w:rsidRPr="00262246" w:rsidRDefault="008312D0" w:rsidP="00262246">
      <w:pPr>
        <w:pStyle w:val="af7"/>
        <w:numPr>
          <w:ilvl w:val="0"/>
          <w:numId w:val="9"/>
        </w:numPr>
        <w:suppressAutoHyphens/>
        <w:ind w:right="-1"/>
        <w:jc w:val="both"/>
        <w:rPr>
          <w:rFonts w:eastAsia="Calibri"/>
          <w:sz w:val="24"/>
          <w:szCs w:val="24"/>
          <w:lang w:eastAsia="zh-CN" w:bidi="ru-RU"/>
        </w:rPr>
      </w:pPr>
      <w:r w:rsidRPr="00262246">
        <w:rPr>
          <w:rFonts w:eastAsia="Calibri"/>
          <w:sz w:val="24"/>
          <w:szCs w:val="24"/>
          <w:lang w:eastAsia="zh-CN" w:bidi="ru-RU"/>
        </w:rPr>
        <w:t>Рекомендуется исключить из документа пустые таблицы (1.2.3, 1.2.4, 1.5.1, 1.6.1, 1.7.1, 4.2.1) либо заполнить их в соответствии с типовой формой.</w:t>
      </w:r>
    </w:p>
    <w:p w:rsidR="00262246" w:rsidRPr="00262246" w:rsidRDefault="00262246" w:rsidP="00E24F35">
      <w:pPr>
        <w:suppressAutoHyphens/>
        <w:spacing w:after="0" w:line="240" w:lineRule="auto"/>
        <w:ind w:firstLine="709"/>
        <w:jc w:val="both"/>
        <w:rPr>
          <w:rFonts w:ascii="Times New Roman" w:eastAsia="Calibri" w:hAnsi="Times New Roman" w:cs="Times New Roman"/>
          <w:sz w:val="24"/>
          <w:szCs w:val="24"/>
          <w:lang w:eastAsia="zh-CN" w:bidi="ru-RU"/>
        </w:rPr>
      </w:pPr>
    </w:p>
    <w:p w:rsidR="00262246" w:rsidRPr="00262246" w:rsidRDefault="00E24F35" w:rsidP="000A432D">
      <w:pPr>
        <w:suppressAutoHyphens/>
        <w:spacing w:after="0" w:line="240" w:lineRule="auto"/>
        <w:ind w:firstLine="567"/>
        <w:jc w:val="both"/>
        <w:rPr>
          <w:rFonts w:ascii="Times New Roman" w:eastAsia="Calibri" w:hAnsi="Times New Roman" w:cs="Times New Roman"/>
          <w:sz w:val="24"/>
          <w:szCs w:val="24"/>
          <w:lang w:eastAsia="zh-CN" w:bidi="ru-RU"/>
        </w:rPr>
      </w:pPr>
      <w:r>
        <w:rPr>
          <w:rFonts w:ascii="Times New Roman" w:eastAsia="Calibri" w:hAnsi="Times New Roman" w:cs="Times New Roman"/>
          <w:sz w:val="24"/>
          <w:szCs w:val="24"/>
          <w:lang w:eastAsia="zh-CN" w:bidi="ru-RU"/>
        </w:rPr>
        <w:t xml:space="preserve">Таблицы исключены. По текстовой </w:t>
      </w:r>
      <w:proofErr w:type="spellStart"/>
      <w:r>
        <w:rPr>
          <w:rFonts w:ascii="Times New Roman" w:eastAsia="Calibri" w:hAnsi="Times New Roman" w:cs="Times New Roman"/>
          <w:sz w:val="24"/>
          <w:szCs w:val="24"/>
          <w:lang w:eastAsia="zh-CN" w:bidi="ru-RU"/>
        </w:rPr>
        <w:t>чаксти</w:t>
      </w:r>
      <w:proofErr w:type="spellEnd"/>
      <w:r>
        <w:rPr>
          <w:rFonts w:ascii="Times New Roman" w:eastAsia="Calibri" w:hAnsi="Times New Roman" w:cs="Times New Roman"/>
          <w:sz w:val="24"/>
          <w:szCs w:val="24"/>
          <w:lang w:eastAsia="zh-CN" w:bidi="ru-RU"/>
        </w:rPr>
        <w:t xml:space="preserve"> даны соответствующие разъяснения.</w:t>
      </w:r>
    </w:p>
    <w:p w:rsidR="00262246" w:rsidRPr="00262246" w:rsidRDefault="00262246" w:rsidP="00E24F35">
      <w:pPr>
        <w:suppressAutoHyphens/>
        <w:spacing w:after="0" w:line="240" w:lineRule="auto"/>
        <w:ind w:firstLine="709"/>
        <w:jc w:val="both"/>
        <w:rPr>
          <w:rFonts w:ascii="Times New Roman" w:eastAsia="Calibri" w:hAnsi="Times New Roman" w:cs="Times New Roman"/>
          <w:sz w:val="24"/>
          <w:szCs w:val="24"/>
          <w:lang w:eastAsia="zh-CN" w:bidi="ru-RU"/>
        </w:rPr>
      </w:pPr>
    </w:p>
    <w:p w:rsidR="008312D0" w:rsidRPr="00E24F35" w:rsidRDefault="008312D0" w:rsidP="00E24F35">
      <w:pPr>
        <w:pStyle w:val="af7"/>
        <w:numPr>
          <w:ilvl w:val="0"/>
          <w:numId w:val="9"/>
        </w:numPr>
        <w:suppressAutoHyphens/>
        <w:ind w:right="-1"/>
        <w:jc w:val="both"/>
        <w:rPr>
          <w:rFonts w:eastAsia="Calibri"/>
          <w:sz w:val="24"/>
          <w:szCs w:val="24"/>
          <w:lang w:eastAsia="zh-CN"/>
        </w:rPr>
      </w:pPr>
      <w:r w:rsidRPr="00E24F35">
        <w:rPr>
          <w:rFonts w:eastAsia="Calibri"/>
          <w:sz w:val="24"/>
          <w:szCs w:val="24"/>
          <w:lang w:eastAsia="zh-CN"/>
        </w:rPr>
        <w:t>В таблице 1.7.2 документа сведения о возможности резервирования подачи электрической энергии по второму вводу котельной № 39 не соответствуют данным указанным в таблице 1.3.3 документа.</w:t>
      </w:r>
    </w:p>
    <w:p w:rsidR="00E24F35" w:rsidRDefault="00E24F35" w:rsidP="00E24F35">
      <w:pPr>
        <w:pStyle w:val="af7"/>
        <w:suppressAutoHyphens/>
        <w:ind w:left="540" w:right="-1" w:firstLine="0"/>
        <w:jc w:val="both"/>
        <w:rPr>
          <w:rFonts w:eastAsia="Calibri"/>
          <w:sz w:val="24"/>
          <w:szCs w:val="24"/>
          <w:lang w:eastAsia="zh-CN"/>
        </w:rPr>
      </w:pPr>
    </w:p>
    <w:p w:rsidR="00E24F35" w:rsidRPr="00E24F35" w:rsidRDefault="00E24F35" w:rsidP="00E24F35">
      <w:pPr>
        <w:pStyle w:val="af7"/>
        <w:suppressAutoHyphens/>
        <w:ind w:left="540" w:right="-1" w:firstLine="0"/>
        <w:jc w:val="both"/>
        <w:rPr>
          <w:rFonts w:eastAsia="Calibri"/>
          <w:sz w:val="24"/>
          <w:szCs w:val="24"/>
          <w:lang w:eastAsia="zh-CN"/>
        </w:rPr>
      </w:pPr>
      <w:r w:rsidRPr="00E24F35">
        <w:rPr>
          <w:rFonts w:eastAsia="Calibri"/>
          <w:sz w:val="24"/>
          <w:szCs w:val="24"/>
          <w:lang w:eastAsia="zh-CN"/>
        </w:rPr>
        <w:fldChar w:fldCharType="begin"/>
      </w:r>
      <w:r w:rsidRPr="00E24F35">
        <w:rPr>
          <w:rFonts w:eastAsia="Calibri"/>
          <w:sz w:val="24"/>
          <w:szCs w:val="24"/>
          <w:lang w:eastAsia="zh-CN"/>
        </w:rPr>
        <w:instrText xml:space="preserve"> REF _Ref213225359  \* MERGEFORMAT </w:instrText>
      </w:r>
      <w:r w:rsidRPr="00E24F35">
        <w:rPr>
          <w:rFonts w:eastAsia="Calibri"/>
          <w:sz w:val="24"/>
          <w:szCs w:val="24"/>
          <w:lang w:eastAsia="zh-CN"/>
        </w:rPr>
        <w:fldChar w:fldCharType="separate"/>
      </w:r>
      <w:r w:rsidRPr="00E24F35">
        <w:rPr>
          <w:bCs/>
          <w:sz w:val="24"/>
          <w:szCs w:val="24"/>
        </w:rPr>
        <w:t xml:space="preserve">Таблица </w:t>
      </w:r>
      <w:r w:rsidRPr="00E24F35">
        <w:rPr>
          <w:bCs/>
          <w:noProof/>
          <w:sz w:val="24"/>
          <w:szCs w:val="24"/>
        </w:rPr>
        <w:t>1.7</w:t>
      </w:r>
      <w:r w:rsidRPr="00E24F35">
        <w:rPr>
          <w:bCs/>
          <w:sz w:val="24"/>
          <w:szCs w:val="24"/>
        </w:rPr>
        <w:t>.</w:t>
      </w:r>
      <w:r w:rsidRPr="00E24F35">
        <w:rPr>
          <w:bCs/>
          <w:noProof/>
          <w:sz w:val="24"/>
          <w:szCs w:val="24"/>
        </w:rPr>
        <w:t>2</w:t>
      </w:r>
      <w:r w:rsidRPr="00E24F35">
        <w:rPr>
          <w:rFonts w:eastAsia="Calibri"/>
          <w:sz w:val="24"/>
          <w:szCs w:val="24"/>
          <w:lang w:eastAsia="zh-CN"/>
        </w:rPr>
        <w:fldChar w:fldCharType="end"/>
      </w:r>
      <w:r w:rsidRPr="00E24F35">
        <w:rPr>
          <w:rFonts w:eastAsia="Calibri"/>
          <w:sz w:val="24"/>
          <w:szCs w:val="24"/>
          <w:lang w:eastAsia="zh-CN"/>
        </w:rPr>
        <w:t xml:space="preserve"> и </w:t>
      </w:r>
      <w:r w:rsidRPr="00E24F35">
        <w:rPr>
          <w:rFonts w:eastAsia="Calibri"/>
          <w:sz w:val="24"/>
          <w:szCs w:val="24"/>
          <w:lang w:eastAsia="zh-CN"/>
        </w:rPr>
        <w:fldChar w:fldCharType="begin"/>
      </w:r>
      <w:r w:rsidRPr="00E24F35">
        <w:rPr>
          <w:rFonts w:eastAsia="Calibri"/>
          <w:sz w:val="24"/>
          <w:szCs w:val="24"/>
          <w:lang w:eastAsia="zh-CN"/>
        </w:rPr>
        <w:instrText xml:space="preserve"> REF _Ref216684499  \* MERGEFORMAT </w:instrText>
      </w:r>
      <w:r w:rsidRPr="00E24F35">
        <w:rPr>
          <w:rFonts w:eastAsia="Calibri"/>
          <w:sz w:val="24"/>
          <w:szCs w:val="24"/>
          <w:lang w:eastAsia="zh-CN"/>
        </w:rPr>
        <w:fldChar w:fldCharType="separate"/>
      </w:r>
      <w:r w:rsidRPr="00E24F35">
        <w:rPr>
          <w:bCs/>
          <w:sz w:val="24"/>
          <w:szCs w:val="24"/>
        </w:rPr>
        <w:t xml:space="preserve">Таблица </w:t>
      </w:r>
      <w:r w:rsidRPr="00E24F35">
        <w:rPr>
          <w:bCs/>
          <w:noProof/>
          <w:sz w:val="24"/>
          <w:szCs w:val="24"/>
        </w:rPr>
        <w:t>1.3</w:t>
      </w:r>
      <w:r w:rsidRPr="00E24F35">
        <w:rPr>
          <w:bCs/>
          <w:sz w:val="24"/>
          <w:szCs w:val="24"/>
        </w:rPr>
        <w:t>.</w:t>
      </w:r>
      <w:r w:rsidRPr="00E24F35">
        <w:rPr>
          <w:bCs/>
          <w:noProof/>
          <w:sz w:val="24"/>
          <w:szCs w:val="24"/>
        </w:rPr>
        <w:t>3</w:t>
      </w:r>
      <w:r w:rsidRPr="00E24F35">
        <w:rPr>
          <w:rFonts w:eastAsia="Calibri"/>
          <w:sz w:val="24"/>
          <w:szCs w:val="24"/>
          <w:lang w:eastAsia="zh-CN"/>
        </w:rPr>
        <w:fldChar w:fldCharType="end"/>
      </w:r>
      <w:r w:rsidRPr="00E24F35">
        <w:rPr>
          <w:rFonts w:eastAsia="Calibri"/>
          <w:sz w:val="24"/>
          <w:szCs w:val="24"/>
          <w:lang w:eastAsia="zh-CN"/>
        </w:rPr>
        <w:t xml:space="preserve"> синхронизированы по возможности резервирован</w:t>
      </w:r>
      <w:r>
        <w:rPr>
          <w:rFonts w:eastAsia="Calibri"/>
          <w:sz w:val="24"/>
          <w:szCs w:val="24"/>
          <w:lang w:eastAsia="zh-CN"/>
        </w:rPr>
        <w:t>ия подачи электрической энергии.</w:t>
      </w:r>
    </w:p>
    <w:p w:rsidR="00E24F35" w:rsidRPr="00E24F35" w:rsidRDefault="00E24F35" w:rsidP="00E24F35">
      <w:pPr>
        <w:pStyle w:val="af7"/>
        <w:suppressAutoHyphens/>
        <w:ind w:left="540" w:right="-1" w:firstLine="0"/>
        <w:jc w:val="both"/>
        <w:rPr>
          <w:rFonts w:eastAsia="Calibri"/>
          <w:sz w:val="24"/>
          <w:szCs w:val="24"/>
          <w:lang w:eastAsia="zh-CN"/>
        </w:rPr>
      </w:pPr>
    </w:p>
    <w:p w:rsidR="008312D0" w:rsidRPr="00056C84" w:rsidRDefault="008312D0" w:rsidP="00056C84">
      <w:pPr>
        <w:pStyle w:val="af7"/>
        <w:numPr>
          <w:ilvl w:val="0"/>
          <w:numId w:val="9"/>
        </w:numPr>
        <w:suppressAutoHyphens/>
        <w:ind w:right="-1"/>
        <w:jc w:val="both"/>
        <w:rPr>
          <w:rFonts w:eastAsia="Calibri"/>
          <w:sz w:val="24"/>
          <w:szCs w:val="24"/>
        </w:rPr>
      </w:pPr>
      <w:r w:rsidRPr="00056C84">
        <w:rPr>
          <w:rFonts w:eastAsia="Calibri"/>
          <w:sz w:val="24"/>
          <w:szCs w:val="24"/>
          <w:lang w:eastAsia="zh-CN"/>
        </w:rPr>
        <w:t>В таблице 3.3.1 отсутствуют сведения о наименовании организации службы скорой медицинской помощи</w:t>
      </w:r>
      <w:r w:rsidRPr="00056C84">
        <w:rPr>
          <w:rFonts w:eastAsia="Calibri"/>
          <w:sz w:val="24"/>
          <w:szCs w:val="24"/>
        </w:rPr>
        <w:t>.</w:t>
      </w:r>
    </w:p>
    <w:p w:rsidR="00056C84" w:rsidRDefault="00056C84" w:rsidP="00056C84">
      <w:pPr>
        <w:suppressAutoHyphens/>
        <w:spacing w:after="0" w:line="240" w:lineRule="auto"/>
        <w:ind w:firstLine="567"/>
        <w:jc w:val="both"/>
        <w:rPr>
          <w:rFonts w:eastAsia="Calibri"/>
          <w:sz w:val="24"/>
          <w:szCs w:val="24"/>
        </w:rPr>
      </w:pPr>
    </w:p>
    <w:p w:rsidR="00056C84" w:rsidRPr="00EE2D63" w:rsidRDefault="000A432D" w:rsidP="00EE2D63">
      <w:pPr>
        <w:suppressAutoHyphens/>
        <w:spacing w:after="0" w:line="240" w:lineRule="auto"/>
        <w:ind w:firstLine="567"/>
        <w:jc w:val="both"/>
        <w:rPr>
          <w:rFonts w:ascii="Times New Roman" w:eastAsia="Calibri" w:hAnsi="Times New Roman" w:cs="Times New Roman"/>
          <w:sz w:val="24"/>
          <w:szCs w:val="24"/>
        </w:rPr>
      </w:pPr>
      <w:r w:rsidRPr="00EE2D63">
        <w:rPr>
          <w:rFonts w:ascii="Times New Roman" w:eastAsia="Calibri" w:hAnsi="Times New Roman" w:cs="Times New Roman"/>
          <w:sz w:val="24"/>
          <w:szCs w:val="24"/>
        </w:rPr>
        <w:t xml:space="preserve">Данные </w:t>
      </w:r>
      <w:r w:rsidR="00EE2D63" w:rsidRPr="00EE2D63">
        <w:rPr>
          <w:rFonts w:ascii="Times New Roman" w:eastAsia="Calibri" w:hAnsi="Times New Roman" w:cs="Times New Roman"/>
          <w:sz w:val="24"/>
          <w:szCs w:val="24"/>
        </w:rPr>
        <w:t>по организации</w:t>
      </w:r>
      <w:r w:rsidRPr="00EE2D63">
        <w:rPr>
          <w:rFonts w:ascii="Times New Roman" w:eastAsia="Calibri" w:hAnsi="Times New Roman" w:cs="Times New Roman"/>
          <w:sz w:val="24"/>
          <w:szCs w:val="24"/>
        </w:rPr>
        <w:t xml:space="preserve"> службы скорой медицинской помощи </w:t>
      </w:r>
      <w:r w:rsidR="00EE2D63" w:rsidRPr="00EE2D63">
        <w:rPr>
          <w:rFonts w:ascii="Times New Roman" w:eastAsia="Calibri" w:hAnsi="Times New Roman" w:cs="Times New Roman"/>
          <w:sz w:val="24"/>
          <w:szCs w:val="24"/>
        </w:rPr>
        <w:t xml:space="preserve">с </w:t>
      </w:r>
      <w:proofErr w:type="spellStart"/>
      <w:r w:rsidR="00EE2D63" w:rsidRPr="00EE2D63">
        <w:rPr>
          <w:rFonts w:ascii="Times New Roman" w:eastAsia="Calibri" w:hAnsi="Times New Roman" w:cs="Times New Roman"/>
          <w:sz w:val="24"/>
          <w:szCs w:val="24"/>
        </w:rPr>
        <w:t>наименованнием</w:t>
      </w:r>
      <w:proofErr w:type="spellEnd"/>
      <w:r w:rsidR="00EE2D63" w:rsidRPr="00EE2D63">
        <w:rPr>
          <w:rFonts w:ascii="Times New Roman" w:eastAsia="Calibri" w:hAnsi="Times New Roman" w:cs="Times New Roman"/>
          <w:sz w:val="24"/>
          <w:szCs w:val="24"/>
        </w:rPr>
        <w:t xml:space="preserve"> </w:t>
      </w:r>
      <w:proofErr w:type="spellStart"/>
      <w:r w:rsidR="00EE2D63" w:rsidRPr="00EE2D63">
        <w:rPr>
          <w:rFonts w:ascii="Times New Roman" w:eastAsia="Calibri" w:hAnsi="Times New Roman" w:cs="Times New Roman"/>
          <w:sz w:val="24"/>
          <w:szCs w:val="24"/>
        </w:rPr>
        <w:t>посдтанции</w:t>
      </w:r>
      <w:proofErr w:type="spellEnd"/>
      <w:r w:rsidR="00EE2D63" w:rsidRPr="00EE2D63">
        <w:rPr>
          <w:rFonts w:ascii="Times New Roman" w:eastAsia="Calibri" w:hAnsi="Times New Roman" w:cs="Times New Roman"/>
          <w:sz w:val="24"/>
          <w:szCs w:val="24"/>
        </w:rPr>
        <w:t xml:space="preserve"> и головной организации </w:t>
      </w:r>
      <w:r w:rsidRPr="00EE2D63">
        <w:rPr>
          <w:rFonts w:ascii="Times New Roman" w:eastAsia="Calibri" w:hAnsi="Times New Roman" w:cs="Times New Roman"/>
          <w:sz w:val="24"/>
          <w:szCs w:val="24"/>
        </w:rPr>
        <w:t xml:space="preserve">внесены </w:t>
      </w:r>
      <w:r w:rsidR="00EE2D63" w:rsidRPr="00EE2D63">
        <w:rPr>
          <w:rFonts w:ascii="Times New Roman" w:eastAsia="Calibri" w:hAnsi="Times New Roman" w:cs="Times New Roman"/>
          <w:sz w:val="24"/>
          <w:szCs w:val="24"/>
        </w:rPr>
        <w:t xml:space="preserve">в </w:t>
      </w:r>
      <w:r w:rsidR="00EE2D63" w:rsidRPr="00EE2D63">
        <w:rPr>
          <w:rFonts w:ascii="Times New Roman" w:eastAsia="Calibri" w:hAnsi="Times New Roman" w:cs="Times New Roman"/>
          <w:sz w:val="24"/>
          <w:szCs w:val="24"/>
        </w:rPr>
        <w:fldChar w:fldCharType="begin"/>
      </w:r>
      <w:r w:rsidR="00EE2D63" w:rsidRPr="00EE2D63">
        <w:rPr>
          <w:rFonts w:ascii="Times New Roman" w:eastAsia="Calibri" w:hAnsi="Times New Roman" w:cs="Times New Roman"/>
          <w:sz w:val="24"/>
          <w:szCs w:val="24"/>
        </w:rPr>
        <w:instrText xml:space="preserve"> REF _Ref221273224  \* MERGEFORMAT </w:instrText>
      </w:r>
      <w:r w:rsidR="00EE2D63" w:rsidRPr="00EE2D63">
        <w:rPr>
          <w:rFonts w:ascii="Times New Roman" w:eastAsia="Calibri" w:hAnsi="Times New Roman" w:cs="Times New Roman"/>
          <w:sz w:val="24"/>
          <w:szCs w:val="24"/>
        </w:rPr>
        <w:fldChar w:fldCharType="separate"/>
      </w:r>
      <w:r w:rsidR="00EE2D63" w:rsidRPr="00EE2D63">
        <w:rPr>
          <w:rFonts w:ascii="Times New Roman" w:hAnsi="Times New Roman" w:cs="Times New Roman"/>
          <w:sz w:val="24"/>
          <w:szCs w:val="24"/>
        </w:rPr>
        <w:t xml:space="preserve">Таблица </w:t>
      </w:r>
      <w:r w:rsidR="00EE2D63" w:rsidRPr="00EE2D63">
        <w:rPr>
          <w:rFonts w:ascii="Times New Roman" w:hAnsi="Times New Roman" w:cs="Times New Roman"/>
          <w:noProof/>
          <w:sz w:val="24"/>
          <w:szCs w:val="24"/>
        </w:rPr>
        <w:t>3.3</w:t>
      </w:r>
      <w:r w:rsidR="00EE2D63" w:rsidRPr="00EE2D63">
        <w:rPr>
          <w:rFonts w:ascii="Times New Roman" w:hAnsi="Times New Roman" w:cs="Times New Roman"/>
          <w:sz w:val="24"/>
          <w:szCs w:val="24"/>
        </w:rPr>
        <w:t>.</w:t>
      </w:r>
      <w:r w:rsidR="00EE2D63" w:rsidRPr="00EE2D63">
        <w:rPr>
          <w:rFonts w:ascii="Times New Roman" w:hAnsi="Times New Roman" w:cs="Times New Roman"/>
          <w:noProof/>
          <w:sz w:val="24"/>
          <w:szCs w:val="24"/>
        </w:rPr>
        <w:t>1</w:t>
      </w:r>
      <w:r w:rsidR="00EE2D63" w:rsidRPr="00EE2D63">
        <w:rPr>
          <w:rFonts w:ascii="Times New Roman" w:eastAsia="Calibri" w:hAnsi="Times New Roman" w:cs="Times New Roman"/>
          <w:sz w:val="24"/>
          <w:szCs w:val="24"/>
        </w:rPr>
        <w:fldChar w:fldCharType="end"/>
      </w:r>
      <w:r w:rsidR="00EE2D63" w:rsidRPr="00EE2D63">
        <w:rPr>
          <w:rFonts w:ascii="Times New Roman" w:eastAsia="Calibri" w:hAnsi="Times New Roman" w:cs="Times New Roman"/>
          <w:sz w:val="24"/>
          <w:szCs w:val="24"/>
        </w:rPr>
        <w:t>.</w:t>
      </w:r>
    </w:p>
    <w:p w:rsidR="00056C84" w:rsidRPr="00056C84" w:rsidRDefault="00056C84" w:rsidP="00056C84">
      <w:pPr>
        <w:suppressAutoHyphens/>
        <w:spacing w:after="0" w:line="240" w:lineRule="auto"/>
        <w:ind w:firstLine="567"/>
        <w:jc w:val="both"/>
        <w:rPr>
          <w:rFonts w:eastAsia="Calibri"/>
          <w:sz w:val="24"/>
          <w:szCs w:val="24"/>
        </w:rPr>
      </w:pPr>
    </w:p>
    <w:p w:rsidR="008312D0" w:rsidRPr="00EE2D63" w:rsidRDefault="008312D0" w:rsidP="00EE2D63">
      <w:pPr>
        <w:pStyle w:val="af7"/>
        <w:numPr>
          <w:ilvl w:val="0"/>
          <w:numId w:val="9"/>
        </w:numPr>
        <w:suppressAutoHyphens/>
        <w:ind w:right="-1"/>
        <w:jc w:val="both"/>
        <w:rPr>
          <w:rFonts w:eastAsia="Calibri"/>
          <w:sz w:val="24"/>
          <w:szCs w:val="24"/>
          <w:lang w:eastAsia="zh-CN"/>
        </w:rPr>
      </w:pPr>
      <w:r w:rsidRPr="00EE2D63">
        <w:rPr>
          <w:rFonts w:eastAsia="Calibri"/>
          <w:sz w:val="24"/>
          <w:szCs w:val="24"/>
          <w:lang w:eastAsia="zh-CN"/>
        </w:rPr>
        <w:t xml:space="preserve">В таблицах 3.3.1 – 3.3.4 документа приведены сведения по силам и средствам специализированных оперативных подразделений ГКУ МО «МОС АВС», которые могут привлекаться при ликвидации последствий аварийных ситуаций в системах теплоснабжения </w:t>
      </w:r>
      <w:proofErr w:type="spellStart"/>
      <w:r w:rsidRPr="00EE2D63">
        <w:rPr>
          <w:rFonts w:eastAsia="Calibri"/>
          <w:sz w:val="24"/>
          <w:szCs w:val="24"/>
          <w:lang w:eastAsia="zh-CN"/>
        </w:rPr>
        <w:t>г.о</w:t>
      </w:r>
      <w:proofErr w:type="spellEnd"/>
      <w:r w:rsidRPr="00EE2D63">
        <w:rPr>
          <w:rFonts w:eastAsia="Calibri"/>
          <w:sz w:val="24"/>
          <w:szCs w:val="24"/>
          <w:lang w:eastAsia="zh-CN"/>
        </w:rPr>
        <w:t>. Молодежный не соответствующие фактическим возможностям организации.</w:t>
      </w:r>
    </w:p>
    <w:p w:rsidR="00EE2D63" w:rsidRDefault="00EE2D63" w:rsidP="007F71DC">
      <w:pPr>
        <w:suppressAutoHyphens/>
        <w:spacing w:after="0"/>
        <w:ind w:firstLine="567"/>
        <w:jc w:val="both"/>
        <w:rPr>
          <w:rFonts w:eastAsia="Calibri"/>
          <w:sz w:val="24"/>
          <w:szCs w:val="24"/>
          <w:lang w:eastAsia="zh-CN"/>
        </w:rPr>
      </w:pPr>
    </w:p>
    <w:p w:rsidR="007F71DC" w:rsidRDefault="00062AE5" w:rsidP="007F71DC">
      <w:pPr>
        <w:suppressAutoHyphens/>
        <w:spacing w:after="0"/>
        <w:ind w:firstLine="567"/>
        <w:jc w:val="both"/>
        <w:rPr>
          <w:rFonts w:ascii="Times New Roman" w:eastAsia="Calibri" w:hAnsi="Times New Roman" w:cs="Times New Roman"/>
          <w:sz w:val="24"/>
          <w:szCs w:val="24"/>
          <w:lang w:eastAsia="zh-CN"/>
        </w:rPr>
      </w:pPr>
      <w:r w:rsidRPr="003C4D32">
        <w:rPr>
          <w:rFonts w:ascii="Times New Roman" w:eastAsia="Calibri" w:hAnsi="Times New Roman" w:cs="Times New Roman"/>
          <w:sz w:val="24"/>
          <w:szCs w:val="24"/>
          <w:lang w:eastAsia="zh-CN"/>
        </w:rPr>
        <w:t>В таблиц</w:t>
      </w:r>
      <w:r w:rsidR="003C4D32" w:rsidRPr="003C4D32">
        <w:rPr>
          <w:rFonts w:ascii="Times New Roman" w:eastAsia="Calibri" w:hAnsi="Times New Roman" w:cs="Times New Roman"/>
          <w:sz w:val="24"/>
          <w:szCs w:val="24"/>
          <w:lang w:eastAsia="zh-CN"/>
        </w:rPr>
        <w:t xml:space="preserve">ы добавлены уточненные сведения </w:t>
      </w:r>
      <w:proofErr w:type="gramStart"/>
      <w:r w:rsidR="003C4D32" w:rsidRPr="003C4D32">
        <w:rPr>
          <w:rFonts w:ascii="Times New Roman" w:eastAsia="Calibri" w:hAnsi="Times New Roman" w:cs="Times New Roman"/>
          <w:sz w:val="24"/>
          <w:szCs w:val="24"/>
          <w:lang w:eastAsia="zh-CN"/>
        </w:rPr>
        <w:t xml:space="preserve">по </w:t>
      </w:r>
      <w:r w:rsidRPr="003C4D32">
        <w:rPr>
          <w:rFonts w:ascii="Times New Roman" w:eastAsia="Calibri" w:hAnsi="Times New Roman" w:cs="Times New Roman"/>
          <w:sz w:val="24"/>
          <w:szCs w:val="24"/>
          <w:lang w:eastAsia="zh-CN"/>
        </w:rPr>
        <w:t xml:space="preserve"> </w:t>
      </w:r>
      <w:proofErr w:type="spellStart"/>
      <w:r w:rsidR="003C4D32" w:rsidRPr="003C4D32">
        <w:rPr>
          <w:rFonts w:ascii="Times New Roman" w:eastAsia="Calibri" w:hAnsi="Times New Roman" w:cs="Times New Roman"/>
          <w:sz w:val="24"/>
          <w:szCs w:val="24"/>
          <w:lang w:eastAsia="zh-CN"/>
        </w:rPr>
        <w:t>по</w:t>
      </w:r>
      <w:proofErr w:type="spellEnd"/>
      <w:proofErr w:type="gramEnd"/>
      <w:r w:rsidR="003C4D32" w:rsidRPr="003C4D32">
        <w:rPr>
          <w:rFonts w:ascii="Times New Roman" w:eastAsia="Calibri" w:hAnsi="Times New Roman" w:cs="Times New Roman"/>
          <w:sz w:val="24"/>
          <w:szCs w:val="24"/>
          <w:lang w:eastAsia="zh-CN"/>
        </w:rPr>
        <w:t xml:space="preserve"> силам и средствам специализированных оперативных подразделений ГКУ МО «МОС АВС», которые могут привлекаться при ликвидации последствий аварийных ситуаций в системах теплоснабжения </w:t>
      </w:r>
      <w:proofErr w:type="spellStart"/>
      <w:r w:rsidR="003C4D32" w:rsidRPr="003C4D32">
        <w:rPr>
          <w:rFonts w:ascii="Times New Roman" w:eastAsia="Calibri" w:hAnsi="Times New Roman" w:cs="Times New Roman"/>
          <w:sz w:val="24"/>
          <w:szCs w:val="24"/>
          <w:lang w:eastAsia="zh-CN"/>
        </w:rPr>
        <w:t>г.о</w:t>
      </w:r>
      <w:proofErr w:type="spellEnd"/>
      <w:r w:rsidR="003C4D32" w:rsidRPr="003C4D32">
        <w:rPr>
          <w:rFonts w:ascii="Times New Roman" w:eastAsia="Calibri" w:hAnsi="Times New Roman" w:cs="Times New Roman"/>
          <w:sz w:val="24"/>
          <w:szCs w:val="24"/>
          <w:lang w:eastAsia="zh-CN"/>
        </w:rPr>
        <w:t>. Молодежный.</w:t>
      </w:r>
    </w:p>
    <w:p w:rsidR="00F2355E" w:rsidRPr="003C4D32" w:rsidRDefault="00F2355E" w:rsidP="007F71DC">
      <w:pPr>
        <w:suppressAutoHyphens/>
        <w:spacing w:after="0"/>
        <w:ind w:firstLine="567"/>
        <w:jc w:val="both"/>
        <w:rPr>
          <w:rFonts w:ascii="Times New Roman" w:eastAsia="Calibri" w:hAnsi="Times New Roman" w:cs="Times New Roman"/>
          <w:sz w:val="24"/>
          <w:szCs w:val="24"/>
          <w:lang w:eastAsia="zh-CN"/>
        </w:rPr>
      </w:pPr>
    </w:p>
    <w:p w:rsidR="008312D0" w:rsidRPr="00F2355E" w:rsidRDefault="008312D0" w:rsidP="00F2355E">
      <w:pPr>
        <w:pStyle w:val="af7"/>
        <w:numPr>
          <w:ilvl w:val="0"/>
          <w:numId w:val="9"/>
        </w:numPr>
        <w:suppressAutoHyphens/>
        <w:ind w:right="-1"/>
        <w:jc w:val="both"/>
        <w:rPr>
          <w:rFonts w:eastAsia="Calibri"/>
          <w:sz w:val="24"/>
          <w:szCs w:val="24"/>
          <w:lang w:eastAsia="zh-CN"/>
        </w:rPr>
      </w:pPr>
      <w:r w:rsidRPr="00F2355E">
        <w:rPr>
          <w:rFonts w:eastAsia="Calibri"/>
          <w:sz w:val="24"/>
          <w:szCs w:val="24"/>
          <w:lang w:eastAsia="zh-CN"/>
        </w:rPr>
        <w:t>Таблицу 5.2.1 документа предлагается представить в следующем виде:</w:t>
      </w:r>
    </w:p>
    <w:p w:rsidR="00F2355E" w:rsidRPr="00F2355E" w:rsidRDefault="00F2355E" w:rsidP="00F2355E">
      <w:pPr>
        <w:pStyle w:val="af7"/>
        <w:suppressAutoHyphens/>
        <w:ind w:left="540" w:right="-1" w:firstLine="0"/>
        <w:jc w:val="both"/>
        <w:rPr>
          <w:rFonts w:eastAsia="Calibri"/>
          <w:sz w:val="24"/>
          <w:szCs w:val="24"/>
        </w:rPr>
      </w:pPr>
    </w:p>
    <w:tbl>
      <w:tblPr>
        <w:tblW w:w="0" w:type="auto"/>
        <w:tblInd w:w="93" w:type="dxa"/>
        <w:tblLook w:val="04A0" w:firstRow="1" w:lastRow="0" w:firstColumn="1" w:lastColumn="0" w:noHBand="0" w:noVBand="1"/>
      </w:tblPr>
      <w:tblGrid>
        <w:gridCol w:w="3335"/>
        <w:gridCol w:w="6426"/>
      </w:tblGrid>
      <w:tr w:rsidR="008312D0" w:rsidRPr="008312D0" w:rsidTr="008312D0">
        <w:trPr>
          <w:trHeight w:val="20"/>
          <w:tblHeader/>
        </w:trPr>
        <w:tc>
          <w:tcPr>
            <w:tcW w:w="3417" w:type="dxa"/>
            <w:tcBorders>
              <w:top w:val="single" w:sz="4" w:space="0" w:color="auto"/>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b/>
                <w:bCs/>
                <w:lang w:eastAsia="ru-RU"/>
              </w:rPr>
            </w:pPr>
            <w:r w:rsidRPr="008312D0">
              <w:rPr>
                <w:rFonts w:ascii="Times New Roman" w:eastAsia="Times New Roman" w:hAnsi="Times New Roman" w:cs="Times New Roman"/>
                <w:b/>
                <w:bCs/>
                <w:lang w:eastAsia="ru-RU"/>
              </w:rPr>
              <w:t>Экстренные оперативные службы, аварийные службы</w:t>
            </w:r>
          </w:p>
        </w:tc>
        <w:tc>
          <w:tcPr>
            <w:tcW w:w="6804" w:type="dxa"/>
            <w:tcBorders>
              <w:top w:val="single" w:sz="4" w:space="0" w:color="auto"/>
              <w:left w:val="nil"/>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b/>
                <w:bCs/>
                <w:lang w:eastAsia="ru-RU"/>
              </w:rPr>
            </w:pPr>
            <w:r w:rsidRPr="008312D0">
              <w:rPr>
                <w:rFonts w:ascii="Times New Roman" w:eastAsia="Times New Roman" w:hAnsi="Times New Roman" w:cs="Times New Roman"/>
                <w:b/>
                <w:bCs/>
                <w:lang w:eastAsia="ru-RU"/>
              </w:rPr>
              <w:t xml:space="preserve">Время реагирования, время прибытия на место происшествия с момента поступления вызова </w:t>
            </w:r>
          </w:p>
        </w:tc>
      </w:tr>
      <w:tr w:rsidR="008312D0" w:rsidRPr="008312D0" w:rsidTr="008312D0">
        <w:trPr>
          <w:trHeight w:val="20"/>
        </w:trPr>
        <w:tc>
          <w:tcPr>
            <w:tcW w:w="3417" w:type="dxa"/>
            <w:tcBorders>
              <w:top w:val="nil"/>
              <w:left w:val="single" w:sz="4" w:space="0" w:color="auto"/>
              <w:bottom w:val="single" w:sz="4" w:space="0" w:color="auto"/>
              <w:right w:val="single" w:sz="4" w:space="0" w:color="auto"/>
            </w:tcBorders>
            <w:shd w:val="clear" w:color="auto" w:fill="FFFFFF"/>
            <w:vAlign w:val="center"/>
            <w:hideMark/>
          </w:tcPr>
          <w:p w:rsidR="008312D0" w:rsidRPr="008312D0" w:rsidRDefault="008312D0" w:rsidP="00E32471">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теплоснабжающих организаций на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Pr>
                <w:rFonts w:ascii="Times New Roman" w:eastAsia="Calibri" w:hAnsi="Times New Roman" w:cs="Times New Roman"/>
                <w:lang w:eastAsia="zh-CN"/>
              </w:rPr>
              <w:t xml:space="preserve">ЗАТО городской округ </w:t>
            </w:r>
            <w:proofErr w:type="spellStart"/>
            <w:r w:rsidR="00E32471">
              <w:rPr>
                <w:rFonts w:ascii="Times New Roman" w:eastAsia="Calibri" w:hAnsi="Times New Roman" w:cs="Times New Roman"/>
                <w:lang w:eastAsia="zh-CN"/>
              </w:rPr>
              <w:t>Молоджный</w:t>
            </w:r>
            <w:proofErr w:type="spellEnd"/>
            <w:r w:rsidR="00E32471">
              <w:rPr>
                <w:rFonts w:ascii="Times New Roman" w:eastAsia="Calibri" w:hAnsi="Times New Roman" w:cs="Times New Roman"/>
                <w:lang w:eastAsia="zh-CN"/>
              </w:rPr>
              <w:t xml:space="preserve"> Московской области.</w:t>
            </w:r>
          </w:p>
        </w:tc>
        <w:tc>
          <w:tcPr>
            <w:tcW w:w="6804" w:type="dxa"/>
            <w:tcBorders>
              <w:top w:val="nil"/>
              <w:left w:val="nil"/>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Ч+0ч.30мин. </w:t>
            </w:r>
            <w:r w:rsidRPr="008312D0">
              <w:rPr>
                <w:rFonts w:ascii="Times New Roman" w:eastAsia="Times New Roman" w:hAnsi="Times New Roman" w:cs="Times New Roman"/>
                <w:lang w:eastAsia="ru-RU"/>
              </w:rPr>
              <w:br/>
            </w:r>
            <w:r w:rsidRPr="008312D0">
              <w:rPr>
                <w:rFonts w:ascii="Times New Roman" w:eastAsia="Times New Roman" w:hAnsi="Times New Roman" w:cs="Times New Roman"/>
                <w:i/>
                <w:iCs/>
                <w:lang w:eastAsia="ru-RU"/>
              </w:rPr>
              <w:t xml:space="preserve">(п.5 </w:t>
            </w:r>
            <w:proofErr w:type="spellStart"/>
            <w:r w:rsidRPr="008312D0">
              <w:rPr>
                <w:rFonts w:ascii="Times New Roman" w:eastAsia="Times New Roman" w:hAnsi="Times New Roman" w:cs="Times New Roman"/>
                <w:i/>
                <w:iCs/>
                <w:lang w:eastAsia="ru-RU"/>
              </w:rPr>
              <w:t>р.V</w:t>
            </w:r>
            <w:proofErr w:type="spellEnd"/>
            <w:r w:rsidRPr="008312D0">
              <w:rPr>
                <w:rFonts w:ascii="Times New Roman" w:eastAsia="Times New Roman" w:hAnsi="Times New Roman" w:cs="Times New Roman"/>
                <w:i/>
                <w:iCs/>
                <w:lang w:eastAsia="ru-RU"/>
              </w:rPr>
              <w:t xml:space="preserve"> Распоряжения Правительства Московской области от 17.04.2024. № 222-РП «Об утверждении регламента по подготовке объектов топливно-энергетического комплекса, жилищно-коммунального хозяйства и социальной сферы в Московской области к отопительному периоду, прохождению отопительного периода и взаимодействию при аварийных отключениях систем теплоснабжения в ходе проведения отопительного периода»)</w:t>
            </w:r>
          </w:p>
        </w:tc>
      </w:tr>
      <w:tr w:rsidR="008312D0" w:rsidRPr="008312D0" w:rsidTr="008312D0">
        <w:trPr>
          <w:trHeight w:val="20"/>
        </w:trPr>
        <w:tc>
          <w:tcPr>
            <w:tcW w:w="3417" w:type="dxa"/>
            <w:tcBorders>
              <w:top w:val="nil"/>
              <w:left w:val="single" w:sz="4" w:space="0" w:color="auto"/>
              <w:bottom w:val="single" w:sz="4" w:space="0" w:color="auto"/>
              <w:right w:val="nil"/>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Специализированные оперативные подразделения ГУ МЧС России по Московской области и ГКУ МО «</w:t>
            </w:r>
            <w:proofErr w:type="spellStart"/>
            <w:r w:rsidRPr="008312D0">
              <w:rPr>
                <w:rFonts w:ascii="Times New Roman" w:eastAsia="Times New Roman" w:hAnsi="Times New Roman" w:cs="Times New Roman"/>
                <w:iCs/>
                <w:lang w:eastAsia="ru-RU"/>
              </w:rPr>
              <w:t>Мособлпожспас</w:t>
            </w:r>
            <w:proofErr w:type="spellEnd"/>
            <w:r w:rsidRPr="008312D0">
              <w:rPr>
                <w:rFonts w:ascii="Times New Roman" w:eastAsia="Times New Roman" w:hAnsi="Times New Roman" w:cs="Times New Roman"/>
                <w:iCs/>
                <w:lang w:eastAsia="ru-RU"/>
              </w:rPr>
              <w:t xml:space="preserve">»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nil"/>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Ч+0ч.10 мин. в городской </w:t>
            </w:r>
            <w:proofErr w:type="gramStart"/>
            <w:r w:rsidRPr="008312D0">
              <w:rPr>
                <w:rFonts w:ascii="Times New Roman" w:eastAsia="Times New Roman" w:hAnsi="Times New Roman" w:cs="Times New Roman"/>
                <w:lang w:eastAsia="ru-RU"/>
              </w:rPr>
              <w:t>местности;</w:t>
            </w:r>
            <w:r w:rsidRPr="008312D0">
              <w:rPr>
                <w:rFonts w:ascii="Times New Roman" w:eastAsia="Times New Roman" w:hAnsi="Times New Roman" w:cs="Times New Roman"/>
                <w:lang w:eastAsia="ru-RU"/>
              </w:rPr>
              <w:br/>
              <w:t>Ч</w:t>
            </w:r>
            <w:proofErr w:type="gramEnd"/>
            <w:r w:rsidRPr="008312D0">
              <w:rPr>
                <w:rFonts w:ascii="Times New Roman" w:eastAsia="Times New Roman" w:hAnsi="Times New Roman" w:cs="Times New Roman"/>
                <w:lang w:eastAsia="ru-RU"/>
              </w:rPr>
              <w:t>+0ч.20 мин. в сельской местности</w:t>
            </w:r>
            <w:r w:rsidRPr="008312D0">
              <w:rPr>
                <w:rFonts w:ascii="Times New Roman" w:eastAsia="Times New Roman" w:hAnsi="Times New Roman" w:cs="Times New Roman"/>
                <w:lang w:eastAsia="ru-RU"/>
              </w:rPr>
              <w:br/>
            </w:r>
            <w:r w:rsidRPr="008312D0">
              <w:rPr>
                <w:rFonts w:ascii="Times New Roman" w:eastAsia="Times New Roman" w:hAnsi="Times New Roman" w:cs="Times New Roman"/>
                <w:i/>
                <w:iCs/>
                <w:lang w:eastAsia="ru-RU"/>
              </w:rPr>
              <w:t>(п.1 ст. 76 Федерального закона от 22.07.2008 №112-ФЗ «Технический регламент о требованиях пожарной безопасности)</w:t>
            </w:r>
          </w:p>
        </w:tc>
      </w:tr>
      <w:tr w:rsidR="008312D0" w:rsidRPr="008312D0" w:rsidTr="008312D0">
        <w:trPr>
          <w:trHeight w:val="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Органы правопорядка МВД России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незамедлительно (протяженность маршрута патрулирования должна обеспечивать прибытие наряда к месту происшествия (как правило, не более чем в течение 5-7 минут) и не может превышать 6 км для патрулей на автомобиле, 4 км для патрулей на мотоцикле, 1,5 км для пеших патрулей) </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(п.1 ст. 12 Федерального закона от 07.02.2011 №3-ФЗ «О полиции»)</w:t>
            </w:r>
          </w:p>
        </w:tc>
      </w:tr>
      <w:tr w:rsidR="008312D0" w:rsidRPr="008312D0" w:rsidTr="008312D0">
        <w:trPr>
          <w:trHeight w:val="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Службы скорой медицинской помощи на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 немедленно,</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Ч+0ч.20 мин. для оказания скорой медицинской помощи в экстренной форме; </w:t>
            </w:r>
            <w:r w:rsidRPr="008312D0">
              <w:rPr>
                <w:rFonts w:ascii="Times New Roman" w:eastAsia="Times New Roman" w:hAnsi="Times New Roman" w:cs="Times New Roman"/>
                <w:lang w:eastAsia="ru-RU"/>
              </w:rPr>
              <w:br/>
              <w:t xml:space="preserve">Ч+2ч.00 мин. для оказания скорой медицинской помощи в неотложной форме </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(п.6 прил. №2 Приказа Министерства здравоохранения РФ от 20.06.2013 №338н «Об утверждении Порядка оказания скорой, в том числе скорой специализированной, медицинской помощи»)</w:t>
            </w:r>
          </w:p>
        </w:tc>
      </w:tr>
      <w:tr w:rsidR="008312D0" w:rsidRPr="008312D0" w:rsidTr="008312D0">
        <w:trPr>
          <w:trHeight w:val="20"/>
        </w:trPr>
        <w:tc>
          <w:tcPr>
            <w:tcW w:w="3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Аварийно-восстановительная служба Московской области, по оказанию помощи при ликвидации аварийных </w:t>
            </w:r>
            <w:proofErr w:type="gramStart"/>
            <w:r w:rsidRPr="008312D0">
              <w:rPr>
                <w:rFonts w:ascii="Times New Roman" w:eastAsia="Times New Roman" w:hAnsi="Times New Roman" w:cs="Times New Roman"/>
                <w:iCs/>
                <w:lang w:eastAsia="ru-RU"/>
              </w:rPr>
              <w:t>ситуаций,  для</w:t>
            </w:r>
            <w:proofErr w:type="gramEnd"/>
            <w:r w:rsidRPr="008312D0">
              <w:rPr>
                <w:rFonts w:ascii="Times New Roman" w:eastAsia="Times New Roman" w:hAnsi="Times New Roman" w:cs="Times New Roman"/>
                <w:iCs/>
                <w:lang w:eastAsia="ru-RU"/>
              </w:rPr>
              <w:t xml:space="preserve"> территории </w:t>
            </w:r>
            <w:r w:rsidRPr="008312D0">
              <w:rPr>
                <w:rFonts w:ascii="Times New Roman" w:eastAsia="Calibri" w:hAnsi="Times New Roman" w:cs="Times New Roman"/>
                <w:bCs/>
                <w:lang w:eastAsia="zh-CN"/>
              </w:rPr>
              <w:t xml:space="preserve">муниципального образования </w:t>
            </w:r>
            <w:r w:rsidR="00E32471" w:rsidRPr="00E32471">
              <w:rPr>
                <w:rFonts w:ascii="Times New Roman" w:eastAsia="Calibri" w:hAnsi="Times New Roman" w:cs="Times New Roman"/>
                <w:bCs/>
                <w:lang w:eastAsia="zh-CN"/>
              </w:rPr>
              <w:t xml:space="preserve">ЗАТО городской округ </w:t>
            </w:r>
            <w:proofErr w:type="spellStart"/>
            <w:r w:rsidR="00E32471" w:rsidRPr="00E32471">
              <w:rPr>
                <w:rFonts w:ascii="Times New Roman" w:eastAsia="Calibri" w:hAnsi="Times New Roman" w:cs="Times New Roman"/>
                <w:bCs/>
                <w:lang w:eastAsia="zh-CN"/>
              </w:rPr>
              <w:t>Молоджный</w:t>
            </w:r>
            <w:proofErr w:type="spellEnd"/>
            <w:r w:rsidR="00E32471" w:rsidRPr="00E32471">
              <w:rPr>
                <w:rFonts w:ascii="Times New Roman" w:eastAsia="Calibri" w:hAnsi="Times New Roman" w:cs="Times New Roman"/>
                <w:bCs/>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немедленно,</w:t>
            </w:r>
            <w:r w:rsidRPr="008312D0">
              <w:rPr>
                <w:rFonts w:ascii="Times New Roman" w:eastAsia="Times New Roman" w:hAnsi="Times New Roman" w:cs="Times New Roman"/>
                <w:lang w:eastAsia="ru-RU"/>
              </w:rPr>
              <w:br/>
              <w:t>1 эшелон: Ч+0ч.20 мин;</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2 эшелон: Ч+1ч.00 мин. (бригады несущие круглосуточное дежурство);</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Ч+1ч.20 мин. (</w:t>
            </w:r>
            <w:proofErr w:type="gramStart"/>
            <w:r w:rsidRPr="008312D0">
              <w:rPr>
                <w:rFonts w:ascii="Times New Roman" w:eastAsia="Times New Roman" w:hAnsi="Times New Roman" w:cs="Times New Roman"/>
                <w:lang w:eastAsia="ru-RU"/>
              </w:rPr>
              <w:t>бригады</w:t>
            </w:r>
            <w:proofErr w:type="gramEnd"/>
            <w:r w:rsidRPr="008312D0">
              <w:rPr>
                <w:rFonts w:ascii="Times New Roman" w:eastAsia="Times New Roman" w:hAnsi="Times New Roman" w:cs="Times New Roman"/>
                <w:lang w:eastAsia="ru-RU"/>
              </w:rPr>
              <w:t xml:space="preserve"> несущие дежурство в рабочее время)</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3 эшелон: Ч+4ч.00 мин.</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w:t>
            </w:r>
            <w:proofErr w:type="gramStart"/>
            <w:r w:rsidRPr="008312D0">
              <w:rPr>
                <w:rFonts w:ascii="Times New Roman" w:eastAsia="Times New Roman" w:hAnsi="Times New Roman" w:cs="Times New Roman"/>
                <w:i/>
                <w:lang w:eastAsia="ru-RU"/>
              </w:rPr>
              <w:t>Соглашение  об</w:t>
            </w:r>
            <w:proofErr w:type="gramEnd"/>
            <w:r w:rsidRPr="008312D0">
              <w:rPr>
                <w:rFonts w:ascii="Times New Roman" w:eastAsia="Times New Roman" w:hAnsi="Times New Roman" w:cs="Times New Roman"/>
                <w:i/>
                <w:lang w:eastAsia="ru-RU"/>
              </w:rPr>
              <w:t xml:space="preserve"> организации взаимодействия между Министерством энергетики Московской области, Министерством жилищно-коммунального хозяйства Московской области, Государственным казенным учреждением Московской области «Агентство развития коммунальной инфраструктуры», «Государственным казенным учреждением Московской области «Московская областная специализированная аварийно-восстановительная служба»</w:t>
            </w:r>
            <w:r w:rsidRPr="008312D0">
              <w:rPr>
                <w:rFonts w:ascii="Times New Roman" w:eastAsia="Times New Roman" w:hAnsi="Times New Roman" w:cs="Times New Roman"/>
                <w:lang w:eastAsia="ru-RU"/>
              </w:rPr>
              <w:t>)</w:t>
            </w:r>
          </w:p>
        </w:tc>
      </w:tr>
      <w:tr w:rsidR="008312D0" w:rsidRPr="008312D0" w:rsidTr="008312D0">
        <w:trPr>
          <w:trHeight w:val="20"/>
        </w:trPr>
        <w:tc>
          <w:tcPr>
            <w:tcW w:w="3417" w:type="dxa"/>
            <w:tcBorders>
              <w:top w:val="single" w:sz="4" w:space="0" w:color="auto"/>
              <w:left w:val="single" w:sz="4" w:space="0" w:color="auto"/>
              <w:bottom w:val="single" w:sz="4" w:space="0" w:color="auto"/>
              <w:right w:val="nil"/>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газораспределительной организации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nil"/>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Ч+0ч.40 мин. </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 xml:space="preserve">(п.11.2 Постановления Госгортехнадзора РФ от 18.03.2003 №9 «Об утверждении правил безопасности систем газораспределения и </w:t>
            </w:r>
            <w:proofErr w:type="spellStart"/>
            <w:r w:rsidRPr="008312D0">
              <w:rPr>
                <w:rFonts w:ascii="Times New Roman" w:eastAsia="Times New Roman" w:hAnsi="Times New Roman" w:cs="Times New Roman"/>
                <w:i/>
                <w:iCs/>
                <w:lang w:eastAsia="ru-RU"/>
              </w:rPr>
              <w:t>газопотребления</w:t>
            </w:r>
            <w:proofErr w:type="spellEnd"/>
            <w:r w:rsidRPr="008312D0">
              <w:rPr>
                <w:rFonts w:ascii="Times New Roman" w:eastAsia="Times New Roman" w:hAnsi="Times New Roman" w:cs="Times New Roman"/>
                <w:i/>
                <w:iCs/>
                <w:lang w:eastAsia="ru-RU"/>
              </w:rPr>
              <w:t>»)</w:t>
            </w:r>
          </w:p>
        </w:tc>
      </w:tr>
      <w:tr w:rsidR="008312D0" w:rsidRPr="008312D0" w:rsidTr="008312D0">
        <w:trPr>
          <w:trHeight w:val="20"/>
        </w:trPr>
        <w:tc>
          <w:tcPr>
            <w:tcW w:w="3417" w:type="dxa"/>
            <w:tcBorders>
              <w:top w:val="nil"/>
              <w:left w:val="single" w:sz="4" w:space="0" w:color="auto"/>
              <w:bottom w:val="single" w:sz="4" w:space="0" w:color="auto"/>
              <w:right w:val="nil"/>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электросетевых организаций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nil"/>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Ч+1ч.30мин. </w:t>
            </w:r>
            <w:r w:rsidRPr="008312D0">
              <w:rPr>
                <w:rFonts w:ascii="Times New Roman" w:eastAsia="Times New Roman" w:hAnsi="Times New Roman" w:cs="Times New Roman"/>
                <w:lang w:eastAsia="ru-RU"/>
              </w:rPr>
              <w:br/>
              <w:t>(</w:t>
            </w:r>
            <w:r w:rsidRPr="008312D0">
              <w:rPr>
                <w:rFonts w:ascii="Times New Roman" w:eastAsia="Times New Roman" w:hAnsi="Times New Roman" w:cs="Times New Roman"/>
                <w:i/>
                <w:iCs/>
                <w:lang w:eastAsia="ru-RU"/>
              </w:rPr>
              <w:t>не определен</w:t>
            </w:r>
            <w:r w:rsidRPr="008312D0">
              <w:rPr>
                <w:rFonts w:ascii="Times New Roman" w:eastAsia="Times New Roman" w:hAnsi="Times New Roman" w:cs="Times New Roman"/>
                <w:lang w:eastAsia="ru-RU"/>
              </w:rPr>
              <w:t>)</w:t>
            </w:r>
          </w:p>
        </w:tc>
      </w:tr>
      <w:tr w:rsidR="008312D0" w:rsidRPr="008312D0" w:rsidTr="008312D0">
        <w:trPr>
          <w:trHeight w:val="20"/>
        </w:trPr>
        <w:tc>
          <w:tcPr>
            <w:tcW w:w="3417" w:type="dxa"/>
            <w:tcBorders>
              <w:top w:val="nil"/>
              <w:left w:val="single" w:sz="4" w:space="0" w:color="auto"/>
              <w:bottom w:val="single" w:sz="4" w:space="0" w:color="auto"/>
              <w:right w:val="nil"/>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организаций водопроводно-канализационного хозяйства для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Ч+1ч.30мин. </w:t>
            </w:r>
          </w:p>
          <w:p w:rsidR="008312D0" w:rsidRPr="008312D0" w:rsidRDefault="008312D0" w:rsidP="008312D0">
            <w:pPr>
              <w:suppressAutoHyphens/>
              <w:spacing w:after="0" w:line="240" w:lineRule="auto"/>
              <w:jc w:val="center"/>
              <w:rPr>
                <w:rFonts w:ascii="Times New Roman" w:eastAsia="Times New Roman" w:hAnsi="Times New Roman" w:cs="Times New Roman"/>
                <w:i/>
                <w:lang w:eastAsia="ru-RU"/>
              </w:rPr>
            </w:pPr>
            <w:r w:rsidRPr="008312D0">
              <w:rPr>
                <w:rFonts w:ascii="Times New Roman" w:eastAsia="Times New Roman" w:hAnsi="Times New Roman" w:cs="Times New Roman"/>
                <w:i/>
                <w:lang w:eastAsia="ru-RU"/>
              </w:rPr>
              <w:t>(не определен)</w:t>
            </w:r>
          </w:p>
        </w:tc>
      </w:tr>
      <w:tr w:rsidR="008312D0" w:rsidRPr="008312D0" w:rsidTr="008312D0">
        <w:trPr>
          <w:trHeight w:val="20"/>
        </w:trPr>
        <w:tc>
          <w:tcPr>
            <w:tcW w:w="3417" w:type="dxa"/>
            <w:tcBorders>
              <w:top w:val="single" w:sz="4" w:space="0" w:color="auto"/>
              <w:left w:val="single" w:sz="4" w:space="0" w:color="auto"/>
              <w:bottom w:val="single" w:sz="4" w:space="0" w:color="auto"/>
              <w:right w:val="nil"/>
            </w:tcBorders>
            <w:shd w:val="clear" w:color="auto" w:fill="FFFFFF"/>
            <w:vAlign w:val="center"/>
            <w:hideMark/>
          </w:tcPr>
          <w:p w:rsidR="008312D0" w:rsidRPr="008312D0" w:rsidRDefault="008312D0" w:rsidP="008312D0">
            <w:pPr>
              <w:suppressAutoHyphens/>
              <w:spacing w:after="0" w:line="240" w:lineRule="auto"/>
              <w:rPr>
                <w:rFonts w:ascii="Times New Roman" w:eastAsia="Times New Roman" w:hAnsi="Times New Roman" w:cs="Times New Roman"/>
                <w:iCs/>
                <w:lang w:eastAsia="ru-RU"/>
              </w:rPr>
            </w:pPr>
            <w:r w:rsidRPr="008312D0">
              <w:rPr>
                <w:rFonts w:ascii="Times New Roman" w:eastAsia="Times New Roman" w:hAnsi="Times New Roman" w:cs="Times New Roman"/>
                <w:iCs/>
                <w:lang w:eastAsia="ru-RU"/>
              </w:rPr>
              <w:t xml:space="preserve">Аварийные службы организаций, управляющих многоквартирными домами на территории </w:t>
            </w:r>
            <w:r w:rsidRPr="008312D0">
              <w:rPr>
                <w:rFonts w:ascii="Times New Roman" w:eastAsia="Calibri" w:hAnsi="Times New Roman" w:cs="Times New Roman"/>
                <w:lang w:eastAsia="zh-CN"/>
              </w:rPr>
              <w:t xml:space="preserve">муниципального </w:t>
            </w:r>
            <w:proofErr w:type="gramStart"/>
            <w:r w:rsidRPr="008312D0">
              <w:rPr>
                <w:rFonts w:ascii="Times New Roman" w:eastAsia="Calibri" w:hAnsi="Times New Roman" w:cs="Times New Roman"/>
                <w:lang w:eastAsia="zh-CN"/>
              </w:rPr>
              <w:t>образования</w:t>
            </w:r>
            <w:proofErr w:type="gramEnd"/>
            <w:r w:rsidRPr="008312D0">
              <w:rPr>
                <w:rFonts w:ascii="Times New Roman" w:eastAsia="Calibri" w:hAnsi="Times New Roman" w:cs="Times New Roman"/>
                <w:lang w:eastAsia="zh-CN"/>
              </w:rPr>
              <w:t xml:space="preserve"> </w:t>
            </w:r>
            <w:r w:rsidR="00E32471" w:rsidRPr="00E32471">
              <w:rPr>
                <w:rFonts w:ascii="Times New Roman" w:eastAsia="Calibri" w:hAnsi="Times New Roman" w:cs="Times New Roman"/>
                <w:lang w:eastAsia="zh-CN"/>
              </w:rPr>
              <w:t xml:space="preserve">ЗАТО городской округ </w:t>
            </w:r>
            <w:proofErr w:type="spellStart"/>
            <w:r w:rsidR="00E32471" w:rsidRPr="00E32471">
              <w:rPr>
                <w:rFonts w:ascii="Times New Roman" w:eastAsia="Calibri" w:hAnsi="Times New Roman" w:cs="Times New Roman"/>
                <w:lang w:eastAsia="zh-CN"/>
              </w:rPr>
              <w:t>Молоджный</w:t>
            </w:r>
            <w:proofErr w:type="spellEnd"/>
            <w:r w:rsidR="00E32471" w:rsidRPr="00E32471">
              <w:rPr>
                <w:rFonts w:ascii="Times New Roman" w:eastAsia="Calibri" w:hAnsi="Times New Roman" w:cs="Times New Roman"/>
                <w:lang w:eastAsia="zh-CN"/>
              </w:rPr>
              <w:t xml:space="preserve"> Московской области.</w:t>
            </w:r>
          </w:p>
        </w:tc>
        <w:tc>
          <w:tcPr>
            <w:tcW w:w="6804" w:type="dxa"/>
            <w:tcBorders>
              <w:top w:val="single" w:sz="4" w:space="0" w:color="auto"/>
              <w:left w:val="single" w:sz="4" w:space="0" w:color="auto"/>
              <w:bottom w:val="single" w:sz="4" w:space="0" w:color="auto"/>
              <w:right w:val="single" w:sz="4" w:space="0" w:color="auto"/>
            </w:tcBorders>
            <w:vAlign w:val="center"/>
            <w:hideMark/>
          </w:tcPr>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lang w:eastAsia="ru-RU"/>
              </w:rPr>
              <w:t xml:space="preserve">немедленно, Ч+1ч.30мин. </w:t>
            </w:r>
          </w:p>
          <w:p w:rsidR="008312D0" w:rsidRPr="008312D0" w:rsidRDefault="008312D0" w:rsidP="008312D0">
            <w:pPr>
              <w:suppressAutoHyphens/>
              <w:spacing w:after="0" w:line="240" w:lineRule="auto"/>
              <w:jc w:val="center"/>
              <w:rPr>
                <w:rFonts w:ascii="Times New Roman" w:eastAsia="Times New Roman" w:hAnsi="Times New Roman" w:cs="Times New Roman"/>
                <w:lang w:eastAsia="ru-RU"/>
              </w:rPr>
            </w:pPr>
            <w:r w:rsidRPr="008312D0">
              <w:rPr>
                <w:rFonts w:ascii="Times New Roman" w:eastAsia="Times New Roman" w:hAnsi="Times New Roman" w:cs="Times New Roman"/>
                <w:i/>
                <w:iCs/>
                <w:lang w:eastAsia="ru-RU"/>
              </w:rPr>
              <w:t>(п.13 постановления Правительства РФ от 27.03.2018 №"О внесении изменений в некоторые акты Правительства Российской Федерации по вопросам осуществления деятельности по управлению многоквартирными домами и содержанию общего имущества собственников помещений в многоквартирных домах и признании утратившими силу отдельных положений некоторых актов Правительства Российской Федерации")</w:t>
            </w:r>
          </w:p>
        </w:tc>
      </w:tr>
    </w:tbl>
    <w:p w:rsidR="003C4D32" w:rsidRPr="003C4D32" w:rsidRDefault="003C4D32" w:rsidP="008312D0">
      <w:pPr>
        <w:widowControl w:val="0"/>
        <w:tabs>
          <w:tab w:val="left" w:pos="142"/>
          <w:tab w:val="left" w:pos="420"/>
          <w:tab w:val="left" w:pos="525"/>
          <w:tab w:val="left" w:pos="630"/>
          <w:tab w:val="left" w:pos="709"/>
          <w:tab w:val="left" w:pos="851"/>
          <w:tab w:val="left" w:pos="993"/>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p>
    <w:p w:rsidR="003C4D32" w:rsidRPr="004D27B9" w:rsidRDefault="004D27B9" w:rsidP="008312D0">
      <w:pPr>
        <w:widowControl w:val="0"/>
        <w:tabs>
          <w:tab w:val="left" w:pos="142"/>
          <w:tab w:val="left" w:pos="420"/>
          <w:tab w:val="left" w:pos="525"/>
          <w:tab w:val="left" w:pos="630"/>
          <w:tab w:val="left" w:pos="709"/>
          <w:tab w:val="left" w:pos="851"/>
          <w:tab w:val="left" w:pos="993"/>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r w:rsidRPr="004D27B9">
        <w:rPr>
          <w:rFonts w:ascii="Times New Roman" w:eastAsia="Calibri" w:hAnsi="Times New Roman" w:cs="Times New Roman"/>
          <w:sz w:val="24"/>
          <w:szCs w:val="27"/>
          <w:lang w:eastAsia="ru-RU" w:bidi="ru-RU"/>
        </w:rPr>
        <w:fldChar w:fldCharType="begin"/>
      </w:r>
      <w:r w:rsidRPr="004D27B9">
        <w:rPr>
          <w:rFonts w:ascii="Times New Roman" w:eastAsia="Calibri" w:hAnsi="Times New Roman" w:cs="Times New Roman"/>
          <w:sz w:val="24"/>
          <w:szCs w:val="27"/>
          <w:lang w:eastAsia="ru-RU" w:bidi="ru-RU"/>
        </w:rPr>
        <w:instrText xml:space="preserve"> REF _Ref190963866  \* MERGEFORMAT </w:instrText>
      </w:r>
      <w:r w:rsidRPr="004D27B9">
        <w:rPr>
          <w:rFonts w:ascii="Times New Roman" w:eastAsia="Calibri" w:hAnsi="Times New Roman" w:cs="Times New Roman"/>
          <w:sz w:val="24"/>
          <w:szCs w:val="27"/>
          <w:lang w:eastAsia="ru-RU" w:bidi="ru-RU"/>
        </w:rPr>
        <w:fldChar w:fldCharType="separate"/>
      </w:r>
      <w:r w:rsidRPr="004D27B9">
        <w:rPr>
          <w:rFonts w:ascii="Times New Roman" w:hAnsi="Times New Roman" w:cs="Times New Roman"/>
          <w:bCs/>
          <w:sz w:val="24"/>
          <w:szCs w:val="24"/>
        </w:rPr>
        <w:t xml:space="preserve">Таблица </w:t>
      </w:r>
      <w:r w:rsidRPr="004D27B9">
        <w:rPr>
          <w:rFonts w:ascii="Times New Roman" w:hAnsi="Times New Roman" w:cs="Times New Roman"/>
          <w:bCs/>
          <w:noProof/>
          <w:sz w:val="24"/>
          <w:szCs w:val="24"/>
        </w:rPr>
        <w:t>5.2</w:t>
      </w:r>
      <w:r w:rsidRPr="004D27B9">
        <w:rPr>
          <w:rFonts w:ascii="Times New Roman" w:hAnsi="Times New Roman" w:cs="Times New Roman"/>
          <w:bCs/>
          <w:sz w:val="24"/>
          <w:szCs w:val="24"/>
        </w:rPr>
        <w:t>.</w:t>
      </w:r>
      <w:r w:rsidRPr="004D27B9">
        <w:rPr>
          <w:rFonts w:ascii="Times New Roman" w:hAnsi="Times New Roman" w:cs="Times New Roman"/>
          <w:bCs/>
          <w:noProof/>
          <w:sz w:val="24"/>
          <w:szCs w:val="24"/>
        </w:rPr>
        <w:t>1</w:t>
      </w:r>
      <w:r w:rsidRPr="004D27B9">
        <w:rPr>
          <w:rFonts w:ascii="Times New Roman" w:eastAsia="Calibri" w:hAnsi="Times New Roman" w:cs="Times New Roman"/>
          <w:sz w:val="24"/>
          <w:szCs w:val="27"/>
          <w:lang w:eastAsia="ru-RU" w:bidi="ru-RU"/>
        </w:rPr>
        <w:fldChar w:fldCharType="end"/>
      </w:r>
      <w:r w:rsidRPr="004D27B9">
        <w:rPr>
          <w:rFonts w:ascii="Times New Roman" w:eastAsia="Calibri" w:hAnsi="Times New Roman" w:cs="Times New Roman"/>
          <w:sz w:val="24"/>
          <w:szCs w:val="27"/>
          <w:lang w:eastAsia="ru-RU" w:bidi="ru-RU"/>
        </w:rPr>
        <w:t xml:space="preserve"> изменена в соответствии с </w:t>
      </w:r>
      <w:proofErr w:type="spellStart"/>
      <w:r w:rsidRPr="004D27B9">
        <w:rPr>
          <w:rFonts w:ascii="Times New Roman" w:eastAsia="Calibri" w:hAnsi="Times New Roman" w:cs="Times New Roman"/>
          <w:sz w:val="24"/>
          <w:szCs w:val="27"/>
          <w:lang w:eastAsia="ru-RU" w:bidi="ru-RU"/>
        </w:rPr>
        <w:t>замечаниеми</w:t>
      </w:r>
      <w:proofErr w:type="spellEnd"/>
      <w:r w:rsidRPr="004D27B9">
        <w:rPr>
          <w:rFonts w:ascii="Times New Roman" w:eastAsia="Calibri" w:hAnsi="Times New Roman" w:cs="Times New Roman"/>
          <w:sz w:val="24"/>
          <w:szCs w:val="27"/>
          <w:lang w:eastAsia="ru-RU" w:bidi="ru-RU"/>
        </w:rPr>
        <w:t>.</w:t>
      </w:r>
    </w:p>
    <w:p w:rsidR="003C4D32" w:rsidRPr="003C4D32" w:rsidRDefault="003C4D32" w:rsidP="008312D0">
      <w:pPr>
        <w:widowControl w:val="0"/>
        <w:tabs>
          <w:tab w:val="left" w:pos="142"/>
          <w:tab w:val="left" w:pos="420"/>
          <w:tab w:val="left" w:pos="525"/>
          <w:tab w:val="left" w:pos="630"/>
          <w:tab w:val="left" w:pos="709"/>
          <w:tab w:val="left" w:pos="851"/>
          <w:tab w:val="left" w:pos="993"/>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p>
    <w:p w:rsidR="008312D0" w:rsidRPr="00F2355E" w:rsidRDefault="008312D0" w:rsidP="00F2355E">
      <w:pPr>
        <w:pStyle w:val="af7"/>
        <w:numPr>
          <w:ilvl w:val="0"/>
          <w:numId w:val="9"/>
        </w:numPr>
        <w:tabs>
          <w:tab w:val="left" w:pos="142"/>
          <w:tab w:val="left" w:pos="420"/>
          <w:tab w:val="left" w:pos="525"/>
          <w:tab w:val="left" w:pos="630"/>
          <w:tab w:val="left" w:pos="709"/>
          <w:tab w:val="left" w:pos="851"/>
          <w:tab w:val="left" w:pos="993"/>
          <w:tab w:val="left" w:pos="1276"/>
          <w:tab w:val="left" w:pos="1418"/>
          <w:tab w:val="left" w:pos="2025"/>
          <w:tab w:val="left" w:pos="4275"/>
          <w:tab w:val="left" w:pos="31680"/>
        </w:tabs>
        <w:jc w:val="both"/>
        <w:rPr>
          <w:rFonts w:eastAsia="Calibri"/>
          <w:sz w:val="24"/>
          <w:szCs w:val="27"/>
          <w:lang w:eastAsia="ru-RU" w:bidi="ru-RU"/>
        </w:rPr>
      </w:pPr>
      <w:r w:rsidRPr="00F2355E">
        <w:rPr>
          <w:rFonts w:eastAsia="Calibri"/>
          <w:sz w:val="24"/>
          <w:szCs w:val="27"/>
          <w:lang w:eastAsia="ru-RU" w:bidi="ru-RU"/>
        </w:rPr>
        <w:t>В таблице 10.2.7 документа:</w:t>
      </w:r>
    </w:p>
    <w:p w:rsidR="008312D0" w:rsidRPr="008312D0" w:rsidRDefault="008312D0" w:rsidP="008312D0">
      <w:pPr>
        <w:widowControl w:val="0"/>
        <w:tabs>
          <w:tab w:val="left" w:pos="142"/>
          <w:tab w:val="left" w:pos="420"/>
          <w:tab w:val="left" w:pos="525"/>
          <w:tab w:val="left" w:pos="630"/>
          <w:tab w:val="left" w:pos="709"/>
          <w:tab w:val="left" w:pos="851"/>
          <w:tab w:val="left" w:pos="993"/>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r w:rsidRPr="008312D0">
        <w:rPr>
          <w:rFonts w:ascii="Times New Roman" w:eastAsia="Calibri" w:hAnsi="Times New Roman" w:cs="Times New Roman"/>
          <w:sz w:val="24"/>
          <w:szCs w:val="27"/>
          <w:lang w:eastAsia="ru-RU" w:bidi="ru-RU"/>
        </w:rPr>
        <w:t>а) допущена ошибка: указанный в таблице адрес не является местом расположения Филиала АО «Мособлгаз» «Запад»;</w:t>
      </w:r>
    </w:p>
    <w:p w:rsidR="008312D0" w:rsidRDefault="008312D0" w:rsidP="008312D0">
      <w:pPr>
        <w:widowControl w:val="0"/>
        <w:tabs>
          <w:tab w:val="left" w:pos="142"/>
          <w:tab w:val="left" w:pos="420"/>
          <w:tab w:val="left" w:pos="525"/>
          <w:tab w:val="left" w:pos="851"/>
          <w:tab w:val="left" w:pos="993"/>
          <w:tab w:val="left" w:pos="1134"/>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r w:rsidRPr="008312D0">
        <w:rPr>
          <w:rFonts w:ascii="Times New Roman" w:eastAsia="Calibri" w:hAnsi="Times New Roman" w:cs="Times New Roman"/>
          <w:sz w:val="24"/>
          <w:szCs w:val="27"/>
          <w:lang w:eastAsia="ru-RU" w:bidi="ru-RU"/>
        </w:rPr>
        <w:t>б) отсутствуют сведения о районной эксплуатационной службе (РЭС) Филиала АО «Мособлгаз» «Запад» непосредственно обслуживающей систему газораспределения к котельной № 39.</w:t>
      </w:r>
    </w:p>
    <w:p w:rsidR="003662A4" w:rsidRDefault="003662A4" w:rsidP="008312D0">
      <w:pPr>
        <w:widowControl w:val="0"/>
        <w:tabs>
          <w:tab w:val="left" w:pos="142"/>
          <w:tab w:val="left" w:pos="420"/>
          <w:tab w:val="left" w:pos="525"/>
          <w:tab w:val="left" w:pos="851"/>
          <w:tab w:val="left" w:pos="993"/>
          <w:tab w:val="left" w:pos="1134"/>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p>
    <w:p w:rsidR="003662A4" w:rsidRDefault="00F2355E" w:rsidP="008312D0">
      <w:pPr>
        <w:widowControl w:val="0"/>
        <w:tabs>
          <w:tab w:val="left" w:pos="142"/>
          <w:tab w:val="left" w:pos="420"/>
          <w:tab w:val="left" w:pos="525"/>
          <w:tab w:val="left" w:pos="851"/>
          <w:tab w:val="left" w:pos="993"/>
          <w:tab w:val="left" w:pos="1134"/>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r>
        <w:rPr>
          <w:rFonts w:ascii="Times New Roman" w:eastAsia="Calibri" w:hAnsi="Times New Roman" w:cs="Times New Roman"/>
          <w:sz w:val="24"/>
          <w:szCs w:val="27"/>
          <w:lang w:eastAsia="ru-RU" w:bidi="ru-RU"/>
        </w:rPr>
        <w:t xml:space="preserve">В </w:t>
      </w:r>
      <w:r w:rsidRPr="00FC21A9">
        <w:rPr>
          <w:rFonts w:ascii="Times New Roman" w:eastAsia="Calibri" w:hAnsi="Times New Roman" w:cs="Times New Roman"/>
          <w:sz w:val="24"/>
          <w:szCs w:val="24"/>
          <w:lang w:eastAsia="ru-RU" w:bidi="ru-RU"/>
        </w:rPr>
        <w:fldChar w:fldCharType="begin"/>
      </w:r>
      <w:r w:rsidRPr="00FC21A9">
        <w:rPr>
          <w:rFonts w:ascii="Times New Roman" w:eastAsia="Calibri" w:hAnsi="Times New Roman" w:cs="Times New Roman"/>
          <w:sz w:val="24"/>
          <w:szCs w:val="24"/>
          <w:lang w:eastAsia="ru-RU" w:bidi="ru-RU"/>
        </w:rPr>
        <w:instrText xml:space="preserve"> REF _Ref221281309 </w:instrText>
      </w:r>
      <w:r w:rsidR="00FC21A9" w:rsidRPr="00FC21A9">
        <w:rPr>
          <w:rFonts w:ascii="Times New Roman" w:eastAsia="Calibri" w:hAnsi="Times New Roman" w:cs="Times New Roman"/>
          <w:sz w:val="24"/>
          <w:szCs w:val="24"/>
          <w:lang w:eastAsia="ru-RU" w:bidi="ru-RU"/>
        </w:rPr>
        <w:instrText xml:space="preserve"> \* MERGEFORMAT </w:instrText>
      </w:r>
      <w:r w:rsidRPr="00FC21A9">
        <w:rPr>
          <w:rFonts w:ascii="Times New Roman" w:eastAsia="Calibri" w:hAnsi="Times New Roman" w:cs="Times New Roman"/>
          <w:sz w:val="24"/>
          <w:szCs w:val="24"/>
          <w:lang w:eastAsia="ru-RU" w:bidi="ru-RU"/>
        </w:rPr>
        <w:fldChar w:fldCharType="separate"/>
      </w:r>
      <w:r w:rsidRPr="00FC21A9">
        <w:rPr>
          <w:rFonts w:ascii="Times New Roman" w:hAnsi="Times New Roman" w:cs="Times New Roman"/>
          <w:sz w:val="24"/>
          <w:szCs w:val="24"/>
        </w:rPr>
        <w:t xml:space="preserve">Таблица </w:t>
      </w:r>
      <w:r w:rsidRPr="00FC21A9">
        <w:rPr>
          <w:rFonts w:ascii="Times New Roman" w:hAnsi="Times New Roman" w:cs="Times New Roman"/>
          <w:noProof/>
          <w:sz w:val="24"/>
          <w:szCs w:val="24"/>
        </w:rPr>
        <w:t>10.2</w:t>
      </w:r>
      <w:r w:rsidRPr="00FC21A9">
        <w:rPr>
          <w:rFonts w:ascii="Times New Roman" w:hAnsi="Times New Roman" w:cs="Times New Roman"/>
          <w:sz w:val="24"/>
          <w:szCs w:val="24"/>
        </w:rPr>
        <w:t>.</w:t>
      </w:r>
      <w:r w:rsidRPr="00FC21A9">
        <w:rPr>
          <w:rFonts w:ascii="Times New Roman" w:hAnsi="Times New Roman" w:cs="Times New Roman"/>
          <w:noProof/>
          <w:sz w:val="24"/>
          <w:szCs w:val="24"/>
        </w:rPr>
        <w:t>7</w:t>
      </w:r>
      <w:r w:rsidRPr="00FC21A9">
        <w:rPr>
          <w:rFonts w:ascii="Times New Roman" w:eastAsia="Calibri" w:hAnsi="Times New Roman" w:cs="Times New Roman"/>
          <w:sz w:val="24"/>
          <w:szCs w:val="24"/>
          <w:lang w:eastAsia="ru-RU" w:bidi="ru-RU"/>
        </w:rPr>
        <w:fldChar w:fldCharType="end"/>
      </w:r>
      <w:r>
        <w:rPr>
          <w:rFonts w:ascii="Times New Roman" w:eastAsia="Calibri" w:hAnsi="Times New Roman" w:cs="Times New Roman"/>
          <w:sz w:val="24"/>
          <w:szCs w:val="27"/>
          <w:lang w:eastAsia="ru-RU" w:bidi="ru-RU"/>
        </w:rPr>
        <w:t xml:space="preserve"> </w:t>
      </w:r>
      <w:r w:rsidR="00FC21A9">
        <w:rPr>
          <w:rFonts w:ascii="Times New Roman" w:eastAsia="Calibri" w:hAnsi="Times New Roman" w:cs="Times New Roman"/>
          <w:sz w:val="24"/>
          <w:szCs w:val="27"/>
          <w:lang w:eastAsia="ru-RU" w:bidi="ru-RU"/>
        </w:rPr>
        <w:t xml:space="preserve">уточнены сведения о </w:t>
      </w:r>
      <w:proofErr w:type="spellStart"/>
      <w:r w:rsidR="00FC21A9">
        <w:rPr>
          <w:rFonts w:ascii="Times New Roman" w:eastAsia="Calibri" w:hAnsi="Times New Roman" w:cs="Times New Roman"/>
          <w:sz w:val="24"/>
          <w:szCs w:val="27"/>
          <w:lang w:eastAsia="ru-RU" w:bidi="ru-RU"/>
        </w:rPr>
        <w:t>струткрном</w:t>
      </w:r>
      <w:proofErr w:type="spellEnd"/>
      <w:r w:rsidR="00FC21A9">
        <w:rPr>
          <w:rFonts w:ascii="Times New Roman" w:eastAsia="Calibri" w:hAnsi="Times New Roman" w:cs="Times New Roman"/>
          <w:sz w:val="24"/>
          <w:szCs w:val="27"/>
          <w:lang w:eastAsia="ru-RU" w:bidi="ru-RU"/>
        </w:rPr>
        <w:t xml:space="preserve"> подразделении РЭС </w:t>
      </w:r>
      <w:r w:rsidR="00FC21A9" w:rsidRPr="00FC21A9">
        <w:rPr>
          <w:rFonts w:ascii="Times New Roman" w:eastAsia="Calibri" w:hAnsi="Times New Roman" w:cs="Times New Roman"/>
          <w:sz w:val="24"/>
          <w:szCs w:val="27"/>
          <w:lang w:eastAsia="ru-RU" w:bidi="ru-RU"/>
        </w:rPr>
        <w:t>Филиала АО «Мособлгаз» «Запад» непосредственно обслуживающей систему газораспределения к котельной № 39</w:t>
      </w:r>
      <w:r w:rsidR="00FC21A9">
        <w:rPr>
          <w:rFonts w:ascii="Times New Roman" w:eastAsia="Calibri" w:hAnsi="Times New Roman" w:cs="Times New Roman"/>
          <w:sz w:val="24"/>
          <w:szCs w:val="27"/>
          <w:lang w:eastAsia="ru-RU" w:bidi="ru-RU"/>
        </w:rPr>
        <w:t>.</w:t>
      </w:r>
    </w:p>
    <w:p w:rsidR="003662A4" w:rsidRPr="008312D0" w:rsidRDefault="003662A4" w:rsidP="008312D0">
      <w:pPr>
        <w:widowControl w:val="0"/>
        <w:tabs>
          <w:tab w:val="left" w:pos="142"/>
          <w:tab w:val="left" w:pos="420"/>
          <w:tab w:val="left" w:pos="525"/>
          <w:tab w:val="left" w:pos="851"/>
          <w:tab w:val="left" w:pos="993"/>
          <w:tab w:val="left" w:pos="1134"/>
          <w:tab w:val="left" w:pos="1276"/>
          <w:tab w:val="left" w:pos="1418"/>
          <w:tab w:val="left" w:pos="2025"/>
          <w:tab w:val="left" w:pos="4275"/>
          <w:tab w:val="left" w:pos="31680"/>
        </w:tabs>
        <w:spacing w:after="0" w:line="240" w:lineRule="auto"/>
        <w:ind w:firstLine="567"/>
        <w:jc w:val="both"/>
        <w:rPr>
          <w:rFonts w:ascii="Times New Roman" w:eastAsia="Calibri" w:hAnsi="Times New Roman" w:cs="Times New Roman"/>
          <w:sz w:val="24"/>
          <w:szCs w:val="27"/>
          <w:lang w:eastAsia="ru-RU" w:bidi="ru-RU"/>
        </w:rPr>
      </w:pPr>
    </w:p>
    <w:p w:rsidR="008312D0" w:rsidRPr="00FC21A9" w:rsidRDefault="008312D0" w:rsidP="00FC21A9">
      <w:pPr>
        <w:pStyle w:val="af7"/>
        <w:numPr>
          <w:ilvl w:val="0"/>
          <w:numId w:val="9"/>
        </w:numPr>
        <w:tabs>
          <w:tab w:val="left" w:pos="142"/>
          <w:tab w:val="left" w:pos="420"/>
          <w:tab w:val="left" w:pos="525"/>
          <w:tab w:val="left" w:pos="851"/>
          <w:tab w:val="left" w:pos="993"/>
          <w:tab w:val="left" w:pos="1134"/>
          <w:tab w:val="left" w:pos="1276"/>
          <w:tab w:val="left" w:pos="1418"/>
          <w:tab w:val="left" w:pos="2025"/>
          <w:tab w:val="left" w:pos="4275"/>
          <w:tab w:val="left" w:pos="31680"/>
        </w:tabs>
        <w:jc w:val="both"/>
        <w:rPr>
          <w:rFonts w:eastAsia="Calibri"/>
          <w:sz w:val="27"/>
          <w:szCs w:val="27"/>
          <w:lang w:eastAsia="ru-RU" w:bidi="ru-RU"/>
        </w:rPr>
      </w:pPr>
      <w:r w:rsidRPr="00FC21A9">
        <w:rPr>
          <w:rFonts w:eastAsia="Calibri"/>
          <w:sz w:val="24"/>
          <w:szCs w:val="27"/>
          <w:lang w:eastAsia="ru-RU" w:bidi="ru-RU"/>
        </w:rPr>
        <w:t>Раздел 11 рекомендуется оформить в соответствии с типовым ПЛАС.</w:t>
      </w:r>
    </w:p>
    <w:p w:rsidR="0036754F" w:rsidRDefault="0036754F" w:rsidP="00CB1CC8">
      <w:pPr>
        <w:spacing w:after="0" w:line="360" w:lineRule="auto"/>
        <w:ind w:firstLine="567"/>
        <w:jc w:val="both"/>
        <w:rPr>
          <w:rFonts w:ascii="Times New Roman" w:eastAsia="Times New Roman" w:hAnsi="Times New Roman" w:cs="Times New Roman"/>
          <w:sz w:val="24"/>
          <w:szCs w:val="24"/>
          <w:lang w:eastAsia="ru-RU"/>
        </w:rPr>
      </w:pPr>
    </w:p>
    <w:p w:rsidR="00FC21A9" w:rsidRPr="003662A4" w:rsidRDefault="00F121A7" w:rsidP="00CB1CC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раздел добавлены сведения о внесенных изменениях по замечаниям Минэнерго </w:t>
      </w:r>
      <w:proofErr w:type="spellStart"/>
      <w:r>
        <w:rPr>
          <w:rFonts w:ascii="Times New Roman" w:eastAsia="Times New Roman" w:hAnsi="Times New Roman" w:cs="Times New Roman"/>
          <w:sz w:val="24"/>
          <w:szCs w:val="24"/>
          <w:lang w:eastAsia="ru-RU"/>
        </w:rPr>
        <w:t>Мосоквской</w:t>
      </w:r>
      <w:proofErr w:type="spellEnd"/>
      <w:r>
        <w:rPr>
          <w:rFonts w:ascii="Times New Roman" w:eastAsia="Times New Roman" w:hAnsi="Times New Roman" w:cs="Times New Roman"/>
          <w:sz w:val="24"/>
          <w:szCs w:val="24"/>
          <w:lang w:eastAsia="ru-RU"/>
        </w:rPr>
        <w:t xml:space="preserve"> области и </w:t>
      </w:r>
      <w:r w:rsidR="006955B6" w:rsidRPr="006955B6">
        <w:rPr>
          <w:rFonts w:ascii="Times New Roman" w:eastAsia="Times New Roman" w:hAnsi="Times New Roman" w:cs="Times New Roman"/>
          <w:sz w:val="24"/>
          <w:szCs w:val="24"/>
          <w:lang w:eastAsia="ru-RU"/>
        </w:rPr>
        <w:t>Главно</w:t>
      </w:r>
      <w:r w:rsidR="006955B6">
        <w:rPr>
          <w:rFonts w:ascii="Times New Roman" w:eastAsia="Times New Roman" w:hAnsi="Times New Roman" w:cs="Times New Roman"/>
          <w:sz w:val="24"/>
          <w:szCs w:val="24"/>
          <w:lang w:eastAsia="ru-RU"/>
        </w:rPr>
        <w:t>го</w:t>
      </w:r>
      <w:r w:rsidR="006955B6" w:rsidRPr="006955B6">
        <w:rPr>
          <w:rFonts w:ascii="Times New Roman" w:eastAsia="Times New Roman" w:hAnsi="Times New Roman" w:cs="Times New Roman"/>
          <w:sz w:val="24"/>
          <w:szCs w:val="24"/>
          <w:lang w:eastAsia="ru-RU"/>
        </w:rPr>
        <w:t xml:space="preserve"> управлени</w:t>
      </w:r>
      <w:r w:rsidR="006955B6">
        <w:rPr>
          <w:rFonts w:ascii="Times New Roman" w:eastAsia="Times New Roman" w:hAnsi="Times New Roman" w:cs="Times New Roman"/>
          <w:sz w:val="24"/>
          <w:szCs w:val="24"/>
          <w:lang w:eastAsia="ru-RU"/>
        </w:rPr>
        <w:t>я</w:t>
      </w:r>
      <w:r w:rsidR="006955B6" w:rsidRPr="006955B6">
        <w:rPr>
          <w:rFonts w:ascii="Times New Roman" w:eastAsia="Times New Roman" w:hAnsi="Times New Roman" w:cs="Times New Roman"/>
          <w:sz w:val="24"/>
          <w:szCs w:val="24"/>
          <w:lang w:eastAsia="ru-RU"/>
        </w:rPr>
        <w:t xml:space="preserve"> гражданской защиты Московской области</w:t>
      </w:r>
      <w:r w:rsidR="006955B6">
        <w:rPr>
          <w:rFonts w:ascii="Times New Roman" w:eastAsia="Times New Roman" w:hAnsi="Times New Roman" w:cs="Times New Roman"/>
          <w:sz w:val="24"/>
          <w:szCs w:val="24"/>
          <w:lang w:eastAsia="ru-RU"/>
        </w:rPr>
        <w:t>.</w:t>
      </w:r>
    </w:p>
    <w:p w:rsidR="003662A4" w:rsidRDefault="003662A4" w:rsidP="00CB1CC8">
      <w:pPr>
        <w:spacing w:after="0" w:line="360" w:lineRule="auto"/>
        <w:ind w:firstLine="567"/>
        <w:jc w:val="both"/>
        <w:rPr>
          <w:rFonts w:ascii="Times New Roman" w:eastAsia="Times New Roman" w:hAnsi="Times New Roman" w:cs="Times New Roman"/>
          <w:sz w:val="24"/>
          <w:szCs w:val="24"/>
          <w:lang w:eastAsia="ru-RU"/>
        </w:rPr>
      </w:pPr>
    </w:p>
    <w:p w:rsidR="006955B6" w:rsidRPr="00D55F1A" w:rsidRDefault="00D55F1A" w:rsidP="00D55F1A">
      <w:pPr>
        <w:pStyle w:val="af7"/>
        <w:numPr>
          <w:ilvl w:val="1"/>
          <w:numId w:val="48"/>
        </w:numPr>
        <w:jc w:val="both"/>
        <w:rPr>
          <w:sz w:val="24"/>
          <w:szCs w:val="24"/>
          <w:lang w:eastAsia="ru-RU"/>
        </w:rPr>
      </w:pPr>
      <w:r w:rsidRPr="00D55F1A">
        <w:rPr>
          <w:sz w:val="24"/>
          <w:szCs w:val="24"/>
          <w:lang w:eastAsia="ru-RU"/>
        </w:rPr>
        <w:t xml:space="preserve">  </w:t>
      </w:r>
      <w:r w:rsidR="006955B6" w:rsidRPr="00D55F1A">
        <w:rPr>
          <w:sz w:val="24"/>
          <w:szCs w:val="24"/>
          <w:lang w:eastAsia="ru-RU"/>
        </w:rPr>
        <w:t>Главно</w:t>
      </w:r>
      <w:r w:rsidR="00E32471" w:rsidRPr="00D55F1A">
        <w:rPr>
          <w:sz w:val="24"/>
          <w:szCs w:val="24"/>
          <w:lang w:eastAsia="ru-RU"/>
        </w:rPr>
        <w:t>е</w:t>
      </w:r>
      <w:r w:rsidR="006955B6" w:rsidRPr="00D55F1A">
        <w:rPr>
          <w:sz w:val="24"/>
          <w:szCs w:val="24"/>
          <w:lang w:eastAsia="ru-RU"/>
        </w:rPr>
        <w:t xml:space="preserve"> управления гражданской защиты Московской области</w:t>
      </w:r>
      <w:r w:rsidRPr="00D55F1A">
        <w:rPr>
          <w:sz w:val="24"/>
          <w:szCs w:val="24"/>
          <w:lang w:eastAsia="ru-RU"/>
        </w:rPr>
        <w:t xml:space="preserve"> (письмо от 30.01.2026 №34Исх-232).</w:t>
      </w:r>
      <w:r w:rsidR="002F1336">
        <w:rPr>
          <w:sz w:val="24"/>
          <w:szCs w:val="24"/>
          <w:lang w:eastAsia="ru-RU"/>
        </w:rPr>
        <w:t xml:space="preserve"> Исправления внесены (Письмо </w:t>
      </w:r>
      <w:proofErr w:type="gramStart"/>
      <w:r w:rsidR="002F1336">
        <w:rPr>
          <w:sz w:val="24"/>
          <w:szCs w:val="24"/>
          <w:lang w:eastAsia="ru-RU"/>
        </w:rPr>
        <w:t>Администрации</w:t>
      </w:r>
      <w:proofErr w:type="gramEnd"/>
      <w:r w:rsidR="002F1336">
        <w:rPr>
          <w:sz w:val="24"/>
          <w:szCs w:val="24"/>
          <w:lang w:eastAsia="ru-RU"/>
        </w:rPr>
        <w:t xml:space="preserve"> ЗАТО городской округ Молодёжный от </w:t>
      </w:r>
      <w:r w:rsidR="000633CC">
        <w:rPr>
          <w:sz w:val="24"/>
          <w:szCs w:val="24"/>
          <w:lang w:eastAsia="ru-RU"/>
        </w:rPr>
        <w:t>10</w:t>
      </w:r>
      <w:r w:rsidR="002F1336">
        <w:rPr>
          <w:sz w:val="24"/>
          <w:szCs w:val="24"/>
          <w:lang w:eastAsia="ru-RU"/>
        </w:rPr>
        <w:t>.02.2</w:t>
      </w:r>
      <w:r w:rsidR="000633CC">
        <w:rPr>
          <w:sz w:val="24"/>
          <w:szCs w:val="24"/>
          <w:lang w:eastAsia="ru-RU"/>
        </w:rPr>
        <w:t>0</w:t>
      </w:r>
      <w:r w:rsidR="002F1336">
        <w:rPr>
          <w:sz w:val="24"/>
          <w:szCs w:val="24"/>
          <w:lang w:eastAsia="ru-RU"/>
        </w:rPr>
        <w:t>26 №</w:t>
      </w:r>
      <w:r w:rsidR="000633CC">
        <w:rPr>
          <w:sz w:val="24"/>
          <w:szCs w:val="24"/>
          <w:lang w:eastAsia="ru-RU"/>
        </w:rPr>
        <w:t>123Исх-3587</w:t>
      </w:r>
      <w:r w:rsidR="00C72B47">
        <w:rPr>
          <w:sz w:val="24"/>
          <w:szCs w:val="24"/>
          <w:lang w:eastAsia="ru-RU"/>
        </w:rPr>
        <w:t>)</w:t>
      </w:r>
    </w:p>
    <w:p w:rsidR="006955B6" w:rsidRPr="006955B6" w:rsidRDefault="006955B6" w:rsidP="006955B6">
      <w:pPr>
        <w:spacing w:after="0" w:line="240" w:lineRule="auto"/>
        <w:ind w:left="567"/>
        <w:jc w:val="both"/>
        <w:rPr>
          <w:sz w:val="24"/>
          <w:szCs w:val="24"/>
          <w:lang w:eastAsia="ru-RU"/>
        </w:rPr>
      </w:pPr>
    </w:p>
    <w:p w:rsidR="006C6D12" w:rsidRPr="006955B6" w:rsidRDefault="006955B6" w:rsidP="0031591B">
      <w:pPr>
        <w:pStyle w:val="af7"/>
        <w:numPr>
          <w:ilvl w:val="0"/>
          <w:numId w:val="47"/>
        </w:numPr>
        <w:ind w:left="0" w:right="142" w:firstLine="0"/>
        <w:jc w:val="both"/>
        <w:rPr>
          <w:sz w:val="24"/>
          <w:szCs w:val="24"/>
          <w:lang w:eastAsia="ru-RU"/>
        </w:rPr>
      </w:pPr>
      <w:r>
        <w:rPr>
          <w:sz w:val="24"/>
          <w:szCs w:val="24"/>
          <w:lang w:eastAsia="ru-RU"/>
        </w:rPr>
        <w:t xml:space="preserve">В настоящий ПЛАС внесена корректировка по </w:t>
      </w:r>
      <w:r w:rsidR="0031591B">
        <w:rPr>
          <w:sz w:val="24"/>
          <w:szCs w:val="24"/>
          <w:lang w:eastAsia="ru-RU"/>
        </w:rPr>
        <w:t>с</w:t>
      </w:r>
      <w:r w:rsidR="0031591B" w:rsidRPr="0031591B">
        <w:rPr>
          <w:sz w:val="24"/>
          <w:szCs w:val="24"/>
          <w:lang w:eastAsia="ru-RU"/>
        </w:rPr>
        <w:t>пециализированн</w:t>
      </w:r>
      <w:r w:rsidR="0031591B">
        <w:rPr>
          <w:sz w:val="24"/>
          <w:szCs w:val="24"/>
          <w:lang w:eastAsia="ru-RU"/>
        </w:rPr>
        <w:t>ому</w:t>
      </w:r>
      <w:r w:rsidR="0031591B" w:rsidRPr="0031591B">
        <w:rPr>
          <w:sz w:val="24"/>
          <w:szCs w:val="24"/>
          <w:lang w:eastAsia="ru-RU"/>
        </w:rPr>
        <w:t xml:space="preserve"> оперативн</w:t>
      </w:r>
      <w:r w:rsidR="0031591B">
        <w:rPr>
          <w:sz w:val="24"/>
          <w:szCs w:val="24"/>
          <w:lang w:eastAsia="ru-RU"/>
        </w:rPr>
        <w:t>ому</w:t>
      </w:r>
      <w:r w:rsidR="0031591B" w:rsidRPr="0031591B">
        <w:rPr>
          <w:sz w:val="24"/>
          <w:szCs w:val="24"/>
          <w:lang w:eastAsia="ru-RU"/>
        </w:rPr>
        <w:t xml:space="preserve"> подразделени</w:t>
      </w:r>
      <w:r w:rsidR="0031591B">
        <w:rPr>
          <w:sz w:val="24"/>
          <w:szCs w:val="24"/>
          <w:lang w:eastAsia="ru-RU"/>
        </w:rPr>
        <w:t>ю</w:t>
      </w:r>
      <w:r w:rsidR="0031591B" w:rsidRPr="0031591B">
        <w:rPr>
          <w:sz w:val="24"/>
          <w:szCs w:val="24"/>
          <w:lang w:eastAsia="ru-RU"/>
        </w:rPr>
        <w:t xml:space="preserve"> ГУ МЧС России по Московской области и ГКУ МО «</w:t>
      </w:r>
      <w:proofErr w:type="spellStart"/>
      <w:r w:rsidR="0031591B" w:rsidRPr="0031591B">
        <w:rPr>
          <w:sz w:val="24"/>
          <w:szCs w:val="24"/>
          <w:lang w:eastAsia="ru-RU"/>
        </w:rPr>
        <w:t>Мособлпожспас</w:t>
      </w:r>
      <w:proofErr w:type="spellEnd"/>
      <w:r w:rsidR="0031591B" w:rsidRPr="0031591B">
        <w:rPr>
          <w:sz w:val="24"/>
          <w:szCs w:val="24"/>
          <w:lang w:eastAsia="ru-RU"/>
        </w:rPr>
        <w:t xml:space="preserve">» для территории муниципального </w:t>
      </w:r>
      <w:proofErr w:type="gramStart"/>
      <w:r w:rsidR="0031591B" w:rsidRPr="0031591B">
        <w:rPr>
          <w:sz w:val="24"/>
          <w:szCs w:val="24"/>
          <w:lang w:eastAsia="ru-RU"/>
        </w:rPr>
        <w:t>образования</w:t>
      </w:r>
      <w:proofErr w:type="gramEnd"/>
      <w:r w:rsidR="0031591B" w:rsidRPr="0031591B">
        <w:rPr>
          <w:sz w:val="24"/>
          <w:szCs w:val="24"/>
          <w:lang w:eastAsia="ru-RU"/>
        </w:rPr>
        <w:t xml:space="preserve"> ЗАТО </w:t>
      </w:r>
      <w:proofErr w:type="spellStart"/>
      <w:r w:rsidR="0031591B" w:rsidRPr="0031591B">
        <w:rPr>
          <w:sz w:val="24"/>
          <w:szCs w:val="24"/>
          <w:lang w:eastAsia="ru-RU"/>
        </w:rPr>
        <w:t>г.о</w:t>
      </w:r>
      <w:proofErr w:type="spellEnd"/>
      <w:r w:rsidR="0031591B" w:rsidRPr="0031591B">
        <w:rPr>
          <w:sz w:val="24"/>
          <w:szCs w:val="24"/>
          <w:lang w:eastAsia="ru-RU"/>
        </w:rPr>
        <w:t>. Молодежный: СПСЧ-53 СО № 9 «СУ ФПС № 3 МЧС России», Московская обл., п. Молодежный, д. 52</w:t>
      </w:r>
      <w:r w:rsidR="0031591B">
        <w:rPr>
          <w:sz w:val="24"/>
          <w:szCs w:val="24"/>
          <w:lang w:eastAsia="ru-RU"/>
        </w:rPr>
        <w:t>.</w:t>
      </w:r>
    </w:p>
    <w:sectPr w:rsidR="006C6D12" w:rsidRPr="006955B6">
      <w:pgSz w:w="11906" w:h="16838"/>
      <w:pgMar w:top="1134" w:right="850" w:bottom="1134"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5DD" w:rsidRDefault="00DD65DD">
      <w:pPr>
        <w:spacing w:line="240" w:lineRule="auto"/>
      </w:pPr>
      <w:r>
        <w:separator/>
      </w:r>
    </w:p>
  </w:endnote>
  <w:endnote w:type="continuationSeparator" w:id="0">
    <w:p w:rsidR="00DD65DD" w:rsidRDefault="00DD6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78703"/>
      <w:docPartObj>
        <w:docPartGallery w:val="AutoText"/>
      </w:docPartObj>
    </w:sdtPr>
    <w:sdtEndPr/>
    <w:sdtContent>
      <w:p w:rsidR="00DD65DD" w:rsidRDefault="008A4363">
        <w:pPr>
          <w:pStyle w:val="af3"/>
          <w:jc w:val="right"/>
        </w:pPr>
      </w:p>
    </w:sdtContent>
  </w:sdt>
  <w:p w:rsidR="00DD65DD" w:rsidRDefault="00DD65DD">
    <w:pPr>
      <w:pStyle w:val="af3"/>
      <w:tabs>
        <w:tab w:val="clear" w:pos="4677"/>
        <w:tab w:val="clear" w:pos="9355"/>
        <w:tab w:val="left" w:pos="891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5DD" w:rsidRDefault="00DD65DD">
    <w:pPr>
      <w:pStyle w:val="af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5DD" w:rsidRDefault="00DD65DD">
      <w:pPr>
        <w:spacing w:after="0"/>
      </w:pPr>
      <w:r>
        <w:separator/>
      </w:r>
    </w:p>
  </w:footnote>
  <w:footnote w:type="continuationSeparator" w:id="0">
    <w:p w:rsidR="00DD65DD" w:rsidRDefault="00DD65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1060514"/>
      <w:docPartObj>
        <w:docPartGallery w:val="AutoText"/>
      </w:docPartObj>
    </w:sdtPr>
    <w:sdtEndPr/>
    <w:sdtContent>
      <w:p w:rsidR="00DD65DD" w:rsidRDefault="00DD65DD">
        <w:pPr>
          <w:pStyle w:val="ac"/>
          <w:jc w:val="center"/>
        </w:pPr>
        <w:r>
          <w:fldChar w:fldCharType="begin"/>
        </w:r>
        <w:r>
          <w:instrText>PAGE   \* MERGEFORMAT</w:instrText>
        </w:r>
        <w:r>
          <w:fldChar w:fldCharType="separate"/>
        </w:r>
        <w:r w:rsidR="008A4363">
          <w:rPr>
            <w:noProof/>
          </w:rPr>
          <w:t>18</w:t>
        </w:r>
        <w:r>
          <w:fldChar w:fldCharType="end"/>
        </w:r>
      </w:p>
    </w:sdtContent>
  </w:sdt>
  <w:p w:rsidR="00DD65DD" w:rsidRDefault="00DD65D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19F6"/>
    <w:multiLevelType w:val="multilevel"/>
    <w:tmpl w:val="03EC19F6"/>
    <w:lvl w:ilvl="0">
      <w:numFmt w:val="bullet"/>
      <w:lvlText w:val="-"/>
      <w:lvlJc w:val="left"/>
      <w:pPr>
        <w:ind w:left="105" w:hanging="152"/>
      </w:pPr>
      <w:rPr>
        <w:rFonts w:ascii="Times New Roman" w:eastAsia="Times New Roman" w:hAnsi="Times New Roman" w:cs="Times New Roman" w:hint="default"/>
        <w:b w:val="0"/>
        <w:bCs w:val="0"/>
        <w:i w:val="0"/>
        <w:iCs w:val="0"/>
        <w:spacing w:val="0"/>
        <w:w w:val="99"/>
        <w:sz w:val="26"/>
        <w:szCs w:val="26"/>
        <w:lang w:val="ru-RU" w:eastAsia="en-US" w:bidi="ar-SA"/>
      </w:rPr>
    </w:lvl>
    <w:lvl w:ilvl="1">
      <w:numFmt w:val="bullet"/>
      <w:lvlText w:val="•"/>
      <w:lvlJc w:val="left"/>
      <w:pPr>
        <w:ind w:left="911" w:hanging="152"/>
      </w:pPr>
      <w:rPr>
        <w:rFonts w:hint="default"/>
        <w:lang w:val="ru-RU" w:eastAsia="en-US" w:bidi="ar-SA"/>
      </w:rPr>
    </w:lvl>
    <w:lvl w:ilvl="2">
      <w:numFmt w:val="bullet"/>
      <w:lvlText w:val="•"/>
      <w:lvlJc w:val="left"/>
      <w:pPr>
        <w:ind w:left="1722" w:hanging="152"/>
      </w:pPr>
      <w:rPr>
        <w:rFonts w:hint="default"/>
        <w:lang w:val="ru-RU" w:eastAsia="en-US" w:bidi="ar-SA"/>
      </w:rPr>
    </w:lvl>
    <w:lvl w:ilvl="3">
      <w:numFmt w:val="bullet"/>
      <w:lvlText w:val="•"/>
      <w:lvlJc w:val="left"/>
      <w:pPr>
        <w:ind w:left="2533" w:hanging="152"/>
      </w:pPr>
      <w:rPr>
        <w:rFonts w:hint="default"/>
        <w:lang w:val="ru-RU" w:eastAsia="en-US" w:bidi="ar-SA"/>
      </w:rPr>
    </w:lvl>
    <w:lvl w:ilvl="4">
      <w:numFmt w:val="bullet"/>
      <w:lvlText w:val="•"/>
      <w:lvlJc w:val="left"/>
      <w:pPr>
        <w:ind w:left="3344" w:hanging="152"/>
      </w:pPr>
      <w:rPr>
        <w:rFonts w:hint="default"/>
        <w:lang w:val="ru-RU" w:eastAsia="en-US" w:bidi="ar-SA"/>
      </w:rPr>
    </w:lvl>
    <w:lvl w:ilvl="5">
      <w:numFmt w:val="bullet"/>
      <w:lvlText w:val="•"/>
      <w:lvlJc w:val="left"/>
      <w:pPr>
        <w:ind w:left="4155" w:hanging="152"/>
      </w:pPr>
      <w:rPr>
        <w:rFonts w:hint="default"/>
        <w:lang w:val="ru-RU" w:eastAsia="en-US" w:bidi="ar-SA"/>
      </w:rPr>
    </w:lvl>
    <w:lvl w:ilvl="6">
      <w:numFmt w:val="bullet"/>
      <w:lvlText w:val="•"/>
      <w:lvlJc w:val="left"/>
      <w:pPr>
        <w:ind w:left="4966" w:hanging="152"/>
      </w:pPr>
      <w:rPr>
        <w:rFonts w:hint="default"/>
        <w:lang w:val="ru-RU" w:eastAsia="en-US" w:bidi="ar-SA"/>
      </w:rPr>
    </w:lvl>
    <w:lvl w:ilvl="7">
      <w:numFmt w:val="bullet"/>
      <w:lvlText w:val="•"/>
      <w:lvlJc w:val="left"/>
      <w:pPr>
        <w:ind w:left="5777" w:hanging="152"/>
      </w:pPr>
      <w:rPr>
        <w:rFonts w:hint="default"/>
        <w:lang w:val="ru-RU" w:eastAsia="en-US" w:bidi="ar-SA"/>
      </w:rPr>
    </w:lvl>
    <w:lvl w:ilvl="8">
      <w:numFmt w:val="bullet"/>
      <w:lvlText w:val="•"/>
      <w:lvlJc w:val="left"/>
      <w:pPr>
        <w:ind w:left="6588" w:hanging="152"/>
      </w:pPr>
      <w:rPr>
        <w:rFonts w:hint="default"/>
        <w:lang w:val="ru-RU" w:eastAsia="en-US" w:bidi="ar-SA"/>
      </w:rPr>
    </w:lvl>
  </w:abstractNum>
  <w:abstractNum w:abstractNumId="1" w15:restartNumberingAfterBreak="0">
    <w:nsid w:val="05496FE7"/>
    <w:multiLevelType w:val="multilevel"/>
    <w:tmpl w:val="6CA0CCA4"/>
    <w:lvl w:ilvl="0">
      <w:start w:val="5"/>
      <w:numFmt w:val="decimal"/>
      <w:lvlText w:val="%1"/>
      <w:lvlJc w:val="left"/>
      <w:pPr>
        <w:ind w:left="600" w:hanging="600"/>
      </w:pPr>
      <w:rPr>
        <w:rFonts w:hint="default"/>
      </w:rPr>
    </w:lvl>
    <w:lvl w:ilvl="1">
      <w:start w:val="32"/>
      <w:numFmt w:val="decimal"/>
      <w:lvlText w:val="%1.%2"/>
      <w:lvlJc w:val="left"/>
      <w:pPr>
        <w:ind w:left="870" w:hanging="6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 w15:restartNumberingAfterBreak="0">
    <w:nsid w:val="071C728D"/>
    <w:multiLevelType w:val="multilevel"/>
    <w:tmpl w:val="071C728D"/>
    <w:lvl w:ilvl="0">
      <w:start w:val="10"/>
      <w:numFmt w:val="decimal"/>
      <w:lvlText w:val="%1."/>
      <w:lvlJc w:val="left"/>
      <w:pPr>
        <w:ind w:left="667"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7C25EB9"/>
    <w:multiLevelType w:val="multilevel"/>
    <w:tmpl w:val="EF46ED7C"/>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color w:val="auto"/>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8AC55D3"/>
    <w:multiLevelType w:val="multilevel"/>
    <w:tmpl w:val="96E2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3308B6"/>
    <w:multiLevelType w:val="multilevel"/>
    <w:tmpl w:val="0A3308B6"/>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6391"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AF32B0D"/>
    <w:multiLevelType w:val="multilevel"/>
    <w:tmpl w:val="0AF32B0D"/>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BDF23AC"/>
    <w:multiLevelType w:val="multilevel"/>
    <w:tmpl w:val="0BDF23AC"/>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D5A6F19"/>
    <w:multiLevelType w:val="multilevel"/>
    <w:tmpl w:val="22184BF6"/>
    <w:lvl w:ilvl="0">
      <w:start w:val="1"/>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1790FD1"/>
    <w:multiLevelType w:val="multilevel"/>
    <w:tmpl w:val="11790FD1"/>
    <w:lvl w:ilvl="0">
      <w:start w:val="5"/>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1DA7FCA"/>
    <w:multiLevelType w:val="multilevel"/>
    <w:tmpl w:val="87788D28"/>
    <w:lvl w:ilvl="0">
      <w:start w:val="1"/>
      <w:numFmt w:val="decimal"/>
      <w:lvlText w:val="%1"/>
      <w:lvlJc w:val="left"/>
      <w:pPr>
        <w:ind w:left="480" w:hanging="480"/>
      </w:pPr>
      <w:rPr>
        <w:rFonts w:hint="default"/>
      </w:rPr>
    </w:lvl>
    <w:lvl w:ilvl="1">
      <w:start w:val="4"/>
      <w:numFmt w:val="decimal"/>
      <w:lvlText w:val="%1.%2"/>
      <w:lvlJc w:val="left"/>
      <w:pPr>
        <w:ind w:left="768" w:hanging="48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1" w15:restartNumberingAfterBreak="0">
    <w:nsid w:val="12C5513B"/>
    <w:multiLevelType w:val="multilevel"/>
    <w:tmpl w:val="12C5513B"/>
    <w:lvl w:ilvl="0">
      <w:start w:val="1"/>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5DA775F"/>
    <w:multiLevelType w:val="multilevel"/>
    <w:tmpl w:val="8FCC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EB7CA5"/>
    <w:multiLevelType w:val="multilevel"/>
    <w:tmpl w:val="15EB7CA5"/>
    <w:lvl w:ilvl="0">
      <w:start w:val="1"/>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3"/>
      <w:numFmt w:val="decimal"/>
      <w:lvlText w:val="%1.%2.%3."/>
      <w:lvlJc w:val="left"/>
      <w:pPr>
        <w:ind w:left="1218" w:hanging="840"/>
      </w:pPr>
      <w:rPr>
        <w:rFonts w:hint="default"/>
      </w:rPr>
    </w:lvl>
    <w:lvl w:ilvl="3">
      <w:start w:val="10"/>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798507B"/>
    <w:multiLevelType w:val="multilevel"/>
    <w:tmpl w:val="9602369E"/>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A3E6B5D"/>
    <w:multiLevelType w:val="multilevel"/>
    <w:tmpl w:val="1A3E6B5D"/>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DC53C79"/>
    <w:multiLevelType w:val="multilevel"/>
    <w:tmpl w:val="57BC306C"/>
    <w:lvl w:ilvl="0">
      <w:start w:val="1"/>
      <w:numFmt w:val="decimal"/>
      <w:lvlText w:val="%1"/>
      <w:lvlJc w:val="left"/>
      <w:pPr>
        <w:ind w:left="660" w:hanging="660"/>
      </w:pPr>
      <w:rPr>
        <w:rFonts w:hint="default"/>
      </w:rPr>
    </w:lvl>
    <w:lvl w:ilvl="1">
      <w:start w:val="1"/>
      <w:numFmt w:val="decimal"/>
      <w:lvlText w:val="%1.%2"/>
      <w:lvlJc w:val="left"/>
      <w:pPr>
        <w:ind w:left="848" w:hanging="660"/>
      </w:pPr>
      <w:rPr>
        <w:rFonts w:hint="default"/>
      </w:rPr>
    </w:lvl>
    <w:lvl w:ilvl="2">
      <w:start w:val="3"/>
      <w:numFmt w:val="decimal"/>
      <w:lvlText w:val="%1.%2.%3"/>
      <w:lvlJc w:val="left"/>
      <w:pPr>
        <w:ind w:left="1713" w:hanging="720"/>
      </w:pPr>
      <w:rPr>
        <w:rFonts w:hint="default"/>
      </w:rPr>
    </w:lvl>
    <w:lvl w:ilvl="3">
      <w:start w:val="7"/>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7" w15:restartNumberingAfterBreak="0">
    <w:nsid w:val="1DC95B94"/>
    <w:multiLevelType w:val="multilevel"/>
    <w:tmpl w:val="1DC95B94"/>
    <w:lvl w:ilvl="0">
      <w:start w:val="1"/>
      <w:numFmt w:val="decimal"/>
      <w:lvlText w:val="%1."/>
      <w:lvlJc w:val="left"/>
      <w:pPr>
        <w:ind w:left="720" w:hanging="720"/>
      </w:pPr>
      <w:rPr>
        <w:rFonts w:hint="default"/>
      </w:rPr>
    </w:lvl>
    <w:lvl w:ilvl="1">
      <w:start w:val="1"/>
      <w:numFmt w:val="decimal"/>
      <w:lvlText w:val="%1.%2."/>
      <w:lvlJc w:val="left"/>
      <w:pPr>
        <w:ind w:left="908" w:hanging="720"/>
      </w:pPr>
      <w:rPr>
        <w:rFonts w:hint="default"/>
      </w:rPr>
    </w:lvl>
    <w:lvl w:ilvl="2">
      <w:start w:val="3"/>
      <w:numFmt w:val="decimal"/>
      <w:lvlText w:val="%1.%2.%3."/>
      <w:lvlJc w:val="left"/>
      <w:pPr>
        <w:ind w:left="1096" w:hanging="720"/>
      </w:pPr>
      <w:rPr>
        <w:rFonts w:hint="default"/>
      </w:rPr>
    </w:lvl>
    <w:lvl w:ilvl="3">
      <w:start w:val="3"/>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8" w15:restartNumberingAfterBreak="0">
    <w:nsid w:val="1FFA7180"/>
    <w:multiLevelType w:val="multilevel"/>
    <w:tmpl w:val="1FFA7180"/>
    <w:lvl w:ilvl="0">
      <w:start w:val="9"/>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9" w15:restartNumberingAfterBreak="0">
    <w:nsid w:val="248665B8"/>
    <w:multiLevelType w:val="multilevel"/>
    <w:tmpl w:val="0C2EC0C6"/>
    <w:lvl w:ilvl="0">
      <w:start w:val="1"/>
      <w:numFmt w:val="decimal"/>
      <w:lvlText w:val="%1."/>
      <w:lvlJc w:val="left"/>
      <w:pPr>
        <w:ind w:left="720" w:hanging="720"/>
      </w:pPr>
      <w:rPr>
        <w:rFonts w:hint="default"/>
      </w:rPr>
    </w:lvl>
    <w:lvl w:ilvl="1">
      <w:start w:val="1"/>
      <w:numFmt w:val="decimal"/>
      <w:lvlText w:val="%1.%2."/>
      <w:lvlJc w:val="left"/>
      <w:pPr>
        <w:ind w:left="908" w:hanging="720"/>
      </w:pPr>
      <w:rPr>
        <w:rFonts w:hint="default"/>
      </w:rPr>
    </w:lvl>
    <w:lvl w:ilvl="2">
      <w:start w:val="3"/>
      <w:numFmt w:val="decimal"/>
      <w:lvlText w:val="%1.%2.%3."/>
      <w:lvlJc w:val="left"/>
      <w:pPr>
        <w:ind w:left="1096" w:hanging="720"/>
      </w:pPr>
      <w:rPr>
        <w:rFonts w:hint="default"/>
      </w:rPr>
    </w:lvl>
    <w:lvl w:ilvl="3">
      <w:start w:val="9"/>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20" w15:restartNumberingAfterBreak="0">
    <w:nsid w:val="25F304E0"/>
    <w:multiLevelType w:val="multilevel"/>
    <w:tmpl w:val="25F304E0"/>
    <w:lvl w:ilvl="0">
      <w:start w:val="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2AD86E6E"/>
    <w:multiLevelType w:val="multilevel"/>
    <w:tmpl w:val="7BD8A4A2"/>
    <w:lvl w:ilvl="0">
      <w:start w:val="5"/>
      <w:numFmt w:val="decimal"/>
      <w:lvlText w:val="%1."/>
      <w:lvlJc w:val="left"/>
      <w:pPr>
        <w:ind w:left="540" w:hanging="540"/>
      </w:pPr>
      <w:rPr>
        <w:rFonts w:hint="default"/>
      </w:rPr>
    </w:lvl>
    <w:lvl w:ilvl="1">
      <w:start w:val="2"/>
      <w:numFmt w:val="decimal"/>
      <w:lvlText w:val="%1.%2."/>
      <w:lvlJc w:val="left"/>
      <w:pPr>
        <w:ind w:left="3375" w:hanging="54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2" w15:restartNumberingAfterBreak="0">
    <w:nsid w:val="2DA01770"/>
    <w:multiLevelType w:val="multilevel"/>
    <w:tmpl w:val="2DA01770"/>
    <w:lvl w:ilvl="0">
      <w:start w:val="5"/>
      <w:numFmt w:val="decimal"/>
      <w:lvlText w:val="%1."/>
      <w:lvlJc w:val="left"/>
      <w:pPr>
        <w:ind w:left="540" w:hanging="540"/>
      </w:pPr>
      <w:rPr>
        <w:rFonts w:hint="default"/>
        <w:color w:val="FFFFFF" w:themeColor="background1"/>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DF8392F"/>
    <w:multiLevelType w:val="hybridMultilevel"/>
    <w:tmpl w:val="3D8ED68C"/>
    <w:lvl w:ilvl="0" w:tplc="8CD41C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0573C3D"/>
    <w:multiLevelType w:val="multilevel"/>
    <w:tmpl w:val="819CB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2A452D"/>
    <w:multiLevelType w:val="multilevel"/>
    <w:tmpl w:val="322A452D"/>
    <w:lvl w:ilvl="0">
      <w:start w:val="1"/>
      <w:numFmt w:val="decimal"/>
      <w:lvlText w:val="%1."/>
      <w:lvlJc w:val="left"/>
      <w:pPr>
        <w:ind w:left="720" w:hanging="360"/>
      </w:pPr>
      <w:rPr>
        <w:color w:val="FFFFFF" w:themeColor="background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4D2289F"/>
    <w:multiLevelType w:val="multilevel"/>
    <w:tmpl w:val="29AAB9B4"/>
    <w:lvl w:ilvl="0">
      <w:start w:val="1"/>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3"/>
      <w:numFmt w:val="decimal"/>
      <w:lvlText w:val="%1.%2.%3."/>
      <w:lvlJc w:val="left"/>
      <w:pPr>
        <w:ind w:left="1833" w:hanging="840"/>
      </w:pPr>
      <w:rPr>
        <w:rFonts w:hint="default"/>
      </w:rPr>
    </w:lvl>
    <w:lvl w:ilvl="3">
      <w:start w:val="14"/>
      <w:numFmt w:val="decimal"/>
      <w:lvlText w:val="%1.%2.%3.%4."/>
      <w:lvlJc w:val="left"/>
      <w:pPr>
        <w:ind w:left="211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3AA163F5"/>
    <w:multiLevelType w:val="multilevel"/>
    <w:tmpl w:val="3AA163F5"/>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3B852E35"/>
    <w:multiLevelType w:val="multilevel"/>
    <w:tmpl w:val="3B852E35"/>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3BE206D2"/>
    <w:multiLevelType w:val="multilevel"/>
    <w:tmpl w:val="3BE206D2"/>
    <w:lvl w:ilvl="0">
      <w:start w:val="4"/>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0" w15:restartNumberingAfterBreak="0">
    <w:nsid w:val="43FD15CF"/>
    <w:multiLevelType w:val="multilevel"/>
    <w:tmpl w:val="D27C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DB6F11"/>
    <w:multiLevelType w:val="multilevel"/>
    <w:tmpl w:val="A284285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D6323D9"/>
    <w:multiLevelType w:val="multilevel"/>
    <w:tmpl w:val="EF866C40"/>
    <w:lvl w:ilvl="0">
      <w:start w:val="1"/>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21E1504"/>
    <w:multiLevelType w:val="multilevel"/>
    <w:tmpl w:val="521E1504"/>
    <w:lvl w:ilvl="0">
      <w:start w:val="7"/>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4" w15:restartNumberingAfterBreak="0">
    <w:nsid w:val="58476C6A"/>
    <w:multiLevelType w:val="multilevel"/>
    <w:tmpl w:val="42B4442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58AA2FDB"/>
    <w:multiLevelType w:val="multilevel"/>
    <w:tmpl w:val="58AA2FDB"/>
    <w:lvl w:ilvl="0">
      <w:start w:val="1"/>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EF77708"/>
    <w:multiLevelType w:val="multilevel"/>
    <w:tmpl w:val="5EF77708"/>
    <w:lvl w:ilvl="0">
      <w:start w:val="1"/>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27617D1"/>
    <w:multiLevelType w:val="multilevel"/>
    <w:tmpl w:val="A202C6EA"/>
    <w:lvl w:ilvl="0">
      <w:start w:val="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3F91E04"/>
    <w:multiLevelType w:val="multilevel"/>
    <w:tmpl w:val="35F445EA"/>
    <w:lvl w:ilvl="0">
      <w:start w:val="5"/>
      <w:numFmt w:val="decimal"/>
      <w:lvlText w:val="%1."/>
      <w:lvlJc w:val="left"/>
      <w:pPr>
        <w:ind w:left="540" w:hanging="540"/>
      </w:pPr>
      <w:rPr>
        <w:rFonts w:hint="default"/>
        <w:color w:val="00B050"/>
      </w:rPr>
    </w:lvl>
    <w:lvl w:ilvl="1">
      <w:start w:val="3"/>
      <w:numFmt w:val="decimal"/>
      <w:lvlText w:val="%1.%2."/>
      <w:lvlJc w:val="left"/>
      <w:pPr>
        <w:ind w:left="823" w:hanging="540"/>
      </w:pPr>
      <w:rPr>
        <w:rFonts w:hint="default"/>
        <w:color w:val="00B050"/>
      </w:rPr>
    </w:lvl>
    <w:lvl w:ilvl="2">
      <w:start w:val="5"/>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00B050"/>
      </w:rPr>
    </w:lvl>
    <w:lvl w:ilvl="4">
      <w:start w:val="1"/>
      <w:numFmt w:val="decimal"/>
      <w:lvlText w:val="%1.%2.%3.%4.%5."/>
      <w:lvlJc w:val="left"/>
      <w:pPr>
        <w:ind w:left="2212" w:hanging="1080"/>
      </w:pPr>
      <w:rPr>
        <w:rFonts w:hint="default"/>
        <w:color w:val="00B050"/>
      </w:rPr>
    </w:lvl>
    <w:lvl w:ilvl="5">
      <w:start w:val="1"/>
      <w:numFmt w:val="decimal"/>
      <w:lvlText w:val="%1.%2.%3.%4.%5.%6."/>
      <w:lvlJc w:val="left"/>
      <w:pPr>
        <w:ind w:left="2495" w:hanging="1080"/>
      </w:pPr>
      <w:rPr>
        <w:rFonts w:hint="default"/>
        <w:color w:val="00B050"/>
      </w:rPr>
    </w:lvl>
    <w:lvl w:ilvl="6">
      <w:start w:val="1"/>
      <w:numFmt w:val="decimal"/>
      <w:lvlText w:val="%1.%2.%3.%4.%5.%6.%7."/>
      <w:lvlJc w:val="left"/>
      <w:pPr>
        <w:ind w:left="3138" w:hanging="1440"/>
      </w:pPr>
      <w:rPr>
        <w:rFonts w:hint="default"/>
        <w:color w:val="00B050"/>
      </w:rPr>
    </w:lvl>
    <w:lvl w:ilvl="7">
      <w:start w:val="1"/>
      <w:numFmt w:val="decimal"/>
      <w:lvlText w:val="%1.%2.%3.%4.%5.%6.%7.%8."/>
      <w:lvlJc w:val="left"/>
      <w:pPr>
        <w:ind w:left="3421" w:hanging="1440"/>
      </w:pPr>
      <w:rPr>
        <w:rFonts w:hint="default"/>
        <w:color w:val="00B050"/>
      </w:rPr>
    </w:lvl>
    <w:lvl w:ilvl="8">
      <w:start w:val="1"/>
      <w:numFmt w:val="decimal"/>
      <w:lvlText w:val="%1.%2.%3.%4.%5.%6.%7.%8.%9."/>
      <w:lvlJc w:val="left"/>
      <w:pPr>
        <w:ind w:left="4064" w:hanging="1800"/>
      </w:pPr>
      <w:rPr>
        <w:rFonts w:hint="default"/>
        <w:color w:val="00B050"/>
      </w:rPr>
    </w:lvl>
  </w:abstractNum>
  <w:abstractNum w:abstractNumId="39" w15:restartNumberingAfterBreak="0">
    <w:nsid w:val="68BA7864"/>
    <w:multiLevelType w:val="multilevel"/>
    <w:tmpl w:val="AD8C6AFE"/>
    <w:lvl w:ilvl="0">
      <w:start w:val="1"/>
      <w:numFmt w:val="decimal"/>
      <w:lvlText w:val="%1"/>
      <w:lvlJc w:val="left"/>
      <w:pPr>
        <w:ind w:left="360" w:hanging="360"/>
      </w:pPr>
      <w:rPr>
        <w:rFonts w:hint="default"/>
      </w:rPr>
    </w:lvl>
    <w:lvl w:ilvl="1">
      <w:start w:val="1"/>
      <w:numFmt w:val="decimal"/>
      <w:lvlText w:val="%1.%2"/>
      <w:lvlJc w:val="left"/>
      <w:pPr>
        <w:ind w:left="812" w:hanging="36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528" w:hanging="72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3792" w:hanging="108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056" w:hanging="1440"/>
      </w:pPr>
      <w:rPr>
        <w:rFonts w:hint="default"/>
      </w:rPr>
    </w:lvl>
  </w:abstractNum>
  <w:abstractNum w:abstractNumId="40" w15:restartNumberingAfterBreak="0">
    <w:nsid w:val="6D1C0D85"/>
    <w:multiLevelType w:val="multilevel"/>
    <w:tmpl w:val="B2C6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4654AA"/>
    <w:multiLevelType w:val="multilevel"/>
    <w:tmpl w:val="6D4654AA"/>
    <w:lvl w:ilvl="0">
      <w:start w:val="1"/>
      <w:numFmt w:val="bullet"/>
      <w:lvlText w:val=""/>
      <w:lvlJc w:val="left"/>
      <w:pPr>
        <w:ind w:left="720" w:hanging="360"/>
      </w:pPr>
      <w:rPr>
        <w:rFonts w:ascii="Symbol" w:hAnsi="Symbol" w:hint="default"/>
      </w:rPr>
    </w:lvl>
    <w:lvl w:ilvl="1">
      <w:start w:val="1"/>
      <w:numFmt w:val="bullet"/>
      <w:lvlText w:val=""/>
      <w:lvlJc w:val="left"/>
      <w:pPr>
        <w:ind w:left="1701"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72019E"/>
    <w:multiLevelType w:val="multilevel"/>
    <w:tmpl w:val="7172019E"/>
    <w:lvl w:ilvl="0">
      <w:start w:val="1"/>
      <w:numFmt w:val="decimal"/>
      <w:lvlText w:val="%1."/>
      <w:lvlJc w:val="left"/>
      <w:pPr>
        <w:ind w:left="720" w:hanging="720"/>
      </w:pPr>
      <w:rPr>
        <w:rFonts w:hint="default"/>
      </w:rPr>
    </w:lvl>
    <w:lvl w:ilvl="1">
      <w:start w:val="1"/>
      <w:numFmt w:val="decimal"/>
      <w:lvlText w:val="%1.%2."/>
      <w:lvlJc w:val="left"/>
      <w:pPr>
        <w:ind w:left="1152" w:hanging="720"/>
      </w:pPr>
      <w:rPr>
        <w:rFonts w:hint="default"/>
      </w:rPr>
    </w:lvl>
    <w:lvl w:ilvl="2">
      <w:start w:val="4"/>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3" w15:restartNumberingAfterBreak="0">
    <w:nsid w:val="77176DA9"/>
    <w:multiLevelType w:val="multilevel"/>
    <w:tmpl w:val="77176DA9"/>
    <w:lvl w:ilvl="0">
      <w:start w:val="1"/>
      <w:numFmt w:val="decimal"/>
      <w:lvlText w:val="%1."/>
      <w:lvlJc w:val="left"/>
      <w:pPr>
        <w:ind w:left="840" w:hanging="840"/>
      </w:pPr>
      <w:rPr>
        <w:rFonts w:hint="default"/>
      </w:rPr>
    </w:lvl>
    <w:lvl w:ilvl="1">
      <w:start w:val="1"/>
      <w:numFmt w:val="decimal"/>
      <w:lvlText w:val="%1.%2."/>
      <w:lvlJc w:val="left"/>
      <w:pPr>
        <w:ind w:left="1268" w:hanging="840"/>
      </w:pPr>
      <w:rPr>
        <w:rFonts w:hint="default"/>
      </w:rPr>
    </w:lvl>
    <w:lvl w:ilvl="2">
      <w:start w:val="3"/>
      <w:numFmt w:val="decimal"/>
      <w:lvlText w:val="%1.%2.%3."/>
      <w:lvlJc w:val="left"/>
      <w:pPr>
        <w:ind w:left="1408" w:hanging="840"/>
      </w:pPr>
      <w:rPr>
        <w:rFonts w:hint="default"/>
      </w:rPr>
    </w:lvl>
    <w:lvl w:ilvl="3">
      <w:start w:val="11"/>
      <w:numFmt w:val="decimal"/>
      <w:lvlText w:val="%1.%2.%3.%4."/>
      <w:lvlJc w:val="left"/>
      <w:pPr>
        <w:ind w:left="2124" w:hanging="84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220" w:hanging="108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436" w:hanging="1440"/>
      </w:pPr>
      <w:rPr>
        <w:rFonts w:hint="default"/>
      </w:rPr>
    </w:lvl>
    <w:lvl w:ilvl="8">
      <w:start w:val="1"/>
      <w:numFmt w:val="decimal"/>
      <w:lvlText w:val="%1.%2.%3.%4.%5.%6.%7.%8.%9."/>
      <w:lvlJc w:val="left"/>
      <w:pPr>
        <w:ind w:left="5224" w:hanging="1800"/>
      </w:pPr>
      <w:rPr>
        <w:rFonts w:hint="default"/>
      </w:rPr>
    </w:lvl>
  </w:abstractNum>
  <w:abstractNum w:abstractNumId="44" w15:restartNumberingAfterBreak="0">
    <w:nsid w:val="77234C17"/>
    <w:multiLevelType w:val="multilevel"/>
    <w:tmpl w:val="B3BA75C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7B8449DB"/>
    <w:multiLevelType w:val="multilevel"/>
    <w:tmpl w:val="1F1A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9419B6"/>
    <w:multiLevelType w:val="multilevel"/>
    <w:tmpl w:val="7C9419B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25"/>
  </w:num>
  <w:num w:numId="2">
    <w:abstractNumId w:val="17"/>
  </w:num>
  <w:num w:numId="3">
    <w:abstractNumId w:val="13"/>
  </w:num>
  <w:num w:numId="4">
    <w:abstractNumId w:val="43"/>
  </w:num>
  <w:num w:numId="5">
    <w:abstractNumId w:val="42"/>
  </w:num>
  <w:num w:numId="6">
    <w:abstractNumId w:val="27"/>
  </w:num>
  <w:num w:numId="7">
    <w:abstractNumId w:val="35"/>
  </w:num>
  <w:num w:numId="8">
    <w:abstractNumId w:val="36"/>
  </w:num>
  <w:num w:numId="9">
    <w:abstractNumId w:val="11"/>
  </w:num>
  <w:num w:numId="10">
    <w:abstractNumId w:val="6"/>
  </w:num>
  <w:num w:numId="11">
    <w:abstractNumId w:val="20"/>
  </w:num>
  <w:num w:numId="12">
    <w:abstractNumId w:val="15"/>
  </w:num>
  <w:num w:numId="13">
    <w:abstractNumId w:val="28"/>
  </w:num>
  <w:num w:numId="14">
    <w:abstractNumId w:val="29"/>
  </w:num>
  <w:num w:numId="15">
    <w:abstractNumId w:val="9"/>
  </w:num>
  <w:num w:numId="16">
    <w:abstractNumId w:val="5"/>
  </w:num>
  <w:num w:numId="17">
    <w:abstractNumId w:val="22"/>
  </w:num>
  <w:num w:numId="18">
    <w:abstractNumId w:val="38"/>
  </w:num>
  <w:num w:numId="19">
    <w:abstractNumId w:val="46"/>
  </w:num>
  <w:num w:numId="20">
    <w:abstractNumId w:val="33"/>
  </w:num>
  <w:num w:numId="21">
    <w:abstractNumId w:val="7"/>
  </w:num>
  <w:num w:numId="22">
    <w:abstractNumId w:val="41"/>
  </w:num>
  <w:num w:numId="23">
    <w:abstractNumId w:val="0"/>
  </w:num>
  <w:num w:numId="24">
    <w:abstractNumId w:val="18"/>
  </w:num>
  <w:num w:numId="25">
    <w:abstractNumId w:val="2"/>
  </w:num>
  <w:num w:numId="26">
    <w:abstractNumId w:val="32"/>
  </w:num>
  <w:num w:numId="27">
    <w:abstractNumId w:val="10"/>
  </w:num>
  <w:num w:numId="28">
    <w:abstractNumId w:val="44"/>
  </w:num>
  <w:num w:numId="29">
    <w:abstractNumId w:val="39"/>
  </w:num>
  <w:num w:numId="30">
    <w:abstractNumId w:val="34"/>
  </w:num>
  <w:num w:numId="31">
    <w:abstractNumId w:val="37"/>
  </w:num>
  <w:num w:numId="32">
    <w:abstractNumId w:val="12"/>
  </w:num>
  <w:num w:numId="33">
    <w:abstractNumId w:val="45"/>
  </w:num>
  <w:num w:numId="34">
    <w:abstractNumId w:val="31"/>
  </w:num>
  <w:num w:numId="35">
    <w:abstractNumId w:val="4"/>
  </w:num>
  <w:num w:numId="36">
    <w:abstractNumId w:val="1"/>
  </w:num>
  <w:num w:numId="37">
    <w:abstractNumId w:val="40"/>
  </w:num>
  <w:num w:numId="38">
    <w:abstractNumId w:val="30"/>
  </w:num>
  <w:num w:numId="39">
    <w:abstractNumId w:val="24"/>
  </w:num>
  <w:num w:numId="40">
    <w:abstractNumId w:val="8"/>
  </w:num>
  <w:num w:numId="41">
    <w:abstractNumId w:val="16"/>
  </w:num>
  <w:num w:numId="42">
    <w:abstractNumId w:val="19"/>
  </w:num>
  <w:num w:numId="43">
    <w:abstractNumId w:val="26"/>
  </w:num>
  <w:num w:numId="44">
    <w:abstractNumId w:val="3"/>
  </w:num>
  <w:num w:numId="45">
    <w:abstractNumId w:val="2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3"/>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846"/>
    <w:rsid w:val="00001315"/>
    <w:rsid w:val="00002704"/>
    <w:rsid w:val="00002C18"/>
    <w:rsid w:val="00003569"/>
    <w:rsid w:val="00003B53"/>
    <w:rsid w:val="00003BEB"/>
    <w:rsid w:val="00005EF3"/>
    <w:rsid w:val="0000691E"/>
    <w:rsid w:val="000073F7"/>
    <w:rsid w:val="00007C50"/>
    <w:rsid w:val="00011531"/>
    <w:rsid w:val="0001345D"/>
    <w:rsid w:val="00015503"/>
    <w:rsid w:val="0001581F"/>
    <w:rsid w:val="00016457"/>
    <w:rsid w:val="00016853"/>
    <w:rsid w:val="000210A6"/>
    <w:rsid w:val="000215CB"/>
    <w:rsid w:val="000239F0"/>
    <w:rsid w:val="000251AF"/>
    <w:rsid w:val="00025810"/>
    <w:rsid w:val="000258A1"/>
    <w:rsid w:val="000267B8"/>
    <w:rsid w:val="00032323"/>
    <w:rsid w:val="00032CC3"/>
    <w:rsid w:val="000335EE"/>
    <w:rsid w:val="00035212"/>
    <w:rsid w:val="00035AA3"/>
    <w:rsid w:val="00035F20"/>
    <w:rsid w:val="000404F9"/>
    <w:rsid w:val="00040619"/>
    <w:rsid w:val="00043DD1"/>
    <w:rsid w:val="00044261"/>
    <w:rsid w:val="00046E0B"/>
    <w:rsid w:val="0004715B"/>
    <w:rsid w:val="0004746A"/>
    <w:rsid w:val="0005035B"/>
    <w:rsid w:val="00051E26"/>
    <w:rsid w:val="00052DC4"/>
    <w:rsid w:val="00053820"/>
    <w:rsid w:val="00056C84"/>
    <w:rsid w:val="00056DA4"/>
    <w:rsid w:val="000613B8"/>
    <w:rsid w:val="0006214F"/>
    <w:rsid w:val="00062AE5"/>
    <w:rsid w:val="00062F5C"/>
    <w:rsid w:val="000633CC"/>
    <w:rsid w:val="0006679F"/>
    <w:rsid w:val="000701F8"/>
    <w:rsid w:val="000719FC"/>
    <w:rsid w:val="00072103"/>
    <w:rsid w:val="0007446D"/>
    <w:rsid w:val="000746D3"/>
    <w:rsid w:val="000749C6"/>
    <w:rsid w:val="000778FA"/>
    <w:rsid w:val="00081AC8"/>
    <w:rsid w:val="0008313D"/>
    <w:rsid w:val="000856BE"/>
    <w:rsid w:val="00087C00"/>
    <w:rsid w:val="00091746"/>
    <w:rsid w:val="00094F05"/>
    <w:rsid w:val="000952A8"/>
    <w:rsid w:val="0009789E"/>
    <w:rsid w:val="000A102C"/>
    <w:rsid w:val="000A1557"/>
    <w:rsid w:val="000A1E49"/>
    <w:rsid w:val="000A432D"/>
    <w:rsid w:val="000A4A69"/>
    <w:rsid w:val="000A4E91"/>
    <w:rsid w:val="000A5991"/>
    <w:rsid w:val="000A6AF9"/>
    <w:rsid w:val="000A7FFD"/>
    <w:rsid w:val="000B0918"/>
    <w:rsid w:val="000B098F"/>
    <w:rsid w:val="000B0B1B"/>
    <w:rsid w:val="000B1345"/>
    <w:rsid w:val="000B1E96"/>
    <w:rsid w:val="000B3DC8"/>
    <w:rsid w:val="000B4C8A"/>
    <w:rsid w:val="000B5F74"/>
    <w:rsid w:val="000B7EA6"/>
    <w:rsid w:val="000C163C"/>
    <w:rsid w:val="000C217E"/>
    <w:rsid w:val="000C36E3"/>
    <w:rsid w:val="000C3F08"/>
    <w:rsid w:val="000D1481"/>
    <w:rsid w:val="000D1BA4"/>
    <w:rsid w:val="000D1F2B"/>
    <w:rsid w:val="000D26C5"/>
    <w:rsid w:val="000D2D9F"/>
    <w:rsid w:val="000D3196"/>
    <w:rsid w:val="000D37FC"/>
    <w:rsid w:val="000D5312"/>
    <w:rsid w:val="000D5A2F"/>
    <w:rsid w:val="000D6550"/>
    <w:rsid w:val="000D7B03"/>
    <w:rsid w:val="000E13A7"/>
    <w:rsid w:val="000E20AB"/>
    <w:rsid w:val="000E3153"/>
    <w:rsid w:val="000E323D"/>
    <w:rsid w:val="000F2376"/>
    <w:rsid w:val="000F56E5"/>
    <w:rsid w:val="000F7753"/>
    <w:rsid w:val="0010004D"/>
    <w:rsid w:val="0010040F"/>
    <w:rsid w:val="00101F01"/>
    <w:rsid w:val="00101F5E"/>
    <w:rsid w:val="00102592"/>
    <w:rsid w:val="00102DC1"/>
    <w:rsid w:val="00104D7A"/>
    <w:rsid w:val="00106693"/>
    <w:rsid w:val="001072F4"/>
    <w:rsid w:val="00111D96"/>
    <w:rsid w:val="00112D6B"/>
    <w:rsid w:val="00113FE7"/>
    <w:rsid w:val="00116626"/>
    <w:rsid w:val="00117F07"/>
    <w:rsid w:val="00121505"/>
    <w:rsid w:val="00124C1B"/>
    <w:rsid w:val="00126409"/>
    <w:rsid w:val="00126ABA"/>
    <w:rsid w:val="00130326"/>
    <w:rsid w:val="001346D3"/>
    <w:rsid w:val="00135B47"/>
    <w:rsid w:val="00136E59"/>
    <w:rsid w:val="00140E97"/>
    <w:rsid w:val="00140EB7"/>
    <w:rsid w:val="0014587F"/>
    <w:rsid w:val="0014602A"/>
    <w:rsid w:val="00146D12"/>
    <w:rsid w:val="0015044B"/>
    <w:rsid w:val="00150E45"/>
    <w:rsid w:val="00151471"/>
    <w:rsid w:val="00151807"/>
    <w:rsid w:val="00152BC5"/>
    <w:rsid w:val="0015346D"/>
    <w:rsid w:val="00153AD3"/>
    <w:rsid w:val="00154316"/>
    <w:rsid w:val="00156434"/>
    <w:rsid w:val="00156FCD"/>
    <w:rsid w:val="001571B3"/>
    <w:rsid w:val="00157418"/>
    <w:rsid w:val="00160A27"/>
    <w:rsid w:val="00161C2D"/>
    <w:rsid w:val="00162BF8"/>
    <w:rsid w:val="00162D4F"/>
    <w:rsid w:val="00164F53"/>
    <w:rsid w:val="001709FB"/>
    <w:rsid w:val="001718CD"/>
    <w:rsid w:val="00172021"/>
    <w:rsid w:val="00175F3E"/>
    <w:rsid w:val="00176F66"/>
    <w:rsid w:val="00180056"/>
    <w:rsid w:val="0018040A"/>
    <w:rsid w:val="0018066F"/>
    <w:rsid w:val="00181144"/>
    <w:rsid w:val="001826BD"/>
    <w:rsid w:val="0018366F"/>
    <w:rsid w:val="00183A47"/>
    <w:rsid w:val="001849D1"/>
    <w:rsid w:val="00184AA0"/>
    <w:rsid w:val="00185BB7"/>
    <w:rsid w:val="001861D5"/>
    <w:rsid w:val="00186D15"/>
    <w:rsid w:val="00191A68"/>
    <w:rsid w:val="00192660"/>
    <w:rsid w:val="001A0CF1"/>
    <w:rsid w:val="001A2204"/>
    <w:rsid w:val="001A274A"/>
    <w:rsid w:val="001A5E9B"/>
    <w:rsid w:val="001A734B"/>
    <w:rsid w:val="001A7796"/>
    <w:rsid w:val="001A796D"/>
    <w:rsid w:val="001B093A"/>
    <w:rsid w:val="001B27D1"/>
    <w:rsid w:val="001B35E0"/>
    <w:rsid w:val="001B754B"/>
    <w:rsid w:val="001C0487"/>
    <w:rsid w:val="001C0C83"/>
    <w:rsid w:val="001C0D55"/>
    <w:rsid w:val="001C2489"/>
    <w:rsid w:val="001C4695"/>
    <w:rsid w:val="001C7DF7"/>
    <w:rsid w:val="001D06BB"/>
    <w:rsid w:val="001D0FA3"/>
    <w:rsid w:val="001D1413"/>
    <w:rsid w:val="001D182E"/>
    <w:rsid w:val="001D271C"/>
    <w:rsid w:val="001D3709"/>
    <w:rsid w:val="001D3719"/>
    <w:rsid w:val="001D3AED"/>
    <w:rsid w:val="001D3F94"/>
    <w:rsid w:val="001D4104"/>
    <w:rsid w:val="001D6280"/>
    <w:rsid w:val="001D6A42"/>
    <w:rsid w:val="001D6FCF"/>
    <w:rsid w:val="001E05F8"/>
    <w:rsid w:val="001E17B7"/>
    <w:rsid w:val="001E17F8"/>
    <w:rsid w:val="001E220C"/>
    <w:rsid w:val="001E2402"/>
    <w:rsid w:val="001E2AC3"/>
    <w:rsid w:val="001E561C"/>
    <w:rsid w:val="001E5A13"/>
    <w:rsid w:val="001E7F20"/>
    <w:rsid w:val="001F757F"/>
    <w:rsid w:val="00200DAD"/>
    <w:rsid w:val="002020E3"/>
    <w:rsid w:val="0020347B"/>
    <w:rsid w:val="00205846"/>
    <w:rsid w:val="00206589"/>
    <w:rsid w:val="0020712D"/>
    <w:rsid w:val="0021168B"/>
    <w:rsid w:val="00211FAB"/>
    <w:rsid w:val="00212CB8"/>
    <w:rsid w:val="00213775"/>
    <w:rsid w:val="00213CD8"/>
    <w:rsid w:val="00213F00"/>
    <w:rsid w:val="00214367"/>
    <w:rsid w:val="00214472"/>
    <w:rsid w:val="0021509C"/>
    <w:rsid w:val="00215B11"/>
    <w:rsid w:val="0021629A"/>
    <w:rsid w:val="00216B7A"/>
    <w:rsid w:val="002170C8"/>
    <w:rsid w:val="002205E6"/>
    <w:rsid w:val="00220B46"/>
    <w:rsid w:val="00221CFE"/>
    <w:rsid w:val="00222869"/>
    <w:rsid w:val="00224293"/>
    <w:rsid w:val="002257F6"/>
    <w:rsid w:val="0022775D"/>
    <w:rsid w:val="002326FE"/>
    <w:rsid w:val="00234CA8"/>
    <w:rsid w:val="00234EB8"/>
    <w:rsid w:val="00235668"/>
    <w:rsid w:val="00235ADE"/>
    <w:rsid w:val="00236064"/>
    <w:rsid w:val="00237F0A"/>
    <w:rsid w:val="00241307"/>
    <w:rsid w:val="00241F07"/>
    <w:rsid w:val="002429F0"/>
    <w:rsid w:val="00242A06"/>
    <w:rsid w:val="0024515F"/>
    <w:rsid w:val="00250214"/>
    <w:rsid w:val="002537AC"/>
    <w:rsid w:val="00255A93"/>
    <w:rsid w:val="00256682"/>
    <w:rsid w:val="00256D3F"/>
    <w:rsid w:val="00257684"/>
    <w:rsid w:val="00260A75"/>
    <w:rsid w:val="00260FEC"/>
    <w:rsid w:val="00262246"/>
    <w:rsid w:val="002631BA"/>
    <w:rsid w:val="00264D06"/>
    <w:rsid w:val="002659D1"/>
    <w:rsid w:val="00265A39"/>
    <w:rsid w:val="00266D32"/>
    <w:rsid w:val="00270079"/>
    <w:rsid w:val="0027105F"/>
    <w:rsid w:val="0027161E"/>
    <w:rsid w:val="00275277"/>
    <w:rsid w:val="002755B0"/>
    <w:rsid w:val="0027623C"/>
    <w:rsid w:val="00276581"/>
    <w:rsid w:val="00276D99"/>
    <w:rsid w:val="00276EFD"/>
    <w:rsid w:val="00276FD5"/>
    <w:rsid w:val="00280E52"/>
    <w:rsid w:val="00281311"/>
    <w:rsid w:val="00282CA8"/>
    <w:rsid w:val="00285649"/>
    <w:rsid w:val="002860EF"/>
    <w:rsid w:val="00286CD0"/>
    <w:rsid w:val="00287D30"/>
    <w:rsid w:val="002927A9"/>
    <w:rsid w:val="00293AD5"/>
    <w:rsid w:val="00293D95"/>
    <w:rsid w:val="002943F3"/>
    <w:rsid w:val="002955FF"/>
    <w:rsid w:val="002970CB"/>
    <w:rsid w:val="00297AAE"/>
    <w:rsid w:val="002A0706"/>
    <w:rsid w:val="002A1E8A"/>
    <w:rsid w:val="002A2AA6"/>
    <w:rsid w:val="002A2F6A"/>
    <w:rsid w:val="002A3C57"/>
    <w:rsid w:val="002A756B"/>
    <w:rsid w:val="002A7660"/>
    <w:rsid w:val="002B0808"/>
    <w:rsid w:val="002B10DE"/>
    <w:rsid w:val="002B16B9"/>
    <w:rsid w:val="002B3233"/>
    <w:rsid w:val="002B60C5"/>
    <w:rsid w:val="002B6487"/>
    <w:rsid w:val="002B7154"/>
    <w:rsid w:val="002B78B2"/>
    <w:rsid w:val="002C2A56"/>
    <w:rsid w:val="002C3C3A"/>
    <w:rsid w:val="002D1847"/>
    <w:rsid w:val="002D4B69"/>
    <w:rsid w:val="002D5B0B"/>
    <w:rsid w:val="002D627B"/>
    <w:rsid w:val="002D7581"/>
    <w:rsid w:val="002D7B3B"/>
    <w:rsid w:val="002E011A"/>
    <w:rsid w:val="002E0215"/>
    <w:rsid w:val="002E182F"/>
    <w:rsid w:val="002E2A76"/>
    <w:rsid w:val="002E3642"/>
    <w:rsid w:val="002E4430"/>
    <w:rsid w:val="002E54F8"/>
    <w:rsid w:val="002E7030"/>
    <w:rsid w:val="002E74BA"/>
    <w:rsid w:val="002F1108"/>
    <w:rsid w:val="002F1336"/>
    <w:rsid w:val="002F31DA"/>
    <w:rsid w:val="002F41C5"/>
    <w:rsid w:val="002F56AF"/>
    <w:rsid w:val="002F5AC1"/>
    <w:rsid w:val="002F759D"/>
    <w:rsid w:val="00300CE9"/>
    <w:rsid w:val="00303BC1"/>
    <w:rsid w:val="003044AC"/>
    <w:rsid w:val="0030517C"/>
    <w:rsid w:val="00306742"/>
    <w:rsid w:val="003114F8"/>
    <w:rsid w:val="00311A2C"/>
    <w:rsid w:val="0031591B"/>
    <w:rsid w:val="0031760A"/>
    <w:rsid w:val="003210F5"/>
    <w:rsid w:val="003221B4"/>
    <w:rsid w:val="003222D7"/>
    <w:rsid w:val="0032248E"/>
    <w:rsid w:val="003232C9"/>
    <w:rsid w:val="00323595"/>
    <w:rsid w:val="0032437E"/>
    <w:rsid w:val="003265D9"/>
    <w:rsid w:val="00330063"/>
    <w:rsid w:val="0033088D"/>
    <w:rsid w:val="003315BB"/>
    <w:rsid w:val="00340C02"/>
    <w:rsid w:val="00340D75"/>
    <w:rsid w:val="00343E13"/>
    <w:rsid w:val="0034482B"/>
    <w:rsid w:val="00344CA4"/>
    <w:rsid w:val="00344E7D"/>
    <w:rsid w:val="00345884"/>
    <w:rsid w:val="00345AE7"/>
    <w:rsid w:val="00346EA7"/>
    <w:rsid w:val="00347AA7"/>
    <w:rsid w:val="0035071D"/>
    <w:rsid w:val="00350E0F"/>
    <w:rsid w:val="00351BBF"/>
    <w:rsid w:val="00352361"/>
    <w:rsid w:val="00354766"/>
    <w:rsid w:val="00354F37"/>
    <w:rsid w:val="00355F0C"/>
    <w:rsid w:val="003568BE"/>
    <w:rsid w:val="00356A04"/>
    <w:rsid w:val="0035723B"/>
    <w:rsid w:val="003572BB"/>
    <w:rsid w:val="003576F2"/>
    <w:rsid w:val="003614E5"/>
    <w:rsid w:val="00363FE5"/>
    <w:rsid w:val="003645B9"/>
    <w:rsid w:val="00365A8F"/>
    <w:rsid w:val="00365EEA"/>
    <w:rsid w:val="003662A4"/>
    <w:rsid w:val="003665B7"/>
    <w:rsid w:val="00366900"/>
    <w:rsid w:val="0036754F"/>
    <w:rsid w:val="00370A0F"/>
    <w:rsid w:val="00370E8C"/>
    <w:rsid w:val="00377ED8"/>
    <w:rsid w:val="00382A71"/>
    <w:rsid w:val="0038323F"/>
    <w:rsid w:val="00383A99"/>
    <w:rsid w:val="00386345"/>
    <w:rsid w:val="00391A00"/>
    <w:rsid w:val="00391F7A"/>
    <w:rsid w:val="0039201F"/>
    <w:rsid w:val="0039206D"/>
    <w:rsid w:val="003929BB"/>
    <w:rsid w:val="003931AA"/>
    <w:rsid w:val="0039385E"/>
    <w:rsid w:val="00394025"/>
    <w:rsid w:val="00394197"/>
    <w:rsid w:val="00397F04"/>
    <w:rsid w:val="003A108C"/>
    <w:rsid w:val="003A14A6"/>
    <w:rsid w:val="003A198F"/>
    <w:rsid w:val="003A2F26"/>
    <w:rsid w:val="003A3569"/>
    <w:rsid w:val="003A3F16"/>
    <w:rsid w:val="003A4824"/>
    <w:rsid w:val="003A487E"/>
    <w:rsid w:val="003A558F"/>
    <w:rsid w:val="003A5689"/>
    <w:rsid w:val="003A72BF"/>
    <w:rsid w:val="003B0A4C"/>
    <w:rsid w:val="003B35F2"/>
    <w:rsid w:val="003B3A67"/>
    <w:rsid w:val="003B42DD"/>
    <w:rsid w:val="003B4642"/>
    <w:rsid w:val="003B5593"/>
    <w:rsid w:val="003B59DB"/>
    <w:rsid w:val="003C072A"/>
    <w:rsid w:val="003C0CFC"/>
    <w:rsid w:val="003C1DAB"/>
    <w:rsid w:val="003C2A91"/>
    <w:rsid w:val="003C4B18"/>
    <w:rsid w:val="003C4D32"/>
    <w:rsid w:val="003C5EBB"/>
    <w:rsid w:val="003D0854"/>
    <w:rsid w:val="003D0D9B"/>
    <w:rsid w:val="003D0F55"/>
    <w:rsid w:val="003D13CE"/>
    <w:rsid w:val="003D2E38"/>
    <w:rsid w:val="003D6BBE"/>
    <w:rsid w:val="003D6D31"/>
    <w:rsid w:val="003E1189"/>
    <w:rsid w:val="003E1C6A"/>
    <w:rsid w:val="003E5C97"/>
    <w:rsid w:val="003E6419"/>
    <w:rsid w:val="003E67F5"/>
    <w:rsid w:val="003F328A"/>
    <w:rsid w:val="003F39DA"/>
    <w:rsid w:val="003F5AEE"/>
    <w:rsid w:val="003F62F2"/>
    <w:rsid w:val="003F7C69"/>
    <w:rsid w:val="00401B4E"/>
    <w:rsid w:val="00404327"/>
    <w:rsid w:val="00404F29"/>
    <w:rsid w:val="00405A93"/>
    <w:rsid w:val="004078A8"/>
    <w:rsid w:val="00411CC1"/>
    <w:rsid w:val="00412545"/>
    <w:rsid w:val="004132EA"/>
    <w:rsid w:val="00414B57"/>
    <w:rsid w:val="0041609B"/>
    <w:rsid w:val="0042005A"/>
    <w:rsid w:val="00420C7B"/>
    <w:rsid w:val="004265C0"/>
    <w:rsid w:val="00427635"/>
    <w:rsid w:val="00431E7F"/>
    <w:rsid w:val="00433E98"/>
    <w:rsid w:val="00434591"/>
    <w:rsid w:val="0043602C"/>
    <w:rsid w:val="00436EBE"/>
    <w:rsid w:val="00437EA1"/>
    <w:rsid w:val="00440FE1"/>
    <w:rsid w:val="004425DB"/>
    <w:rsid w:val="00442FA0"/>
    <w:rsid w:val="00446FAB"/>
    <w:rsid w:val="004476C7"/>
    <w:rsid w:val="00447FAA"/>
    <w:rsid w:val="00451964"/>
    <w:rsid w:val="00451AFB"/>
    <w:rsid w:val="00451C64"/>
    <w:rsid w:val="00453CE2"/>
    <w:rsid w:val="00454619"/>
    <w:rsid w:val="004575B0"/>
    <w:rsid w:val="00457F5E"/>
    <w:rsid w:val="00461842"/>
    <w:rsid w:val="00462583"/>
    <w:rsid w:val="0046337A"/>
    <w:rsid w:val="00464135"/>
    <w:rsid w:val="00464362"/>
    <w:rsid w:val="00465F35"/>
    <w:rsid w:val="004664A0"/>
    <w:rsid w:val="004670D9"/>
    <w:rsid w:val="00467924"/>
    <w:rsid w:val="00470DB6"/>
    <w:rsid w:val="004736C1"/>
    <w:rsid w:val="00474817"/>
    <w:rsid w:val="0047516C"/>
    <w:rsid w:val="00476C78"/>
    <w:rsid w:val="0048059F"/>
    <w:rsid w:val="004840C0"/>
    <w:rsid w:val="00484AC2"/>
    <w:rsid w:val="0048510D"/>
    <w:rsid w:val="00485AF2"/>
    <w:rsid w:val="00490223"/>
    <w:rsid w:val="0049058E"/>
    <w:rsid w:val="004915E3"/>
    <w:rsid w:val="00491A2B"/>
    <w:rsid w:val="00491D56"/>
    <w:rsid w:val="00491E82"/>
    <w:rsid w:val="0049219F"/>
    <w:rsid w:val="00493337"/>
    <w:rsid w:val="004953C8"/>
    <w:rsid w:val="004A0C15"/>
    <w:rsid w:val="004A0DCD"/>
    <w:rsid w:val="004A3A9A"/>
    <w:rsid w:val="004A3D70"/>
    <w:rsid w:val="004A516F"/>
    <w:rsid w:val="004A56A7"/>
    <w:rsid w:val="004A5F32"/>
    <w:rsid w:val="004A69C7"/>
    <w:rsid w:val="004B05FC"/>
    <w:rsid w:val="004B0796"/>
    <w:rsid w:val="004B11D8"/>
    <w:rsid w:val="004B1326"/>
    <w:rsid w:val="004B294C"/>
    <w:rsid w:val="004B2A26"/>
    <w:rsid w:val="004B50DF"/>
    <w:rsid w:val="004B572B"/>
    <w:rsid w:val="004B5D59"/>
    <w:rsid w:val="004B7C73"/>
    <w:rsid w:val="004B7E34"/>
    <w:rsid w:val="004C08A3"/>
    <w:rsid w:val="004C1533"/>
    <w:rsid w:val="004C2541"/>
    <w:rsid w:val="004C255D"/>
    <w:rsid w:val="004C279C"/>
    <w:rsid w:val="004C2BF5"/>
    <w:rsid w:val="004C3F78"/>
    <w:rsid w:val="004C4537"/>
    <w:rsid w:val="004C484A"/>
    <w:rsid w:val="004C6FCF"/>
    <w:rsid w:val="004C73F0"/>
    <w:rsid w:val="004C7767"/>
    <w:rsid w:val="004C77FA"/>
    <w:rsid w:val="004D27B9"/>
    <w:rsid w:val="004D39F3"/>
    <w:rsid w:val="004D49A2"/>
    <w:rsid w:val="004D4C54"/>
    <w:rsid w:val="004D5234"/>
    <w:rsid w:val="004D5A08"/>
    <w:rsid w:val="004D63F2"/>
    <w:rsid w:val="004E19B5"/>
    <w:rsid w:val="004E2117"/>
    <w:rsid w:val="004E4710"/>
    <w:rsid w:val="004E6387"/>
    <w:rsid w:val="004F1013"/>
    <w:rsid w:val="004F1170"/>
    <w:rsid w:val="004F1F1D"/>
    <w:rsid w:val="004F30DF"/>
    <w:rsid w:val="004F3EA0"/>
    <w:rsid w:val="004F47A0"/>
    <w:rsid w:val="004F5AB3"/>
    <w:rsid w:val="004F630C"/>
    <w:rsid w:val="004F709D"/>
    <w:rsid w:val="004F7762"/>
    <w:rsid w:val="004F7A2A"/>
    <w:rsid w:val="00503507"/>
    <w:rsid w:val="005042C7"/>
    <w:rsid w:val="00505011"/>
    <w:rsid w:val="0050578B"/>
    <w:rsid w:val="00507302"/>
    <w:rsid w:val="005104B4"/>
    <w:rsid w:val="00511AE8"/>
    <w:rsid w:val="0051211B"/>
    <w:rsid w:val="00512861"/>
    <w:rsid w:val="005134D8"/>
    <w:rsid w:val="00513A2E"/>
    <w:rsid w:val="00517052"/>
    <w:rsid w:val="00517D3D"/>
    <w:rsid w:val="00520352"/>
    <w:rsid w:val="005217FA"/>
    <w:rsid w:val="00522686"/>
    <w:rsid w:val="00522C48"/>
    <w:rsid w:val="005244DA"/>
    <w:rsid w:val="00524837"/>
    <w:rsid w:val="005248EF"/>
    <w:rsid w:val="00531D47"/>
    <w:rsid w:val="005338BE"/>
    <w:rsid w:val="005342A0"/>
    <w:rsid w:val="00535835"/>
    <w:rsid w:val="00536A49"/>
    <w:rsid w:val="00537C22"/>
    <w:rsid w:val="005419FE"/>
    <w:rsid w:val="0054241F"/>
    <w:rsid w:val="0054246D"/>
    <w:rsid w:val="005428B9"/>
    <w:rsid w:val="0054530C"/>
    <w:rsid w:val="00546473"/>
    <w:rsid w:val="00547CC7"/>
    <w:rsid w:val="00547F2D"/>
    <w:rsid w:val="00552F23"/>
    <w:rsid w:val="005556C9"/>
    <w:rsid w:val="00555CE4"/>
    <w:rsid w:val="00557026"/>
    <w:rsid w:val="0055751C"/>
    <w:rsid w:val="005575C2"/>
    <w:rsid w:val="00561570"/>
    <w:rsid w:val="00563CE2"/>
    <w:rsid w:val="00565087"/>
    <w:rsid w:val="00570FDB"/>
    <w:rsid w:val="0057144C"/>
    <w:rsid w:val="00571608"/>
    <w:rsid w:val="005727F4"/>
    <w:rsid w:val="00573FB1"/>
    <w:rsid w:val="00574327"/>
    <w:rsid w:val="005776AD"/>
    <w:rsid w:val="005777D1"/>
    <w:rsid w:val="00580722"/>
    <w:rsid w:val="005813D5"/>
    <w:rsid w:val="00581612"/>
    <w:rsid w:val="00581BAE"/>
    <w:rsid w:val="005836E6"/>
    <w:rsid w:val="00584916"/>
    <w:rsid w:val="00585345"/>
    <w:rsid w:val="00585B2F"/>
    <w:rsid w:val="005873B9"/>
    <w:rsid w:val="005874F7"/>
    <w:rsid w:val="00590FC4"/>
    <w:rsid w:val="005917C1"/>
    <w:rsid w:val="00592A02"/>
    <w:rsid w:val="00592F30"/>
    <w:rsid w:val="005960BC"/>
    <w:rsid w:val="00596D66"/>
    <w:rsid w:val="00596F71"/>
    <w:rsid w:val="00596F77"/>
    <w:rsid w:val="005A026F"/>
    <w:rsid w:val="005A0456"/>
    <w:rsid w:val="005A20DD"/>
    <w:rsid w:val="005A26F9"/>
    <w:rsid w:val="005A28A9"/>
    <w:rsid w:val="005A3F3A"/>
    <w:rsid w:val="005A4910"/>
    <w:rsid w:val="005A5EA3"/>
    <w:rsid w:val="005A71BA"/>
    <w:rsid w:val="005B00D0"/>
    <w:rsid w:val="005B119D"/>
    <w:rsid w:val="005B38FD"/>
    <w:rsid w:val="005B44C6"/>
    <w:rsid w:val="005C1947"/>
    <w:rsid w:val="005C2F51"/>
    <w:rsid w:val="005C4D65"/>
    <w:rsid w:val="005C62F5"/>
    <w:rsid w:val="005C639B"/>
    <w:rsid w:val="005C63D4"/>
    <w:rsid w:val="005D017E"/>
    <w:rsid w:val="005D155E"/>
    <w:rsid w:val="005D198B"/>
    <w:rsid w:val="005D216E"/>
    <w:rsid w:val="005D2C1E"/>
    <w:rsid w:val="005D390F"/>
    <w:rsid w:val="005D4708"/>
    <w:rsid w:val="005D5D4A"/>
    <w:rsid w:val="005D6563"/>
    <w:rsid w:val="005D6CE7"/>
    <w:rsid w:val="005D78BE"/>
    <w:rsid w:val="005E0857"/>
    <w:rsid w:val="005E1213"/>
    <w:rsid w:val="005E17EE"/>
    <w:rsid w:val="005E27E5"/>
    <w:rsid w:val="005E3435"/>
    <w:rsid w:val="005E359D"/>
    <w:rsid w:val="005E4C3D"/>
    <w:rsid w:val="005E52C0"/>
    <w:rsid w:val="005E5900"/>
    <w:rsid w:val="005E609F"/>
    <w:rsid w:val="005E61CE"/>
    <w:rsid w:val="005E7428"/>
    <w:rsid w:val="005E789D"/>
    <w:rsid w:val="005E7B13"/>
    <w:rsid w:val="005F2DED"/>
    <w:rsid w:val="005F501D"/>
    <w:rsid w:val="005F5EC3"/>
    <w:rsid w:val="005F6C61"/>
    <w:rsid w:val="006025EF"/>
    <w:rsid w:val="00602A8C"/>
    <w:rsid w:val="0060467B"/>
    <w:rsid w:val="00604DE7"/>
    <w:rsid w:val="00605A63"/>
    <w:rsid w:val="00605C9A"/>
    <w:rsid w:val="00606285"/>
    <w:rsid w:val="006072D5"/>
    <w:rsid w:val="006112B6"/>
    <w:rsid w:val="00613285"/>
    <w:rsid w:val="00613528"/>
    <w:rsid w:val="0061470E"/>
    <w:rsid w:val="00615595"/>
    <w:rsid w:val="0061581F"/>
    <w:rsid w:val="006178E1"/>
    <w:rsid w:val="00617C55"/>
    <w:rsid w:val="0062080D"/>
    <w:rsid w:val="00621055"/>
    <w:rsid w:val="0062136B"/>
    <w:rsid w:val="0062156D"/>
    <w:rsid w:val="00621A37"/>
    <w:rsid w:val="00621A71"/>
    <w:rsid w:val="00621B63"/>
    <w:rsid w:val="00621D58"/>
    <w:rsid w:val="00623781"/>
    <w:rsid w:val="00624967"/>
    <w:rsid w:val="006274FD"/>
    <w:rsid w:val="00630C49"/>
    <w:rsid w:val="006316CD"/>
    <w:rsid w:val="00631C7C"/>
    <w:rsid w:val="00633502"/>
    <w:rsid w:val="00634651"/>
    <w:rsid w:val="00634FDE"/>
    <w:rsid w:val="006406D4"/>
    <w:rsid w:val="00641053"/>
    <w:rsid w:val="006414E5"/>
    <w:rsid w:val="00641A99"/>
    <w:rsid w:val="00643528"/>
    <w:rsid w:val="00644181"/>
    <w:rsid w:val="0064600F"/>
    <w:rsid w:val="006478B3"/>
    <w:rsid w:val="00647C65"/>
    <w:rsid w:val="00650DB1"/>
    <w:rsid w:val="00652721"/>
    <w:rsid w:val="00653109"/>
    <w:rsid w:val="00653C22"/>
    <w:rsid w:val="00653F46"/>
    <w:rsid w:val="0065616F"/>
    <w:rsid w:val="00661C8F"/>
    <w:rsid w:val="00667F0B"/>
    <w:rsid w:val="00671A6F"/>
    <w:rsid w:val="00672A42"/>
    <w:rsid w:val="00673228"/>
    <w:rsid w:val="0067483B"/>
    <w:rsid w:val="00674924"/>
    <w:rsid w:val="0067543A"/>
    <w:rsid w:val="00675B24"/>
    <w:rsid w:val="00681D81"/>
    <w:rsid w:val="006834FD"/>
    <w:rsid w:val="00683F73"/>
    <w:rsid w:val="006847DD"/>
    <w:rsid w:val="0068491E"/>
    <w:rsid w:val="00686565"/>
    <w:rsid w:val="00687F1D"/>
    <w:rsid w:val="00694410"/>
    <w:rsid w:val="0069498F"/>
    <w:rsid w:val="006955B6"/>
    <w:rsid w:val="00695E47"/>
    <w:rsid w:val="00696AA8"/>
    <w:rsid w:val="00696B0F"/>
    <w:rsid w:val="00696C1A"/>
    <w:rsid w:val="006972D3"/>
    <w:rsid w:val="006A1D6C"/>
    <w:rsid w:val="006A22A5"/>
    <w:rsid w:val="006A290D"/>
    <w:rsid w:val="006A3F67"/>
    <w:rsid w:val="006A6ED5"/>
    <w:rsid w:val="006A7029"/>
    <w:rsid w:val="006A7AD2"/>
    <w:rsid w:val="006B0AE3"/>
    <w:rsid w:val="006B1C4F"/>
    <w:rsid w:val="006B2A57"/>
    <w:rsid w:val="006C17C5"/>
    <w:rsid w:val="006C227B"/>
    <w:rsid w:val="006C2A15"/>
    <w:rsid w:val="006C4910"/>
    <w:rsid w:val="006C5463"/>
    <w:rsid w:val="006C5AD7"/>
    <w:rsid w:val="006C6D12"/>
    <w:rsid w:val="006C6EF2"/>
    <w:rsid w:val="006D1349"/>
    <w:rsid w:val="006D2456"/>
    <w:rsid w:val="006D3283"/>
    <w:rsid w:val="006D3346"/>
    <w:rsid w:val="006D488E"/>
    <w:rsid w:val="006D492B"/>
    <w:rsid w:val="006D5296"/>
    <w:rsid w:val="006D58BC"/>
    <w:rsid w:val="006D58E6"/>
    <w:rsid w:val="006D5B20"/>
    <w:rsid w:val="006D67B4"/>
    <w:rsid w:val="006E05E4"/>
    <w:rsid w:val="006E6B73"/>
    <w:rsid w:val="006E7CF2"/>
    <w:rsid w:val="006F01AC"/>
    <w:rsid w:val="006F2D04"/>
    <w:rsid w:val="006F4313"/>
    <w:rsid w:val="006F5B3E"/>
    <w:rsid w:val="006F75A4"/>
    <w:rsid w:val="006F7A28"/>
    <w:rsid w:val="006F7A78"/>
    <w:rsid w:val="00700230"/>
    <w:rsid w:val="00701B0C"/>
    <w:rsid w:val="00702148"/>
    <w:rsid w:val="0070300D"/>
    <w:rsid w:val="0070313D"/>
    <w:rsid w:val="00703255"/>
    <w:rsid w:val="0070492C"/>
    <w:rsid w:val="00704AC3"/>
    <w:rsid w:val="00710345"/>
    <w:rsid w:val="00712964"/>
    <w:rsid w:val="007129E0"/>
    <w:rsid w:val="0071541F"/>
    <w:rsid w:val="007154B4"/>
    <w:rsid w:val="007159BE"/>
    <w:rsid w:val="00715A31"/>
    <w:rsid w:val="00716B40"/>
    <w:rsid w:val="00717D1D"/>
    <w:rsid w:val="00720DA9"/>
    <w:rsid w:val="00720E0F"/>
    <w:rsid w:val="007239BE"/>
    <w:rsid w:val="00724473"/>
    <w:rsid w:val="00726B1E"/>
    <w:rsid w:val="00726DBA"/>
    <w:rsid w:val="00726EA8"/>
    <w:rsid w:val="0072780A"/>
    <w:rsid w:val="00727912"/>
    <w:rsid w:val="0073080E"/>
    <w:rsid w:val="00730CD7"/>
    <w:rsid w:val="007313F2"/>
    <w:rsid w:val="00733632"/>
    <w:rsid w:val="0073553D"/>
    <w:rsid w:val="00735821"/>
    <w:rsid w:val="00737DD1"/>
    <w:rsid w:val="00741302"/>
    <w:rsid w:val="0074162C"/>
    <w:rsid w:val="007417C7"/>
    <w:rsid w:val="00742D40"/>
    <w:rsid w:val="00742F54"/>
    <w:rsid w:val="0074503B"/>
    <w:rsid w:val="007464BF"/>
    <w:rsid w:val="007478A2"/>
    <w:rsid w:val="0075064F"/>
    <w:rsid w:val="00754431"/>
    <w:rsid w:val="007555A8"/>
    <w:rsid w:val="007561AC"/>
    <w:rsid w:val="00756AB2"/>
    <w:rsid w:val="00756AD1"/>
    <w:rsid w:val="00760E58"/>
    <w:rsid w:val="0076223E"/>
    <w:rsid w:val="00762326"/>
    <w:rsid w:val="007628F2"/>
    <w:rsid w:val="00764ADF"/>
    <w:rsid w:val="00771BCB"/>
    <w:rsid w:val="00774F78"/>
    <w:rsid w:val="00776E12"/>
    <w:rsid w:val="007810DC"/>
    <w:rsid w:val="0078267B"/>
    <w:rsid w:val="00784068"/>
    <w:rsid w:val="00786683"/>
    <w:rsid w:val="00786D96"/>
    <w:rsid w:val="00787C6A"/>
    <w:rsid w:val="00790B08"/>
    <w:rsid w:val="007929B9"/>
    <w:rsid w:val="00792DCD"/>
    <w:rsid w:val="00793197"/>
    <w:rsid w:val="007935EE"/>
    <w:rsid w:val="0079466C"/>
    <w:rsid w:val="0079503C"/>
    <w:rsid w:val="0079581F"/>
    <w:rsid w:val="00797B5C"/>
    <w:rsid w:val="00797F98"/>
    <w:rsid w:val="007A03B9"/>
    <w:rsid w:val="007A1D4D"/>
    <w:rsid w:val="007A3F83"/>
    <w:rsid w:val="007A66C2"/>
    <w:rsid w:val="007A679F"/>
    <w:rsid w:val="007A6C93"/>
    <w:rsid w:val="007B17FC"/>
    <w:rsid w:val="007B48E5"/>
    <w:rsid w:val="007B4E02"/>
    <w:rsid w:val="007B5324"/>
    <w:rsid w:val="007B7345"/>
    <w:rsid w:val="007C0060"/>
    <w:rsid w:val="007C020A"/>
    <w:rsid w:val="007C03EE"/>
    <w:rsid w:val="007C199F"/>
    <w:rsid w:val="007C2B11"/>
    <w:rsid w:val="007C6ACE"/>
    <w:rsid w:val="007C762D"/>
    <w:rsid w:val="007D08C6"/>
    <w:rsid w:val="007D112A"/>
    <w:rsid w:val="007D28A2"/>
    <w:rsid w:val="007D3F37"/>
    <w:rsid w:val="007D4CC4"/>
    <w:rsid w:val="007D5CF7"/>
    <w:rsid w:val="007E0CF4"/>
    <w:rsid w:val="007E10F9"/>
    <w:rsid w:val="007E170C"/>
    <w:rsid w:val="007E4E7E"/>
    <w:rsid w:val="007E6E16"/>
    <w:rsid w:val="007E7623"/>
    <w:rsid w:val="007E77CC"/>
    <w:rsid w:val="007F0310"/>
    <w:rsid w:val="007F198A"/>
    <w:rsid w:val="007F22B0"/>
    <w:rsid w:val="007F2563"/>
    <w:rsid w:val="007F283D"/>
    <w:rsid w:val="007F3733"/>
    <w:rsid w:val="007F549A"/>
    <w:rsid w:val="007F71DC"/>
    <w:rsid w:val="0080074C"/>
    <w:rsid w:val="00800D7E"/>
    <w:rsid w:val="00800DA0"/>
    <w:rsid w:val="00801C85"/>
    <w:rsid w:val="00802BFC"/>
    <w:rsid w:val="008030C7"/>
    <w:rsid w:val="008047F4"/>
    <w:rsid w:val="00805F3D"/>
    <w:rsid w:val="00806552"/>
    <w:rsid w:val="00806CFA"/>
    <w:rsid w:val="008077F7"/>
    <w:rsid w:val="00810984"/>
    <w:rsid w:val="00812428"/>
    <w:rsid w:val="0081490E"/>
    <w:rsid w:val="008155BF"/>
    <w:rsid w:val="00815D59"/>
    <w:rsid w:val="00816DB7"/>
    <w:rsid w:val="008207AE"/>
    <w:rsid w:val="00821B29"/>
    <w:rsid w:val="00824A23"/>
    <w:rsid w:val="00824E2D"/>
    <w:rsid w:val="008260EE"/>
    <w:rsid w:val="008264FE"/>
    <w:rsid w:val="0083105E"/>
    <w:rsid w:val="008312D0"/>
    <w:rsid w:val="00832F89"/>
    <w:rsid w:val="008333C6"/>
    <w:rsid w:val="00835A48"/>
    <w:rsid w:val="008362E5"/>
    <w:rsid w:val="008368F8"/>
    <w:rsid w:val="00837789"/>
    <w:rsid w:val="008404E5"/>
    <w:rsid w:val="0084289D"/>
    <w:rsid w:val="008454E4"/>
    <w:rsid w:val="008507B7"/>
    <w:rsid w:val="00851466"/>
    <w:rsid w:val="00852BD1"/>
    <w:rsid w:val="008534A7"/>
    <w:rsid w:val="00854282"/>
    <w:rsid w:val="008544A3"/>
    <w:rsid w:val="00854CC7"/>
    <w:rsid w:val="00856EA9"/>
    <w:rsid w:val="008609EB"/>
    <w:rsid w:val="00861F0F"/>
    <w:rsid w:val="00862064"/>
    <w:rsid w:val="00863E29"/>
    <w:rsid w:val="00863E81"/>
    <w:rsid w:val="00864616"/>
    <w:rsid w:val="00867E81"/>
    <w:rsid w:val="008702CA"/>
    <w:rsid w:val="008715BA"/>
    <w:rsid w:val="0087202E"/>
    <w:rsid w:val="00872880"/>
    <w:rsid w:val="00872BA6"/>
    <w:rsid w:val="00872C9B"/>
    <w:rsid w:val="0087341C"/>
    <w:rsid w:val="00873EDC"/>
    <w:rsid w:val="00877B72"/>
    <w:rsid w:val="0088040C"/>
    <w:rsid w:val="00883349"/>
    <w:rsid w:val="00883EFC"/>
    <w:rsid w:val="00884114"/>
    <w:rsid w:val="00890CE4"/>
    <w:rsid w:val="00891230"/>
    <w:rsid w:val="00891778"/>
    <w:rsid w:val="008935B6"/>
    <w:rsid w:val="00894810"/>
    <w:rsid w:val="00894AB9"/>
    <w:rsid w:val="00896840"/>
    <w:rsid w:val="008A1759"/>
    <w:rsid w:val="008A1E96"/>
    <w:rsid w:val="008A3A26"/>
    <w:rsid w:val="008A4363"/>
    <w:rsid w:val="008A50FA"/>
    <w:rsid w:val="008A5AF3"/>
    <w:rsid w:val="008B57C5"/>
    <w:rsid w:val="008B71B9"/>
    <w:rsid w:val="008B7C75"/>
    <w:rsid w:val="008B7D2E"/>
    <w:rsid w:val="008C0328"/>
    <w:rsid w:val="008C0767"/>
    <w:rsid w:val="008C431D"/>
    <w:rsid w:val="008C45A4"/>
    <w:rsid w:val="008C5BCB"/>
    <w:rsid w:val="008C7160"/>
    <w:rsid w:val="008D013F"/>
    <w:rsid w:val="008D2482"/>
    <w:rsid w:val="008D34BB"/>
    <w:rsid w:val="008D38F3"/>
    <w:rsid w:val="008D5304"/>
    <w:rsid w:val="008D65BA"/>
    <w:rsid w:val="008D69FB"/>
    <w:rsid w:val="008D6FA6"/>
    <w:rsid w:val="008D74F4"/>
    <w:rsid w:val="008D7C4A"/>
    <w:rsid w:val="008D7E20"/>
    <w:rsid w:val="008E12F7"/>
    <w:rsid w:val="008E14FB"/>
    <w:rsid w:val="008E2000"/>
    <w:rsid w:val="008E2A31"/>
    <w:rsid w:val="008E67FF"/>
    <w:rsid w:val="008E7CBC"/>
    <w:rsid w:val="008E7E42"/>
    <w:rsid w:val="008F0426"/>
    <w:rsid w:val="008F05D0"/>
    <w:rsid w:val="008F1079"/>
    <w:rsid w:val="008F204B"/>
    <w:rsid w:val="008F20F2"/>
    <w:rsid w:val="008F6141"/>
    <w:rsid w:val="008F6249"/>
    <w:rsid w:val="008F64F1"/>
    <w:rsid w:val="008F7725"/>
    <w:rsid w:val="008F7D31"/>
    <w:rsid w:val="00900737"/>
    <w:rsid w:val="00906C43"/>
    <w:rsid w:val="009079B2"/>
    <w:rsid w:val="00907B88"/>
    <w:rsid w:val="00910D34"/>
    <w:rsid w:val="009133B1"/>
    <w:rsid w:val="009135E7"/>
    <w:rsid w:val="00913FBD"/>
    <w:rsid w:val="00914D85"/>
    <w:rsid w:val="009201D1"/>
    <w:rsid w:val="009209CE"/>
    <w:rsid w:val="00922226"/>
    <w:rsid w:val="00922412"/>
    <w:rsid w:val="00923441"/>
    <w:rsid w:val="00926909"/>
    <w:rsid w:val="00932F1B"/>
    <w:rsid w:val="009339AC"/>
    <w:rsid w:val="00935F86"/>
    <w:rsid w:val="0093712F"/>
    <w:rsid w:val="00941351"/>
    <w:rsid w:val="009431B9"/>
    <w:rsid w:val="0094401F"/>
    <w:rsid w:val="009440C1"/>
    <w:rsid w:val="00944C48"/>
    <w:rsid w:val="0094658B"/>
    <w:rsid w:val="009472A3"/>
    <w:rsid w:val="00950A4E"/>
    <w:rsid w:val="00950FF1"/>
    <w:rsid w:val="00954583"/>
    <w:rsid w:val="009572C6"/>
    <w:rsid w:val="00957B5A"/>
    <w:rsid w:val="00957CC8"/>
    <w:rsid w:val="009600FE"/>
    <w:rsid w:val="0096061E"/>
    <w:rsid w:val="009638A6"/>
    <w:rsid w:val="009653CB"/>
    <w:rsid w:val="0096754D"/>
    <w:rsid w:val="00970AC3"/>
    <w:rsid w:val="00970BAF"/>
    <w:rsid w:val="00972543"/>
    <w:rsid w:val="009741C8"/>
    <w:rsid w:val="009768F2"/>
    <w:rsid w:val="0098430C"/>
    <w:rsid w:val="009860EE"/>
    <w:rsid w:val="00991B68"/>
    <w:rsid w:val="00993FDB"/>
    <w:rsid w:val="0099465D"/>
    <w:rsid w:val="00995807"/>
    <w:rsid w:val="009A011B"/>
    <w:rsid w:val="009A0F3F"/>
    <w:rsid w:val="009A1953"/>
    <w:rsid w:val="009A1AAF"/>
    <w:rsid w:val="009A1CBF"/>
    <w:rsid w:val="009A22C7"/>
    <w:rsid w:val="009A2BC3"/>
    <w:rsid w:val="009A30FD"/>
    <w:rsid w:val="009A3746"/>
    <w:rsid w:val="009A6876"/>
    <w:rsid w:val="009A7342"/>
    <w:rsid w:val="009B00C0"/>
    <w:rsid w:val="009B016D"/>
    <w:rsid w:val="009B0EFA"/>
    <w:rsid w:val="009B1688"/>
    <w:rsid w:val="009B1E35"/>
    <w:rsid w:val="009B2196"/>
    <w:rsid w:val="009B6493"/>
    <w:rsid w:val="009C0960"/>
    <w:rsid w:val="009C0ABC"/>
    <w:rsid w:val="009C0DB3"/>
    <w:rsid w:val="009C1034"/>
    <w:rsid w:val="009C1B5E"/>
    <w:rsid w:val="009C224F"/>
    <w:rsid w:val="009C27EE"/>
    <w:rsid w:val="009C34D7"/>
    <w:rsid w:val="009C4247"/>
    <w:rsid w:val="009C5156"/>
    <w:rsid w:val="009C5C74"/>
    <w:rsid w:val="009C6299"/>
    <w:rsid w:val="009C76B2"/>
    <w:rsid w:val="009D0A60"/>
    <w:rsid w:val="009D1027"/>
    <w:rsid w:val="009D12ED"/>
    <w:rsid w:val="009D2AC0"/>
    <w:rsid w:val="009D458C"/>
    <w:rsid w:val="009D5CDB"/>
    <w:rsid w:val="009D65C4"/>
    <w:rsid w:val="009D6F33"/>
    <w:rsid w:val="009E0404"/>
    <w:rsid w:val="009E116F"/>
    <w:rsid w:val="009E3930"/>
    <w:rsid w:val="009E4E94"/>
    <w:rsid w:val="009E5871"/>
    <w:rsid w:val="009E5FB8"/>
    <w:rsid w:val="009E66F4"/>
    <w:rsid w:val="009F002F"/>
    <w:rsid w:val="009F0DF5"/>
    <w:rsid w:val="009F1EF9"/>
    <w:rsid w:val="009F2C34"/>
    <w:rsid w:val="009F3506"/>
    <w:rsid w:val="009F554B"/>
    <w:rsid w:val="00A0336C"/>
    <w:rsid w:val="00A0343A"/>
    <w:rsid w:val="00A04CA6"/>
    <w:rsid w:val="00A05C84"/>
    <w:rsid w:val="00A05F27"/>
    <w:rsid w:val="00A110FB"/>
    <w:rsid w:val="00A1199B"/>
    <w:rsid w:val="00A12B40"/>
    <w:rsid w:val="00A12FC2"/>
    <w:rsid w:val="00A14757"/>
    <w:rsid w:val="00A14DE5"/>
    <w:rsid w:val="00A20152"/>
    <w:rsid w:val="00A2126F"/>
    <w:rsid w:val="00A21D75"/>
    <w:rsid w:val="00A22991"/>
    <w:rsid w:val="00A23348"/>
    <w:rsid w:val="00A239EE"/>
    <w:rsid w:val="00A25B89"/>
    <w:rsid w:val="00A26D4E"/>
    <w:rsid w:val="00A27009"/>
    <w:rsid w:val="00A30407"/>
    <w:rsid w:val="00A30970"/>
    <w:rsid w:val="00A313C1"/>
    <w:rsid w:val="00A31948"/>
    <w:rsid w:val="00A334B8"/>
    <w:rsid w:val="00A3557A"/>
    <w:rsid w:val="00A36310"/>
    <w:rsid w:val="00A36DB4"/>
    <w:rsid w:val="00A37EC4"/>
    <w:rsid w:val="00A40E26"/>
    <w:rsid w:val="00A42E82"/>
    <w:rsid w:val="00A42E9D"/>
    <w:rsid w:val="00A437B3"/>
    <w:rsid w:val="00A43ED1"/>
    <w:rsid w:val="00A457F7"/>
    <w:rsid w:val="00A47499"/>
    <w:rsid w:val="00A4761A"/>
    <w:rsid w:val="00A47D8B"/>
    <w:rsid w:val="00A50021"/>
    <w:rsid w:val="00A50885"/>
    <w:rsid w:val="00A51476"/>
    <w:rsid w:val="00A5195B"/>
    <w:rsid w:val="00A51E58"/>
    <w:rsid w:val="00A611D8"/>
    <w:rsid w:val="00A6161D"/>
    <w:rsid w:val="00A618EE"/>
    <w:rsid w:val="00A624D3"/>
    <w:rsid w:val="00A63CD9"/>
    <w:rsid w:val="00A63F99"/>
    <w:rsid w:val="00A66CB8"/>
    <w:rsid w:val="00A67A4C"/>
    <w:rsid w:val="00A70B8B"/>
    <w:rsid w:val="00A7197C"/>
    <w:rsid w:val="00A7397E"/>
    <w:rsid w:val="00A76378"/>
    <w:rsid w:val="00A765E4"/>
    <w:rsid w:val="00A76709"/>
    <w:rsid w:val="00A7725F"/>
    <w:rsid w:val="00A80218"/>
    <w:rsid w:val="00A819DB"/>
    <w:rsid w:val="00A81A3A"/>
    <w:rsid w:val="00A81BE0"/>
    <w:rsid w:val="00A8420A"/>
    <w:rsid w:val="00A845F3"/>
    <w:rsid w:val="00A85081"/>
    <w:rsid w:val="00A86EB7"/>
    <w:rsid w:val="00A91BD7"/>
    <w:rsid w:val="00A950F1"/>
    <w:rsid w:val="00A965B5"/>
    <w:rsid w:val="00A968DA"/>
    <w:rsid w:val="00A97168"/>
    <w:rsid w:val="00A9779D"/>
    <w:rsid w:val="00AA1B51"/>
    <w:rsid w:val="00AA4BF7"/>
    <w:rsid w:val="00AB106C"/>
    <w:rsid w:val="00AB3386"/>
    <w:rsid w:val="00AB7B70"/>
    <w:rsid w:val="00AC0864"/>
    <w:rsid w:val="00AC3CE5"/>
    <w:rsid w:val="00AC732E"/>
    <w:rsid w:val="00AD0F48"/>
    <w:rsid w:val="00AD1B77"/>
    <w:rsid w:val="00AD37C5"/>
    <w:rsid w:val="00AD58EE"/>
    <w:rsid w:val="00AD6BCD"/>
    <w:rsid w:val="00AD6DA8"/>
    <w:rsid w:val="00AE0290"/>
    <w:rsid w:val="00AE0939"/>
    <w:rsid w:val="00AE1D74"/>
    <w:rsid w:val="00AE2684"/>
    <w:rsid w:val="00AE2859"/>
    <w:rsid w:val="00AE2C62"/>
    <w:rsid w:val="00AE324E"/>
    <w:rsid w:val="00AE37A8"/>
    <w:rsid w:val="00AE72E9"/>
    <w:rsid w:val="00AF022A"/>
    <w:rsid w:val="00AF05E4"/>
    <w:rsid w:val="00AF063E"/>
    <w:rsid w:val="00AF415B"/>
    <w:rsid w:val="00B0299F"/>
    <w:rsid w:val="00B02A83"/>
    <w:rsid w:val="00B03F6B"/>
    <w:rsid w:val="00B0426E"/>
    <w:rsid w:val="00B04AED"/>
    <w:rsid w:val="00B109F5"/>
    <w:rsid w:val="00B1200B"/>
    <w:rsid w:val="00B143FB"/>
    <w:rsid w:val="00B15A42"/>
    <w:rsid w:val="00B16C7D"/>
    <w:rsid w:val="00B2157C"/>
    <w:rsid w:val="00B21F7A"/>
    <w:rsid w:val="00B2281B"/>
    <w:rsid w:val="00B22BD4"/>
    <w:rsid w:val="00B26E85"/>
    <w:rsid w:val="00B2728B"/>
    <w:rsid w:val="00B273ED"/>
    <w:rsid w:val="00B31B7F"/>
    <w:rsid w:val="00B31CA1"/>
    <w:rsid w:val="00B31F25"/>
    <w:rsid w:val="00B34530"/>
    <w:rsid w:val="00B350C9"/>
    <w:rsid w:val="00B35AE6"/>
    <w:rsid w:val="00B376AB"/>
    <w:rsid w:val="00B40138"/>
    <w:rsid w:val="00B41D1D"/>
    <w:rsid w:val="00B427FD"/>
    <w:rsid w:val="00B42B99"/>
    <w:rsid w:val="00B473A7"/>
    <w:rsid w:val="00B514FF"/>
    <w:rsid w:val="00B51B8D"/>
    <w:rsid w:val="00B540DE"/>
    <w:rsid w:val="00B54748"/>
    <w:rsid w:val="00B54A10"/>
    <w:rsid w:val="00B5644F"/>
    <w:rsid w:val="00B633A5"/>
    <w:rsid w:val="00B6596E"/>
    <w:rsid w:val="00B679FA"/>
    <w:rsid w:val="00B70487"/>
    <w:rsid w:val="00B70D28"/>
    <w:rsid w:val="00B70D94"/>
    <w:rsid w:val="00B71466"/>
    <w:rsid w:val="00B718A5"/>
    <w:rsid w:val="00B72337"/>
    <w:rsid w:val="00B73856"/>
    <w:rsid w:val="00B74BAE"/>
    <w:rsid w:val="00B74ED7"/>
    <w:rsid w:val="00B80F17"/>
    <w:rsid w:val="00B81B61"/>
    <w:rsid w:val="00B820DF"/>
    <w:rsid w:val="00B8216C"/>
    <w:rsid w:val="00B8253F"/>
    <w:rsid w:val="00B840BF"/>
    <w:rsid w:val="00B84425"/>
    <w:rsid w:val="00B86626"/>
    <w:rsid w:val="00B8673B"/>
    <w:rsid w:val="00B900F2"/>
    <w:rsid w:val="00B951C4"/>
    <w:rsid w:val="00BA0BBE"/>
    <w:rsid w:val="00BA30F0"/>
    <w:rsid w:val="00BA70D5"/>
    <w:rsid w:val="00BB0E04"/>
    <w:rsid w:val="00BB3E4A"/>
    <w:rsid w:val="00BB5E06"/>
    <w:rsid w:val="00BB5FA8"/>
    <w:rsid w:val="00BB6982"/>
    <w:rsid w:val="00BC0585"/>
    <w:rsid w:val="00BC0FB0"/>
    <w:rsid w:val="00BC24C1"/>
    <w:rsid w:val="00BC301A"/>
    <w:rsid w:val="00BC3138"/>
    <w:rsid w:val="00BC3861"/>
    <w:rsid w:val="00BC47F4"/>
    <w:rsid w:val="00BC4861"/>
    <w:rsid w:val="00BC4A62"/>
    <w:rsid w:val="00BD0080"/>
    <w:rsid w:val="00BD03DD"/>
    <w:rsid w:val="00BD2188"/>
    <w:rsid w:val="00BD4460"/>
    <w:rsid w:val="00BD51DA"/>
    <w:rsid w:val="00BD65FD"/>
    <w:rsid w:val="00BE688F"/>
    <w:rsid w:val="00BF10BC"/>
    <w:rsid w:val="00BF2CDE"/>
    <w:rsid w:val="00BF6B51"/>
    <w:rsid w:val="00BF7370"/>
    <w:rsid w:val="00C015F8"/>
    <w:rsid w:val="00C03C5E"/>
    <w:rsid w:val="00C04041"/>
    <w:rsid w:val="00C057A4"/>
    <w:rsid w:val="00C05850"/>
    <w:rsid w:val="00C0650F"/>
    <w:rsid w:val="00C13ADA"/>
    <w:rsid w:val="00C13D9D"/>
    <w:rsid w:val="00C15084"/>
    <w:rsid w:val="00C1564C"/>
    <w:rsid w:val="00C16646"/>
    <w:rsid w:val="00C1682F"/>
    <w:rsid w:val="00C20711"/>
    <w:rsid w:val="00C20BA0"/>
    <w:rsid w:val="00C26EB5"/>
    <w:rsid w:val="00C2744D"/>
    <w:rsid w:val="00C304C5"/>
    <w:rsid w:val="00C33060"/>
    <w:rsid w:val="00C33970"/>
    <w:rsid w:val="00C33C8A"/>
    <w:rsid w:val="00C3498B"/>
    <w:rsid w:val="00C34D42"/>
    <w:rsid w:val="00C40F61"/>
    <w:rsid w:val="00C423B9"/>
    <w:rsid w:val="00C44503"/>
    <w:rsid w:val="00C45C61"/>
    <w:rsid w:val="00C50EE9"/>
    <w:rsid w:val="00C52747"/>
    <w:rsid w:val="00C52B69"/>
    <w:rsid w:val="00C546C7"/>
    <w:rsid w:val="00C603CC"/>
    <w:rsid w:val="00C60E22"/>
    <w:rsid w:val="00C62205"/>
    <w:rsid w:val="00C62A32"/>
    <w:rsid w:val="00C62E4E"/>
    <w:rsid w:val="00C65833"/>
    <w:rsid w:val="00C65968"/>
    <w:rsid w:val="00C659D9"/>
    <w:rsid w:val="00C65D48"/>
    <w:rsid w:val="00C65E92"/>
    <w:rsid w:val="00C6622B"/>
    <w:rsid w:val="00C674FF"/>
    <w:rsid w:val="00C7048E"/>
    <w:rsid w:val="00C72B47"/>
    <w:rsid w:val="00C73F6C"/>
    <w:rsid w:val="00C74043"/>
    <w:rsid w:val="00C75674"/>
    <w:rsid w:val="00C7756E"/>
    <w:rsid w:val="00C77C5D"/>
    <w:rsid w:val="00C80984"/>
    <w:rsid w:val="00C81078"/>
    <w:rsid w:val="00C8310F"/>
    <w:rsid w:val="00C832C2"/>
    <w:rsid w:val="00C84AAD"/>
    <w:rsid w:val="00C84F92"/>
    <w:rsid w:val="00C90919"/>
    <w:rsid w:val="00C917F9"/>
    <w:rsid w:val="00C91AFE"/>
    <w:rsid w:val="00C93EBE"/>
    <w:rsid w:val="00C94362"/>
    <w:rsid w:val="00C94750"/>
    <w:rsid w:val="00C949DA"/>
    <w:rsid w:val="00C961A2"/>
    <w:rsid w:val="00C96830"/>
    <w:rsid w:val="00C96C67"/>
    <w:rsid w:val="00C973EF"/>
    <w:rsid w:val="00CA28D1"/>
    <w:rsid w:val="00CA4078"/>
    <w:rsid w:val="00CA4E3D"/>
    <w:rsid w:val="00CA669D"/>
    <w:rsid w:val="00CA6815"/>
    <w:rsid w:val="00CA7F9B"/>
    <w:rsid w:val="00CB0804"/>
    <w:rsid w:val="00CB1CC8"/>
    <w:rsid w:val="00CB578A"/>
    <w:rsid w:val="00CB79BE"/>
    <w:rsid w:val="00CC091A"/>
    <w:rsid w:val="00CC12A1"/>
    <w:rsid w:val="00CC16F5"/>
    <w:rsid w:val="00CC1764"/>
    <w:rsid w:val="00CC2C00"/>
    <w:rsid w:val="00CC2DDD"/>
    <w:rsid w:val="00CC67E0"/>
    <w:rsid w:val="00CC689B"/>
    <w:rsid w:val="00CC7060"/>
    <w:rsid w:val="00CD162F"/>
    <w:rsid w:val="00CD1B61"/>
    <w:rsid w:val="00CD3B6A"/>
    <w:rsid w:val="00CD499D"/>
    <w:rsid w:val="00CD4A42"/>
    <w:rsid w:val="00CD4C7E"/>
    <w:rsid w:val="00CD5757"/>
    <w:rsid w:val="00CD66DF"/>
    <w:rsid w:val="00CD696A"/>
    <w:rsid w:val="00CD6F54"/>
    <w:rsid w:val="00CE0995"/>
    <w:rsid w:val="00CE4112"/>
    <w:rsid w:val="00CF052F"/>
    <w:rsid w:val="00CF1793"/>
    <w:rsid w:val="00CF2031"/>
    <w:rsid w:val="00CF27A3"/>
    <w:rsid w:val="00CF3D5E"/>
    <w:rsid w:val="00CF6730"/>
    <w:rsid w:val="00D00038"/>
    <w:rsid w:val="00D053D0"/>
    <w:rsid w:val="00D130AD"/>
    <w:rsid w:val="00D13547"/>
    <w:rsid w:val="00D140B0"/>
    <w:rsid w:val="00D145BA"/>
    <w:rsid w:val="00D161A3"/>
    <w:rsid w:val="00D17E97"/>
    <w:rsid w:val="00D20697"/>
    <w:rsid w:val="00D20AAF"/>
    <w:rsid w:val="00D22893"/>
    <w:rsid w:val="00D22B20"/>
    <w:rsid w:val="00D2340F"/>
    <w:rsid w:val="00D23F77"/>
    <w:rsid w:val="00D25C83"/>
    <w:rsid w:val="00D31ADE"/>
    <w:rsid w:val="00D3281A"/>
    <w:rsid w:val="00D35E34"/>
    <w:rsid w:val="00D40D41"/>
    <w:rsid w:val="00D41AE2"/>
    <w:rsid w:val="00D42C98"/>
    <w:rsid w:val="00D4355A"/>
    <w:rsid w:val="00D44197"/>
    <w:rsid w:val="00D44B63"/>
    <w:rsid w:val="00D47C69"/>
    <w:rsid w:val="00D47F1F"/>
    <w:rsid w:val="00D523F6"/>
    <w:rsid w:val="00D526CF"/>
    <w:rsid w:val="00D52B54"/>
    <w:rsid w:val="00D5473F"/>
    <w:rsid w:val="00D54929"/>
    <w:rsid w:val="00D54D0A"/>
    <w:rsid w:val="00D55CED"/>
    <w:rsid w:val="00D55F1A"/>
    <w:rsid w:val="00D55F96"/>
    <w:rsid w:val="00D5669B"/>
    <w:rsid w:val="00D57CA0"/>
    <w:rsid w:val="00D612C3"/>
    <w:rsid w:val="00D627E7"/>
    <w:rsid w:val="00D64D0E"/>
    <w:rsid w:val="00D701D7"/>
    <w:rsid w:val="00D709F8"/>
    <w:rsid w:val="00D74956"/>
    <w:rsid w:val="00D75D6D"/>
    <w:rsid w:val="00D80248"/>
    <w:rsid w:val="00D81FF5"/>
    <w:rsid w:val="00D83A29"/>
    <w:rsid w:val="00D84AF5"/>
    <w:rsid w:val="00D84C0E"/>
    <w:rsid w:val="00D903E2"/>
    <w:rsid w:val="00D90741"/>
    <w:rsid w:val="00D90821"/>
    <w:rsid w:val="00D91585"/>
    <w:rsid w:val="00D92583"/>
    <w:rsid w:val="00D945ED"/>
    <w:rsid w:val="00D973CE"/>
    <w:rsid w:val="00DA0037"/>
    <w:rsid w:val="00DA2E28"/>
    <w:rsid w:val="00DA394F"/>
    <w:rsid w:val="00DA4E00"/>
    <w:rsid w:val="00DA6151"/>
    <w:rsid w:val="00DA7862"/>
    <w:rsid w:val="00DB4C0B"/>
    <w:rsid w:val="00DB6539"/>
    <w:rsid w:val="00DC02E6"/>
    <w:rsid w:val="00DC0337"/>
    <w:rsid w:val="00DC1AB9"/>
    <w:rsid w:val="00DC301E"/>
    <w:rsid w:val="00DC434A"/>
    <w:rsid w:val="00DC5EF7"/>
    <w:rsid w:val="00DC7CB3"/>
    <w:rsid w:val="00DD0DFE"/>
    <w:rsid w:val="00DD10EE"/>
    <w:rsid w:val="00DD1122"/>
    <w:rsid w:val="00DD65DD"/>
    <w:rsid w:val="00DD6CD1"/>
    <w:rsid w:val="00DE593E"/>
    <w:rsid w:val="00DE6E74"/>
    <w:rsid w:val="00DF26FE"/>
    <w:rsid w:val="00DF3118"/>
    <w:rsid w:val="00DF5479"/>
    <w:rsid w:val="00DF57F8"/>
    <w:rsid w:val="00DF7D1F"/>
    <w:rsid w:val="00E01B7C"/>
    <w:rsid w:val="00E06650"/>
    <w:rsid w:val="00E078C1"/>
    <w:rsid w:val="00E07DD6"/>
    <w:rsid w:val="00E1228E"/>
    <w:rsid w:val="00E125E7"/>
    <w:rsid w:val="00E12669"/>
    <w:rsid w:val="00E13AEF"/>
    <w:rsid w:val="00E13AFA"/>
    <w:rsid w:val="00E13D25"/>
    <w:rsid w:val="00E14854"/>
    <w:rsid w:val="00E1496A"/>
    <w:rsid w:val="00E14C06"/>
    <w:rsid w:val="00E1617A"/>
    <w:rsid w:val="00E22CB3"/>
    <w:rsid w:val="00E24F35"/>
    <w:rsid w:val="00E26548"/>
    <w:rsid w:val="00E31120"/>
    <w:rsid w:val="00E31E18"/>
    <w:rsid w:val="00E32471"/>
    <w:rsid w:val="00E34210"/>
    <w:rsid w:val="00E34E44"/>
    <w:rsid w:val="00E36278"/>
    <w:rsid w:val="00E36764"/>
    <w:rsid w:val="00E37B41"/>
    <w:rsid w:val="00E37D28"/>
    <w:rsid w:val="00E40985"/>
    <w:rsid w:val="00E4150B"/>
    <w:rsid w:val="00E4177C"/>
    <w:rsid w:val="00E426F5"/>
    <w:rsid w:val="00E427AE"/>
    <w:rsid w:val="00E43A9F"/>
    <w:rsid w:val="00E454A6"/>
    <w:rsid w:val="00E456C1"/>
    <w:rsid w:val="00E478CC"/>
    <w:rsid w:val="00E503BD"/>
    <w:rsid w:val="00E511B3"/>
    <w:rsid w:val="00E52314"/>
    <w:rsid w:val="00E538D0"/>
    <w:rsid w:val="00E565DE"/>
    <w:rsid w:val="00E6062B"/>
    <w:rsid w:val="00E609E9"/>
    <w:rsid w:val="00E60E89"/>
    <w:rsid w:val="00E61735"/>
    <w:rsid w:val="00E62F4D"/>
    <w:rsid w:val="00E656F9"/>
    <w:rsid w:val="00E658AB"/>
    <w:rsid w:val="00E70253"/>
    <w:rsid w:val="00E7516A"/>
    <w:rsid w:val="00E77670"/>
    <w:rsid w:val="00E77AB3"/>
    <w:rsid w:val="00E80000"/>
    <w:rsid w:val="00E84953"/>
    <w:rsid w:val="00E85233"/>
    <w:rsid w:val="00E869D3"/>
    <w:rsid w:val="00E921F1"/>
    <w:rsid w:val="00E92356"/>
    <w:rsid w:val="00E92890"/>
    <w:rsid w:val="00E92E5F"/>
    <w:rsid w:val="00E93D30"/>
    <w:rsid w:val="00E94B51"/>
    <w:rsid w:val="00E9761E"/>
    <w:rsid w:val="00E97FFA"/>
    <w:rsid w:val="00EA041C"/>
    <w:rsid w:val="00EA4C5F"/>
    <w:rsid w:val="00EA6734"/>
    <w:rsid w:val="00EB1642"/>
    <w:rsid w:val="00EB17AE"/>
    <w:rsid w:val="00EB1CBC"/>
    <w:rsid w:val="00EB2EAD"/>
    <w:rsid w:val="00EB2F1E"/>
    <w:rsid w:val="00EB300A"/>
    <w:rsid w:val="00EB4F55"/>
    <w:rsid w:val="00EB59FD"/>
    <w:rsid w:val="00EC033A"/>
    <w:rsid w:val="00EC2CEB"/>
    <w:rsid w:val="00EC332D"/>
    <w:rsid w:val="00EC35A5"/>
    <w:rsid w:val="00EC4D45"/>
    <w:rsid w:val="00EC4D8A"/>
    <w:rsid w:val="00EC5BBF"/>
    <w:rsid w:val="00EC605F"/>
    <w:rsid w:val="00EC6152"/>
    <w:rsid w:val="00EC7A45"/>
    <w:rsid w:val="00ED0B91"/>
    <w:rsid w:val="00ED15B2"/>
    <w:rsid w:val="00ED236E"/>
    <w:rsid w:val="00ED2A5D"/>
    <w:rsid w:val="00ED4422"/>
    <w:rsid w:val="00ED52CA"/>
    <w:rsid w:val="00EE029A"/>
    <w:rsid w:val="00EE165D"/>
    <w:rsid w:val="00EE2BD6"/>
    <w:rsid w:val="00EE2D63"/>
    <w:rsid w:val="00EE2E42"/>
    <w:rsid w:val="00EE3061"/>
    <w:rsid w:val="00EE3D64"/>
    <w:rsid w:val="00EE4524"/>
    <w:rsid w:val="00EE4CB7"/>
    <w:rsid w:val="00EE5D4A"/>
    <w:rsid w:val="00EE6799"/>
    <w:rsid w:val="00EF0938"/>
    <w:rsid w:val="00EF16B7"/>
    <w:rsid w:val="00EF41BC"/>
    <w:rsid w:val="00EF5818"/>
    <w:rsid w:val="00EF5D79"/>
    <w:rsid w:val="00F00D71"/>
    <w:rsid w:val="00F02A60"/>
    <w:rsid w:val="00F02D64"/>
    <w:rsid w:val="00F0717A"/>
    <w:rsid w:val="00F07A9E"/>
    <w:rsid w:val="00F121A7"/>
    <w:rsid w:val="00F132F6"/>
    <w:rsid w:val="00F14667"/>
    <w:rsid w:val="00F16DD3"/>
    <w:rsid w:val="00F1798B"/>
    <w:rsid w:val="00F20578"/>
    <w:rsid w:val="00F20714"/>
    <w:rsid w:val="00F20AB5"/>
    <w:rsid w:val="00F2355E"/>
    <w:rsid w:val="00F273D5"/>
    <w:rsid w:val="00F27455"/>
    <w:rsid w:val="00F30717"/>
    <w:rsid w:val="00F33C50"/>
    <w:rsid w:val="00F353A0"/>
    <w:rsid w:val="00F37A73"/>
    <w:rsid w:val="00F402CE"/>
    <w:rsid w:val="00F4095F"/>
    <w:rsid w:val="00F42043"/>
    <w:rsid w:val="00F42534"/>
    <w:rsid w:val="00F433FD"/>
    <w:rsid w:val="00F44778"/>
    <w:rsid w:val="00F4522B"/>
    <w:rsid w:val="00F46848"/>
    <w:rsid w:val="00F47F4B"/>
    <w:rsid w:val="00F5002D"/>
    <w:rsid w:val="00F54A99"/>
    <w:rsid w:val="00F55509"/>
    <w:rsid w:val="00F56A27"/>
    <w:rsid w:val="00F613AD"/>
    <w:rsid w:val="00F619DD"/>
    <w:rsid w:val="00F64B59"/>
    <w:rsid w:val="00F66661"/>
    <w:rsid w:val="00F702BB"/>
    <w:rsid w:val="00F704CE"/>
    <w:rsid w:val="00F70C19"/>
    <w:rsid w:val="00F715D8"/>
    <w:rsid w:val="00F7170E"/>
    <w:rsid w:val="00F7595E"/>
    <w:rsid w:val="00F76D3C"/>
    <w:rsid w:val="00F80BAE"/>
    <w:rsid w:val="00F84279"/>
    <w:rsid w:val="00F84728"/>
    <w:rsid w:val="00F858EC"/>
    <w:rsid w:val="00F920DE"/>
    <w:rsid w:val="00F92A27"/>
    <w:rsid w:val="00F93C90"/>
    <w:rsid w:val="00F94B39"/>
    <w:rsid w:val="00F97D99"/>
    <w:rsid w:val="00FA01B7"/>
    <w:rsid w:val="00FA06A8"/>
    <w:rsid w:val="00FA06F0"/>
    <w:rsid w:val="00FA1D2A"/>
    <w:rsid w:val="00FA21A7"/>
    <w:rsid w:val="00FA2E2A"/>
    <w:rsid w:val="00FA437D"/>
    <w:rsid w:val="00FA4870"/>
    <w:rsid w:val="00FA64CC"/>
    <w:rsid w:val="00FB0064"/>
    <w:rsid w:val="00FB094E"/>
    <w:rsid w:val="00FB13E7"/>
    <w:rsid w:val="00FB209E"/>
    <w:rsid w:val="00FB27AD"/>
    <w:rsid w:val="00FB7894"/>
    <w:rsid w:val="00FC11CB"/>
    <w:rsid w:val="00FC21A9"/>
    <w:rsid w:val="00FC4464"/>
    <w:rsid w:val="00FC4BC2"/>
    <w:rsid w:val="00FC64D1"/>
    <w:rsid w:val="00FC751F"/>
    <w:rsid w:val="00FC7A41"/>
    <w:rsid w:val="00FD0B11"/>
    <w:rsid w:val="00FD1092"/>
    <w:rsid w:val="00FD1B96"/>
    <w:rsid w:val="00FD220A"/>
    <w:rsid w:val="00FD3BB6"/>
    <w:rsid w:val="00FD3F82"/>
    <w:rsid w:val="00FD48D4"/>
    <w:rsid w:val="00FD4AFD"/>
    <w:rsid w:val="00FD4BCF"/>
    <w:rsid w:val="00FD66B2"/>
    <w:rsid w:val="00FE0ACA"/>
    <w:rsid w:val="00FE0F8E"/>
    <w:rsid w:val="00FE2D7E"/>
    <w:rsid w:val="00FE5300"/>
    <w:rsid w:val="00FE53DC"/>
    <w:rsid w:val="00FE6497"/>
    <w:rsid w:val="00FE6FE1"/>
    <w:rsid w:val="00FF02E3"/>
    <w:rsid w:val="00FF306F"/>
    <w:rsid w:val="00FF3847"/>
    <w:rsid w:val="00FF3E37"/>
    <w:rsid w:val="00FF4D14"/>
    <w:rsid w:val="00FF5D1D"/>
    <w:rsid w:val="3273000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A3B8E74-ED0E-42BB-B19C-4EF7830BF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aliases w:val="Заголовок 1 Знак Знак,Заголовок 1 Знак Знак Знак,Заголовок 1 уровень,Название главы с нумерацией"/>
    <w:basedOn w:val="a"/>
    <w:link w:val="10"/>
    <w:uiPriority w:val="1"/>
    <w:qFormat/>
    <w:pPr>
      <w:widowControl w:val="0"/>
      <w:autoSpaceDE w:val="0"/>
      <w:autoSpaceDN w:val="0"/>
      <w:spacing w:after="0" w:line="240" w:lineRule="auto"/>
      <w:outlineLvl w:val="0"/>
    </w:pPr>
    <w:rPr>
      <w:rFonts w:ascii="Times New Roman" w:eastAsia="Times New Roman" w:hAnsi="Times New Roman" w:cs="Times New Roman"/>
      <w:b/>
      <w:bCs/>
      <w:sz w:val="26"/>
      <w:szCs w:val="26"/>
    </w:rPr>
  </w:style>
  <w:style w:type="paragraph" w:styleId="2">
    <w:name w:val="heading 2"/>
    <w:aliases w:val="Заг 2,Знак2,Знак2 Знак, Знак2, Знак2 Знак"/>
    <w:basedOn w:val="a"/>
    <w:next w:val="a"/>
    <w:link w:val="20"/>
    <w:uiPriority w:val="9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Заголовок 1 уровень Знак,Название главы с нумерацией Знак"/>
    <w:basedOn w:val="a0"/>
    <w:link w:val="1"/>
    <w:uiPriority w:val="1"/>
    <w:qFormat/>
    <w:rPr>
      <w:rFonts w:ascii="Times New Roman" w:eastAsia="Times New Roman" w:hAnsi="Times New Roman" w:cs="Times New Roman"/>
      <w:b/>
      <w:bCs/>
      <w:sz w:val="26"/>
      <w:szCs w:val="26"/>
    </w:rPr>
  </w:style>
  <w:style w:type="character" w:customStyle="1" w:styleId="20">
    <w:name w:val="Заголовок 2 Знак"/>
    <w:aliases w:val="Заг 2 Знак,Знак2 Знак1,Знак2 Знак Знак, Знак2 Знак1, Знак2 Знак Знак"/>
    <w:basedOn w:val="a0"/>
    <w:link w:val="2"/>
    <w:uiPriority w:val="9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4E79" w:themeColor="accent1" w:themeShade="80"/>
      <w:sz w:val="24"/>
      <w:szCs w:val="24"/>
    </w:rPr>
  </w:style>
  <w:style w:type="character" w:styleId="a3">
    <w:name w:val="footnote reference"/>
    <w:basedOn w:val="a0"/>
    <w:unhideWhenUsed/>
    <w:rPr>
      <w:vertAlign w:val="superscript"/>
    </w:rPr>
  </w:style>
  <w:style w:type="character" w:styleId="a4">
    <w:name w:val="Hyperlink"/>
    <w:basedOn w:val="a0"/>
    <w:uiPriority w:val="99"/>
    <w:unhideWhenUsed/>
    <w:rPr>
      <w:color w:val="0000FF"/>
      <w:u w:val="single"/>
    </w:rPr>
  </w:style>
  <w:style w:type="character" w:styleId="a5">
    <w:name w:val="Strong"/>
    <w:basedOn w:val="a0"/>
    <w:uiPriority w:val="22"/>
    <w:qFormat/>
    <w:rPr>
      <w:b/>
      <w:bCs/>
    </w:rPr>
  </w:style>
  <w:style w:type="paragraph" w:styleId="a6">
    <w:name w:val="Balloon Text"/>
    <w:basedOn w:val="a"/>
    <w:link w:val="a7"/>
    <w:uiPriority w:val="99"/>
    <w:semiHidden/>
    <w:unhideWhenUse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Pr>
      <w:rFonts w:ascii="Tahoma" w:hAnsi="Tahoma" w:cs="Tahoma"/>
      <w:sz w:val="16"/>
      <w:szCs w:val="16"/>
    </w:rPr>
  </w:style>
  <w:style w:type="paragraph" w:styleId="a8">
    <w:name w:val="caption"/>
    <w:aliases w:val="Знак1,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
    <w:basedOn w:val="a"/>
    <w:next w:val="a"/>
    <w:link w:val="a9"/>
    <w:qFormat/>
    <w:pPr>
      <w:widowControl w:val="0"/>
      <w:shd w:val="clear" w:color="auto" w:fill="FFFFFF"/>
      <w:autoSpaceDE w:val="0"/>
      <w:autoSpaceDN w:val="0"/>
      <w:adjustRightInd w:val="0"/>
      <w:spacing w:before="346" w:after="0" w:line="360" w:lineRule="exact"/>
      <w:ind w:right="3118"/>
      <w:jc w:val="center"/>
    </w:pPr>
    <w:rPr>
      <w:rFonts w:ascii="Times New Roman" w:eastAsia="Times New Roman" w:hAnsi="Times New Roman" w:cs="Arial"/>
      <w:color w:val="000000"/>
      <w:spacing w:val="8"/>
      <w:sz w:val="32"/>
      <w:szCs w:val="34"/>
      <w:lang w:eastAsia="ru-RU"/>
    </w:rPr>
  </w:style>
  <w:style w:type="character" w:customStyle="1" w:styleId="a9">
    <w:name w:val="Название объекта Знак"/>
    <w:aliases w:val="Знак1 Знак1,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 Знак Знак Знак Знак Знак1 Знак Знак Знак,Знак Знак2"/>
    <w:link w:val="a8"/>
    <w:locked/>
    <w:rPr>
      <w:rFonts w:ascii="Times New Roman" w:eastAsia="Times New Roman" w:hAnsi="Times New Roman" w:cs="Arial"/>
      <w:color w:val="000000"/>
      <w:spacing w:val="8"/>
      <w:sz w:val="32"/>
      <w:szCs w:val="34"/>
      <w:shd w:val="clear" w:color="auto" w:fill="FFFFFF"/>
      <w:lang w:eastAsia="ru-RU"/>
    </w:rPr>
  </w:style>
  <w:style w:type="paragraph" w:styleId="aa">
    <w:name w:val="footnote text"/>
    <w:basedOn w:val="a"/>
    <w:link w:val="ab"/>
    <w:unhideWhenUsed/>
    <w:pPr>
      <w:spacing w:after="0" w:line="240" w:lineRule="auto"/>
    </w:pPr>
    <w:rPr>
      <w:sz w:val="20"/>
      <w:szCs w:val="20"/>
    </w:rPr>
  </w:style>
  <w:style w:type="character" w:customStyle="1" w:styleId="ab">
    <w:name w:val="Текст сноски Знак"/>
    <w:basedOn w:val="a0"/>
    <w:link w:val="aa"/>
    <w:rPr>
      <w:sz w:val="20"/>
      <w:szCs w:val="20"/>
    </w:rPr>
  </w:style>
  <w:style w:type="paragraph" w:styleId="ac">
    <w:name w:val="header"/>
    <w:basedOn w:val="a"/>
    <w:link w:val="ad"/>
    <w:uiPriority w:val="99"/>
    <w:unhideWhenUsed/>
    <w:pPr>
      <w:tabs>
        <w:tab w:val="center" w:pos="4677"/>
        <w:tab w:val="right" w:pos="9355"/>
      </w:tabs>
      <w:spacing w:after="0" w:line="240" w:lineRule="auto"/>
    </w:pPr>
  </w:style>
  <w:style w:type="character" w:customStyle="1" w:styleId="ad">
    <w:name w:val="Верхний колонтитул Знак"/>
    <w:basedOn w:val="a0"/>
    <w:link w:val="ac"/>
    <w:uiPriority w:val="99"/>
  </w:style>
  <w:style w:type="paragraph" w:styleId="ae">
    <w:name w:val="Body Text"/>
    <w:basedOn w:val="a"/>
    <w:link w:val="af"/>
    <w:uiPriority w:val="1"/>
    <w:qFormat/>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af">
    <w:name w:val="Основной текст Знак"/>
    <w:basedOn w:val="a0"/>
    <w:link w:val="ae"/>
    <w:qFormat/>
    <w:rPr>
      <w:rFonts w:ascii="Times New Roman" w:eastAsia="Times New Roman" w:hAnsi="Times New Roman" w:cs="Times New Roman"/>
      <w:sz w:val="26"/>
      <w:szCs w:val="26"/>
    </w:rPr>
  </w:style>
  <w:style w:type="paragraph" w:styleId="11">
    <w:name w:val="toc 1"/>
    <w:basedOn w:val="a"/>
    <w:next w:val="a"/>
    <w:autoRedefine/>
    <w:uiPriority w:val="39"/>
    <w:unhideWhenUsed/>
    <w:pPr>
      <w:tabs>
        <w:tab w:val="left" w:pos="426"/>
        <w:tab w:val="left" w:pos="709"/>
        <w:tab w:val="left" w:pos="851"/>
        <w:tab w:val="left" w:pos="1100"/>
        <w:tab w:val="right" w:leader="dot" w:pos="9487"/>
      </w:tabs>
      <w:spacing w:after="0" w:line="276" w:lineRule="auto"/>
      <w:jc w:val="both"/>
    </w:pPr>
    <w:rPr>
      <w:rFonts w:ascii="Times New Roman" w:eastAsia="Times New Roman" w:hAnsi="Times New Roman" w:cs="Times New Roman"/>
    </w:rPr>
  </w:style>
  <w:style w:type="paragraph" w:styleId="af0">
    <w:name w:val="table of figures"/>
    <w:basedOn w:val="a"/>
    <w:next w:val="a"/>
    <w:uiPriority w:val="99"/>
    <w:unhideWhenUsed/>
    <w:rsid w:val="00BF7370"/>
    <w:pPr>
      <w:spacing w:after="0" w:line="240" w:lineRule="auto"/>
      <w:jc w:val="both"/>
    </w:pPr>
    <w:rPr>
      <w:rFonts w:ascii="Times New Roman" w:hAnsi="Times New Roman"/>
      <w:sz w:val="24"/>
    </w:rPr>
  </w:style>
  <w:style w:type="paragraph" w:styleId="31">
    <w:name w:val="toc 3"/>
    <w:basedOn w:val="a"/>
    <w:next w:val="a"/>
    <w:autoRedefine/>
    <w:uiPriority w:val="39"/>
    <w:unhideWhenUsed/>
    <w:pPr>
      <w:spacing w:after="100"/>
      <w:ind w:left="440"/>
    </w:pPr>
    <w:rPr>
      <w:rFonts w:eastAsiaTheme="minorEastAsia" w:cs="Times New Roman"/>
      <w:lang w:eastAsia="ru-RU"/>
    </w:rPr>
  </w:style>
  <w:style w:type="paragraph" w:styleId="21">
    <w:name w:val="toc 2"/>
    <w:basedOn w:val="a"/>
    <w:next w:val="a"/>
    <w:autoRedefine/>
    <w:uiPriority w:val="39"/>
    <w:unhideWhenUsed/>
    <w:pPr>
      <w:spacing w:after="100"/>
      <w:ind w:left="220"/>
    </w:pPr>
    <w:rPr>
      <w:rFonts w:eastAsiaTheme="minorEastAsia" w:cs="Times New Roman"/>
      <w:lang w:eastAsia="ru-RU"/>
    </w:rPr>
  </w:style>
  <w:style w:type="paragraph" w:styleId="af1">
    <w:name w:val="Title"/>
    <w:basedOn w:val="a"/>
    <w:next w:val="ae"/>
    <w:link w:val="af2"/>
    <w:uiPriority w:val="10"/>
    <w:qFormat/>
    <w:pPr>
      <w:suppressAutoHyphens/>
      <w:spacing w:before="300" w:after="200"/>
      <w:contextualSpacing/>
    </w:pPr>
    <w:rPr>
      <w:sz w:val="48"/>
      <w:szCs w:val="48"/>
    </w:rPr>
  </w:style>
  <w:style w:type="character" w:customStyle="1" w:styleId="af2">
    <w:name w:val="Название Знак"/>
    <w:basedOn w:val="a0"/>
    <w:link w:val="af1"/>
    <w:uiPriority w:val="10"/>
    <w:rPr>
      <w:sz w:val="48"/>
      <w:szCs w:val="48"/>
    </w:rPr>
  </w:style>
  <w:style w:type="paragraph" w:styleId="af3">
    <w:name w:val="footer"/>
    <w:basedOn w:val="a"/>
    <w:link w:val="af4"/>
    <w:uiPriority w:val="99"/>
    <w:unhideWhenUsed/>
    <w:pPr>
      <w:tabs>
        <w:tab w:val="center" w:pos="4677"/>
        <w:tab w:val="right" w:pos="9355"/>
      </w:tabs>
      <w:spacing w:after="0" w:line="240" w:lineRule="auto"/>
    </w:pPr>
  </w:style>
  <w:style w:type="character" w:customStyle="1" w:styleId="af4">
    <w:name w:val="Нижний колонтитул Знак"/>
    <w:basedOn w:val="a0"/>
    <w:link w:val="af3"/>
    <w:uiPriority w:val="99"/>
  </w:style>
  <w:style w:type="paragraph" w:styleId="af5">
    <w:name w:val="Normal (Web)"/>
    <w:basedOn w:val="a"/>
    <w:uiPriority w:val="99"/>
    <w:qFormat/>
    <w:pPr>
      <w:widowControl w:val="0"/>
      <w:suppressAutoHyphens/>
      <w:spacing w:beforeAutospacing="1" w:afterAutospacing="1"/>
      <w:jc w:val="both"/>
    </w:pPr>
    <w:rPr>
      <w:rFonts w:ascii="Times New Roman" w:eastAsia="Times New Roman" w:hAnsi="Times New Roman" w:cs="Times New Roman"/>
      <w:sz w:val="24"/>
      <w:szCs w:val="24"/>
      <w:lang w:eastAsia="ru-RU"/>
    </w:rPr>
  </w:style>
  <w:style w:type="paragraph" w:styleId="22">
    <w:name w:val="Body Text Indent 2"/>
    <w:basedOn w:val="a"/>
    <w:link w:val="23"/>
    <w:unhideWhenUsed/>
    <w:pPr>
      <w:spacing w:after="120" w:line="480" w:lineRule="auto"/>
      <w:ind w:left="283"/>
    </w:pPr>
  </w:style>
  <w:style w:type="character" w:customStyle="1" w:styleId="23">
    <w:name w:val="Основной текст с отступом 2 Знак"/>
    <w:basedOn w:val="a0"/>
    <w:link w:val="22"/>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paragraph" w:styleId="af7">
    <w:name w:val="List Paragraph"/>
    <w:aliases w:val="Введение,3_Абзац списка,СПИСКИ,List Paragraph,Bullet List,FooterText,numbered,Галочки,Текст 2-й уровень,ПАРАГРАФ,Абзац списка11,Абзац вправо-1,it_List1,Ненумерованный список,основной диплом,abzac,Варианты ответов,Paragraphe de liste1,lp1,UL"/>
    <w:basedOn w:val="a"/>
    <w:link w:val="af8"/>
    <w:uiPriority w:val="34"/>
    <w:qFormat/>
    <w:pPr>
      <w:widowControl w:val="0"/>
      <w:autoSpaceDE w:val="0"/>
      <w:autoSpaceDN w:val="0"/>
      <w:spacing w:after="0" w:line="240" w:lineRule="auto"/>
      <w:ind w:left="480" w:firstLine="141"/>
    </w:pPr>
    <w:rPr>
      <w:rFonts w:ascii="Times New Roman" w:eastAsia="Times New Roman" w:hAnsi="Times New Roman" w:cs="Times New Roman"/>
    </w:rPr>
  </w:style>
  <w:style w:type="character" w:customStyle="1" w:styleId="af8">
    <w:name w:val="Абзац списка Знак"/>
    <w:aliases w:val="Введение Знак,3_Абзац списка Знак,СПИСКИ Знак,List Paragraph Знак,Bullet List Знак,FooterText Знак,numbered Знак,Галочки Знак,Текст 2-й уровень Знак,ПАРАГРАФ Знак,Абзац списка11 Знак,Абзац вправо-1 Знак,it_List1 Знак,abzac Знак,UL Знак"/>
    <w:link w:val="af7"/>
    <w:uiPriority w:val="34"/>
    <w:qFormat/>
    <w:locked/>
    <w:rPr>
      <w:rFonts w:ascii="Times New Roman" w:eastAsia="Times New Roman" w:hAnsi="Times New Roman" w:cs="Times New Roman"/>
    </w:rPr>
  </w:style>
  <w:style w:type="paragraph" w:customStyle="1" w:styleId="TableParagraph">
    <w:name w:val="Table Paragraph"/>
    <w:basedOn w:val="a"/>
    <w:uiPriority w:val="1"/>
    <w:qFormat/>
    <w:pPr>
      <w:widowControl w:val="0"/>
      <w:autoSpaceDE w:val="0"/>
      <w:autoSpaceDN w:val="0"/>
      <w:spacing w:after="0" w:line="240" w:lineRule="auto"/>
      <w:ind w:left="107"/>
    </w:pPr>
    <w:rPr>
      <w:rFonts w:ascii="Times New Roman" w:eastAsia="Times New Roman" w:hAnsi="Times New Roman" w:cs="Times New Roman"/>
    </w:rPr>
  </w:style>
  <w:style w:type="paragraph" w:styleId="af9">
    <w:name w:val="No Spacing"/>
    <w:link w:val="afa"/>
    <w:uiPriority w:val="1"/>
    <w:qFormat/>
    <w:rPr>
      <w:rFonts w:ascii="Times New Roman" w:eastAsia="Times New Roman" w:hAnsi="Times New Roman" w:cs="Times New Roman"/>
      <w:sz w:val="24"/>
      <w:szCs w:val="24"/>
    </w:rPr>
  </w:style>
  <w:style w:type="character" w:customStyle="1" w:styleId="afa">
    <w:name w:val="Без интервала Знак"/>
    <w:link w:val="af9"/>
    <w:uiPriority w:val="1"/>
    <w:locked/>
    <w:rsid w:val="007561AC"/>
    <w:rPr>
      <w:rFonts w:ascii="Times New Roman" w:eastAsia="Times New Roman" w:hAnsi="Times New Roman" w:cs="Times New Roman"/>
      <w:sz w:val="24"/>
      <w:szCs w:val="24"/>
    </w:rPr>
  </w:style>
  <w:style w:type="table" w:customStyle="1" w:styleId="TableNormal1">
    <w:name w:val="Table Normal1"/>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futurismarkdown-paragraph">
    <w:name w:val="futurismarkdown-paragraph"/>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аголовок оглавления1"/>
    <w:basedOn w:val="1"/>
    <w:next w:val="a"/>
    <w:uiPriority w:val="39"/>
    <w:unhideWhenUsed/>
    <w:qFormat/>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customStyle="1" w:styleId="afb">
    <w:name w:val="_Перечень"/>
    <w:basedOn w:val="a"/>
    <w:pPr>
      <w:tabs>
        <w:tab w:val="left" w:pos="1418"/>
      </w:tabs>
      <w:spacing w:after="0" w:line="240" w:lineRule="auto"/>
      <w:ind w:left="1418" w:hanging="709"/>
      <w:jc w:val="both"/>
    </w:pPr>
    <w:rPr>
      <w:rFonts w:ascii="Times New Roman" w:eastAsia="Times New Roman" w:hAnsi="Times New Roman" w:cs="Times New Roman"/>
      <w:sz w:val="24"/>
      <w:szCs w:val="24"/>
      <w:lang w:eastAsia="ru-RU"/>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c">
    <w:name w:val="КАТ_обычный"/>
    <w:basedOn w:val="a"/>
    <w:qFormat/>
    <w:pPr>
      <w:widowControl w:val="0"/>
      <w:spacing w:after="0" w:line="276" w:lineRule="auto"/>
      <w:ind w:firstLine="709"/>
      <w:jc w:val="both"/>
    </w:pPr>
    <w:rPr>
      <w:rFonts w:ascii="Times New Roman" w:eastAsia="Times New Roman" w:hAnsi="Times New Roman" w:cs="Times New Roman"/>
      <w:sz w:val="24"/>
      <w:lang w:eastAsia="ru-RU"/>
    </w:rPr>
  </w:style>
  <w:style w:type="character" w:customStyle="1" w:styleId="afd">
    <w:name w:val="Обычный (веб) Знак"/>
    <w:uiPriority w:val="99"/>
    <w:qFormat/>
    <w:rPr>
      <w:rFonts w:ascii="Times New Roman" w:eastAsia="Times New Roman" w:hAnsi="Times New Roman" w:cs="Times New Roman"/>
      <w:sz w:val="24"/>
      <w:szCs w:val="24"/>
      <w:lang w:eastAsia="ru-RU"/>
    </w:rPr>
  </w:style>
  <w:style w:type="character" w:customStyle="1" w:styleId="afe">
    <w:name w:val="Название таблицы Знак"/>
    <w:aliases w:val="Таблица - Название объекта Знак,!! Object Novogor !! Знак,Знак Знак,Caption Char1 Char1 Char Char Знак,Caption Char Char2 Char1 Char Char Знак,Caption Char Char Char Char Char1 Char1 Char Char1 Char Знак"/>
    <w:basedOn w:val="a0"/>
    <w:rPr>
      <w:rFonts w:ascii="Times New Roman" w:eastAsia="Times New Roman" w:hAnsi="Times New Roman" w:cs="Times New Roman"/>
      <w:b/>
      <w:bCs/>
      <w:sz w:val="24"/>
      <w:szCs w:val="24"/>
      <w:lang w:eastAsia="ru-RU"/>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ДЛЯ ТАБЛ"/>
    <w:basedOn w:val="a"/>
    <w:qFormat/>
    <w:pPr>
      <w:spacing w:after="0" w:line="240" w:lineRule="auto"/>
      <w:jc w:val="center"/>
    </w:pPr>
    <w:rPr>
      <w:rFonts w:ascii="Times New Roman" w:eastAsia="Times New Roman" w:hAnsi="Times New Roman" w:cs="Times New Roman"/>
      <w:sz w:val="20"/>
      <w:szCs w:val="20"/>
      <w:lang w:eastAsia="ru-RU"/>
    </w:rPr>
  </w:style>
  <w:style w:type="paragraph" w:customStyle="1" w:styleId="pboth">
    <w:name w:val="pboth"/>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pPr>
      <w:widowControl w:val="0"/>
      <w:autoSpaceDE w:val="0"/>
      <w:autoSpaceDN w:val="0"/>
      <w:adjustRightInd w:val="0"/>
    </w:pPr>
    <w:rPr>
      <w:rFonts w:ascii="Times New Roman" w:eastAsiaTheme="minorEastAsia" w:hAnsi="Times New Roman" w:cs="Times New Roman"/>
      <w:sz w:val="24"/>
      <w:szCs w:val="24"/>
    </w:rPr>
  </w:style>
  <w:style w:type="paragraph" w:customStyle="1" w:styleId="ConsPlusTitle">
    <w:name w:val="ConsPlusTitle"/>
    <w:pPr>
      <w:widowControl w:val="0"/>
      <w:autoSpaceDE w:val="0"/>
      <w:autoSpaceDN w:val="0"/>
      <w:adjustRightInd w:val="0"/>
    </w:pPr>
    <w:rPr>
      <w:rFonts w:ascii="Arial" w:eastAsiaTheme="minorEastAsia" w:hAnsi="Arial" w:cs="Arial"/>
      <w:b/>
      <w:bCs/>
      <w:sz w:val="24"/>
      <w:szCs w:val="24"/>
    </w:rPr>
  </w:style>
  <w:style w:type="paragraph" w:customStyle="1" w:styleId="aff0">
    <w:name w:val="Содержимое врезки"/>
    <w:basedOn w:val="a"/>
    <w:qFormat/>
  </w:style>
  <w:style w:type="character" w:customStyle="1" w:styleId="24">
    <w:name w:val="Название объекта Знак2"/>
    <w:aliases w:val="Знак1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Знак Знак1"/>
    <w:locked/>
    <w:rsid w:val="00A437B3"/>
    <w:rPr>
      <w:rFonts w:ascii="Times New Roman" w:eastAsia="Times New Roman" w:hAnsi="Times New Roman" w:cs="Arial"/>
      <w:color w:val="000000"/>
      <w:spacing w:val="8"/>
      <w:sz w:val="32"/>
      <w:szCs w:val="34"/>
      <w:shd w:val="clear" w:color="auto" w:fill="FFFFFF"/>
      <w:lang w:eastAsia="ru-RU"/>
    </w:rPr>
  </w:style>
  <w:style w:type="paragraph" w:customStyle="1" w:styleId="25">
    <w:name w:val="Заголовок оглавления2"/>
    <w:basedOn w:val="1"/>
    <w:next w:val="a"/>
    <w:uiPriority w:val="39"/>
    <w:unhideWhenUsed/>
    <w:qFormat/>
    <w:rsid w:val="00A437B3"/>
    <w:pPr>
      <w:keepNext/>
      <w:keepLines/>
      <w:widowControl/>
      <w:autoSpaceDE/>
      <w:autoSpaceDN/>
      <w:spacing w:before="240" w:line="259" w:lineRule="auto"/>
      <w:outlineLvl w:val="9"/>
    </w:pPr>
    <w:rPr>
      <w:rFonts w:ascii="Calibri Light" w:hAnsi="Calibri Light"/>
      <w:b w:val="0"/>
      <w:bCs w:val="0"/>
      <w:color w:val="2E74B5"/>
      <w:sz w:val="32"/>
      <w:szCs w:val="32"/>
      <w:lang w:eastAsia="ru-RU"/>
    </w:rPr>
  </w:style>
  <w:style w:type="paragraph" w:customStyle="1" w:styleId="32">
    <w:name w:val="Заголовок оглавления3"/>
    <w:basedOn w:val="1"/>
    <w:next w:val="a"/>
    <w:uiPriority w:val="39"/>
    <w:unhideWhenUsed/>
    <w:qFormat/>
    <w:rsid w:val="000F56E5"/>
    <w:pPr>
      <w:keepNext/>
      <w:keepLines/>
      <w:widowControl/>
      <w:autoSpaceDE/>
      <w:autoSpaceDN/>
      <w:spacing w:before="240" w:line="259" w:lineRule="auto"/>
      <w:outlineLvl w:val="9"/>
    </w:pPr>
    <w:rPr>
      <w:rFonts w:ascii="Calibri Light" w:hAnsi="Calibri Light"/>
      <w:b w:val="0"/>
      <w:bCs w:val="0"/>
      <w:color w:val="2E74B5"/>
      <w:sz w:val="32"/>
      <w:szCs w:val="32"/>
      <w:lang w:eastAsia="ru-RU"/>
    </w:rPr>
  </w:style>
  <w:style w:type="paragraph" w:customStyle="1" w:styleId="4">
    <w:name w:val="Заголовок оглавления4"/>
    <w:basedOn w:val="1"/>
    <w:next w:val="a"/>
    <w:uiPriority w:val="39"/>
    <w:unhideWhenUsed/>
    <w:qFormat/>
    <w:rsid w:val="002E74BA"/>
    <w:pPr>
      <w:keepNext/>
      <w:keepLines/>
      <w:widowControl/>
      <w:autoSpaceDE/>
      <w:autoSpaceDN/>
      <w:spacing w:before="240" w:line="259" w:lineRule="auto"/>
      <w:outlineLvl w:val="9"/>
    </w:pPr>
    <w:rPr>
      <w:rFonts w:ascii="Calibri Light" w:hAnsi="Calibri Light"/>
      <w:b w:val="0"/>
      <w:bCs w:val="0"/>
      <w:color w:val="2E74B5"/>
      <w:sz w:val="32"/>
      <w:szCs w:val="32"/>
      <w:lang w:eastAsia="ru-RU"/>
    </w:rPr>
  </w:style>
  <w:style w:type="numbering" w:customStyle="1" w:styleId="13">
    <w:name w:val="Нет списка1"/>
    <w:next w:val="a2"/>
    <w:uiPriority w:val="99"/>
    <w:semiHidden/>
    <w:unhideWhenUsed/>
    <w:rsid w:val="00801C85"/>
  </w:style>
  <w:style w:type="paragraph" w:customStyle="1" w:styleId="310">
    <w:name w:val="Заголовок 31"/>
    <w:basedOn w:val="a"/>
    <w:next w:val="a"/>
    <w:uiPriority w:val="9"/>
    <w:semiHidden/>
    <w:unhideWhenUsed/>
    <w:qFormat/>
    <w:rsid w:val="00801C85"/>
    <w:pPr>
      <w:keepNext/>
      <w:keepLines/>
      <w:spacing w:before="40" w:after="0"/>
      <w:outlineLvl w:val="2"/>
    </w:pPr>
    <w:rPr>
      <w:rFonts w:ascii="Calibri Light" w:eastAsia="SimSun" w:hAnsi="Calibri Light" w:cs="Times New Roman"/>
      <w:color w:val="1F4E79"/>
      <w:sz w:val="24"/>
      <w:szCs w:val="24"/>
    </w:rPr>
  </w:style>
  <w:style w:type="numbering" w:customStyle="1" w:styleId="110">
    <w:name w:val="Нет списка11"/>
    <w:next w:val="a2"/>
    <w:uiPriority w:val="99"/>
    <w:semiHidden/>
    <w:unhideWhenUsed/>
    <w:rsid w:val="00801C85"/>
  </w:style>
  <w:style w:type="paragraph" w:customStyle="1" w:styleId="311">
    <w:name w:val="Оглавление 31"/>
    <w:basedOn w:val="a"/>
    <w:next w:val="a"/>
    <w:autoRedefine/>
    <w:uiPriority w:val="39"/>
    <w:unhideWhenUsed/>
    <w:rsid w:val="00801C85"/>
    <w:pPr>
      <w:spacing w:after="100"/>
      <w:ind w:left="440"/>
    </w:pPr>
    <w:rPr>
      <w:rFonts w:eastAsia="SimSun" w:cs="Times New Roman"/>
      <w:lang w:eastAsia="ru-RU"/>
    </w:rPr>
  </w:style>
  <w:style w:type="paragraph" w:customStyle="1" w:styleId="210">
    <w:name w:val="Оглавление 21"/>
    <w:basedOn w:val="a"/>
    <w:next w:val="a"/>
    <w:autoRedefine/>
    <w:uiPriority w:val="39"/>
    <w:unhideWhenUsed/>
    <w:rsid w:val="00801C85"/>
    <w:pPr>
      <w:spacing w:after="100"/>
      <w:ind w:left="220"/>
    </w:pPr>
    <w:rPr>
      <w:rFonts w:eastAsia="SimSun" w:cs="Times New Roman"/>
      <w:lang w:eastAsia="ru-RU"/>
    </w:rPr>
  </w:style>
  <w:style w:type="character" w:customStyle="1" w:styleId="211">
    <w:name w:val="Заголовок 2 Знак1"/>
    <w:basedOn w:val="a0"/>
    <w:uiPriority w:val="9"/>
    <w:semiHidden/>
    <w:rsid w:val="00801C85"/>
    <w:rPr>
      <w:rFonts w:ascii="Cambria" w:eastAsia="Times New Roman" w:hAnsi="Cambria" w:cs="Times New Roman"/>
      <w:b/>
      <w:bCs/>
      <w:color w:val="4F81BD"/>
      <w:sz w:val="26"/>
      <w:szCs w:val="26"/>
    </w:rPr>
  </w:style>
  <w:style w:type="character" w:customStyle="1" w:styleId="312">
    <w:name w:val="Заголовок 3 Знак1"/>
    <w:basedOn w:val="a0"/>
    <w:uiPriority w:val="9"/>
    <w:semiHidden/>
    <w:rsid w:val="00801C85"/>
    <w:rPr>
      <w:rFonts w:ascii="Cambria" w:eastAsia="Times New Roman" w:hAnsi="Cambria" w:cs="Times New Roman"/>
      <w:b/>
      <w:bCs/>
      <w:color w:val="4F81BD"/>
    </w:rPr>
  </w:style>
  <w:style w:type="table" w:customStyle="1" w:styleId="14">
    <w:name w:val="Сетка таблицы1"/>
    <w:basedOn w:val="a1"/>
    <w:next w:val="af6"/>
    <w:uiPriority w:val="39"/>
    <w:rsid w:val="004A56A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9690">
      <w:bodyDiv w:val="1"/>
      <w:marLeft w:val="0"/>
      <w:marRight w:val="0"/>
      <w:marTop w:val="0"/>
      <w:marBottom w:val="0"/>
      <w:divBdr>
        <w:top w:val="none" w:sz="0" w:space="0" w:color="auto"/>
        <w:left w:val="none" w:sz="0" w:space="0" w:color="auto"/>
        <w:bottom w:val="none" w:sz="0" w:space="0" w:color="auto"/>
        <w:right w:val="none" w:sz="0" w:space="0" w:color="auto"/>
      </w:divBdr>
    </w:div>
    <w:div w:id="252519991">
      <w:bodyDiv w:val="1"/>
      <w:marLeft w:val="0"/>
      <w:marRight w:val="0"/>
      <w:marTop w:val="0"/>
      <w:marBottom w:val="0"/>
      <w:divBdr>
        <w:top w:val="none" w:sz="0" w:space="0" w:color="auto"/>
        <w:left w:val="none" w:sz="0" w:space="0" w:color="auto"/>
        <w:bottom w:val="none" w:sz="0" w:space="0" w:color="auto"/>
        <w:right w:val="none" w:sz="0" w:space="0" w:color="auto"/>
      </w:divBdr>
    </w:div>
    <w:div w:id="297036534">
      <w:bodyDiv w:val="1"/>
      <w:marLeft w:val="0"/>
      <w:marRight w:val="0"/>
      <w:marTop w:val="0"/>
      <w:marBottom w:val="0"/>
      <w:divBdr>
        <w:top w:val="none" w:sz="0" w:space="0" w:color="auto"/>
        <w:left w:val="none" w:sz="0" w:space="0" w:color="auto"/>
        <w:bottom w:val="none" w:sz="0" w:space="0" w:color="auto"/>
        <w:right w:val="none" w:sz="0" w:space="0" w:color="auto"/>
      </w:divBdr>
    </w:div>
    <w:div w:id="443771669">
      <w:bodyDiv w:val="1"/>
      <w:marLeft w:val="0"/>
      <w:marRight w:val="0"/>
      <w:marTop w:val="0"/>
      <w:marBottom w:val="0"/>
      <w:divBdr>
        <w:top w:val="none" w:sz="0" w:space="0" w:color="auto"/>
        <w:left w:val="none" w:sz="0" w:space="0" w:color="auto"/>
        <w:bottom w:val="none" w:sz="0" w:space="0" w:color="auto"/>
        <w:right w:val="none" w:sz="0" w:space="0" w:color="auto"/>
      </w:divBdr>
    </w:div>
    <w:div w:id="510267880">
      <w:bodyDiv w:val="1"/>
      <w:marLeft w:val="0"/>
      <w:marRight w:val="0"/>
      <w:marTop w:val="0"/>
      <w:marBottom w:val="0"/>
      <w:divBdr>
        <w:top w:val="none" w:sz="0" w:space="0" w:color="auto"/>
        <w:left w:val="none" w:sz="0" w:space="0" w:color="auto"/>
        <w:bottom w:val="none" w:sz="0" w:space="0" w:color="auto"/>
        <w:right w:val="none" w:sz="0" w:space="0" w:color="auto"/>
      </w:divBdr>
    </w:div>
    <w:div w:id="522018635">
      <w:bodyDiv w:val="1"/>
      <w:marLeft w:val="0"/>
      <w:marRight w:val="0"/>
      <w:marTop w:val="0"/>
      <w:marBottom w:val="0"/>
      <w:divBdr>
        <w:top w:val="none" w:sz="0" w:space="0" w:color="auto"/>
        <w:left w:val="none" w:sz="0" w:space="0" w:color="auto"/>
        <w:bottom w:val="none" w:sz="0" w:space="0" w:color="auto"/>
        <w:right w:val="none" w:sz="0" w:space="0" w:color="auto"/>
      </w:divBdr>
    </w:div>
    <w:div w:id="626619818">
      <w:bodyDiv w:val="1"/>
      <w:marLeft w:val="0"/>
      <w:marRight w:val="0"/>
      <w:marTop w:val="0"/>
      <w:marBottom w:val="0"/>
      <w:divBdr>
        <w:top w:val="none" w:sz="0" w:space="0" w:color="auto"/>
        <w:left w:val="none" w:sz="0" w:space="0" w:color="auto"/>
        <w:bottom w:val="none" w:sz="0" w:space="0" w:color="auto"/>
        <w:right w:val="none" w:sz="0" w:space="0" w:color="auto"/>
      </w:divBdr>
    </w:div>
    <w:div w:id="792941988">
      <w:bodyDiv w:val="1"/>
      <w:marLeft w:val="0"/>
      <w:marRight w:val="0"/>
      <w:marTop w:val="0"/>
      <w:marBottom w:val="0"/>
      <w:divBdr>
        <w:top w:val="none" w:sz="0" w:space="0" w:color="auto"/>
        <w:left w:val="none" w:sz="0" w:space="0" w:color="auto"/>
        <w:bottom w:val="none" w:sz="0" w:space="0" w:color="auto"/>
        <w:right w:val="none" w:sz="0" w:space="0" w:color="auto"/>
      </w:divBdr>
    </w:div>
    <w:div w:id="842935289">
      <w:bodyDiv w:val="1"/>
      <w:marLeft w:val="0"/>
      <w:marRight w:val="0"/>
      <w:marTop w:val="0"/>
      <w:marBottom w:val="0"/>
      <w:divBdr>
        <w:top w:val="none" w:sz="0" w:space="0" w:color="auto"/>
        <w:left w:val="none" w:sz="0" w:space="0" w:color="auto"/>
        <w:bottom w:val="none" w:sz="0" w:space="0" w:color="auto"/>
        <w:right w:val="none" w:sz="0" w:space="0" w:color="auto"/>
      </w:divBdr>
    </w:div>
    <w:div w:id="878279099">
      <w:bodyDiv w:val="1"/>
      <w:marLeft w:val="0"/>
      <w:marRight w:val="0"/>
      <w:marTop w:val="0"/>
      <w:marBottom w:val="0"/>
      <w:divBdr>
        <w:top w:val="none" w:sz="0" w:space="0" w:color="auto"/>
        <w:left w:val="none" w:sz="0" w:space="0" w:color="auto"/>
        <w:bottom w:val="none" w:sz="0" w:space="0" w:color="auto"/>
        <w:right w:val="none" w:sz="0" w:space="0" w:color="auto"/>
      </w:divBdr>
    </w:div>
    <w:div w:id="942111315">
      <w:bodyDiv w:val="1"/>
      <w:marLeft w:val="0"/>
      <w:marRight w:val="0"/>
      <w:marTop w:val="0"/>
      <w:marBottom w:val="0"/>
      <w:divBdr>
        <w:top w:val="none" w:sz="0" w:space="0" w:color="auto"/>
        <w:left w:val="none" w:sz="0" w:space="0" w:color="auto"/>
        <w:bottom w:val="none" w:sz="0" w:space="0" w:color="auto"/>
        <w:right w:val="none" w:sz="0" w:space="0" w:color="auto"/>
      </w:divBdr>
    </w:div>
    <w:div w:id="1432893656">
      <w:bodyDiv w:val="1"/>
      <w:marLeft w:val="0"/>
      <w:marRight w:val="0"/>
      <w:marTop w:val="0"/>
      <w:marBottom w:val="0"/>
      <w:divBdr>
        <w:top w:val="none" w:sz="0" w:space="0" w:color="auto"/>
        <w:left w:val="none" w:sz="0" w:space="0" w:color="auto"/>
        <w:bottom w:val="none" w:sz="0" w:space="0" w:color="auto"/>
        <w:right w:val="none" w:sz="0" w:space="0" w:color="auto"/>
      </w:divBdr>
    </w:div>
    <w:div w:id="1740858234">
      <w:bodyDiv w:val="1"/>
      <w:marLeft w:val="0"/>
      <w:marRight w:val="0"/>
      <w:marTop w:val="0"/>
      <w:marBottom w:val="0"/>
      <w:divBdr>
        <w:top w:val="none" w:sz="0" w:space="0" w:color="auto"/>
        <w:left w:val="none" w:sz="0" w:space="0" w:color="auto"/>
        <w:bottom w:val="none" w:sz="0" w:space="0" w:color="auto"/>
        <w:right w:val="none" w:sz="0" w:space="0" w:color="auto"/>
      </w:divBdr>
    </w:div>
    <w:div w:id="2025285213">
      <w:bodyDiv w:val="1"/>
      <w:marLeft w:val="0"/>
      <w:marRight w:val="0"/>
      <w:marTop w:val="0"/>
      <w:marBottom w:val="0"/>
      <w:divBdr>
        <w:top w:val="none" w:sz="0" w:space="0" w:color="auto"/>
        <w:left w:val="none" w:sz="0" w:space="0" w:color="auto"/>
        <w:bottom w:val="none" w:sz="0" w:space="0" w:color="auto"/>
        <w:right w:val="none" w:sz="0" w:space="0" w:color="auto"/>
      </w:divBdr>
    </w:div>
    <w:div w:id="2056811094">
      <w:bodyDiv w:val="1"/>
      <w:marLeft w:val="0"/>
      <w:marRight w:val="0"/>
      <w:marTop w:val="0"/>
      <w:marBottom w:val="0"/>
      <w:divBdr>
        <w:top w:val="none" w:sz="0" w:space="0" w:color="auto"/>
        <w:left w:val="none" w:sz="0" w:space="0" w:color="auto"/>
        <w:bottom w:val="none" w:sz="0" w:space="0" w:color="auto"/>
        <w:right w:val="none" w:sz="0" w:space="0" w:color="auto"/>
      </w:divBdr>
    </w:div>
    <w:div w:id="2079015851">
      <w:bodyDiv w:val="1"/>
      <w:marLeft w:val="0"/>
      <w:marRight w:val="0"/>
      <w:marTop w:val="0"/>
      <w:marBottom w:val="0"/>
      <w:divBdr>
        <w:top w:val="none" w:sz="0" w:space="0" w:color="auto"/>
        <w:left w:val="none" w:sz="0" w:space="0" w:color="auto"/>
        <w:bottom w:val="none" w:sz="0" w:space="0" w:color="auto"/>
        <w:right w:val="none" w:sz="0" w:space="0" w:color="auto"/>
      </w:divBdr>
    </w:div>
    <w:div w:id="2122457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xn--b1ae4ad.xn--p1ai/enc/avariya" TargetMode="External"/><Relationship Id="rId26"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onsultant.ru/document/cons_doc_LAW_488463/77b0c2d75274f47a7396678ca3ddf4d8d45b03dc/"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base.garant.ru/12186043/b9d52d72c6678bfbda4081949f4687d8/"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eader" Target="header1.xml"/><Relationship Id="rId19" Type="http://schemas.openxmlformats.org/officeDocument/2006/relationships/hyperlink" Target="https://xn--b1ae4ad.xn--p1ai/enc/avariyno-spasatelnye-raboty" TargetMode="External"/><Relationship Id="rId31" Type="http://schemas.openxmlformats.org/officeDocument/2006/relationships/image" Target="media/image1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docs.cntd.ru/document/1200095053" TargetMode="External"/><Relationship Id="rId22" Type="http://schemas.openxmlformats.org/officeDocument/2006/relationships/image" Target="media/image6.png"/><Relationship Id="rId27" Type="http://schemas.openxmlformats.org/officeDocument/2006/relationships/image" Target="media/image11.jpeg"/><Relationship Id="rId30" Type="http://schemas.openxmlformats.org/officeDocument/2006/relationships/image" Target="media/image14.png"/><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0AC4B5-3744-4976-9E5F-B379F17B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93</Pages>
  <Words>35604</Words>
  <Characters>202946</Characters>
  <Application>Microsoft Office Word</Application>
  <DocSecurity>0</DocSecurity>
  <Lines>1691</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Учетная запись Майкрософт</cp:lastModifiedBy>
  <cp:revision>155</cp:revision>
  <cp:lastPrinted>2026-02-04T05:59:00Z</cp:lastPrinted>
  <dcterms:created xsi:type="dcterms:W3CDTF">2026-02-06T07:05:00Z</dcterms:created>
  <dcterms:modified xsi:type="dcterms:W3CDTF">2026-02-16T05:39:00Z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E1BBB09555E7497DB26D502040A412AA_12</vt:lpwstr>
  </property>
</Properties>
</file>